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5C812" w14:textId="4A867E9F" w:rsidR="008A464B" w:rsidRPr="004D3A80" w:rsidRDefault="008A464B" w:rsidP="008A464B">
      <w:pPr>
        <w:pStyle w:val="Normal1"/>
        <w:jc w:val="both"/>
        <w:rPr>
          <w:rFonts w:asciiTheme="minorHAnsi" w:hAnsiTheme="minorHAnsi"/>
        </w:rPr>
      </w:pPr>
      <w:bookmarkStart w:id="0" w:name="_GoBack"/>
      <w:bookmarkEnd w:id="0"/>
      <w:r w:rsidRPr="004D3A80">
        <w:rPr>
          <w:rFonts w:asciiTheme="minorHAnsi" w:eastAsia="Cambria" w:hAnsiTheme="minorHAnsi"/>
          <w:b/>
          <w:color w:val="262626"/>
          <w:sz w:val="24"/>
          <w:szCs w:val="24"/>
        </w:rPr>
        <w:t>CONTRATO DE OBRA</w:t>
      </w:r>
      <w:r w:rsidRPr="004D3A80">
        <w:rPr>
          <w:rFonts w:asciiTheme="minorHAnsi" w:eastAsia="Cambria" w:hAnsiTheme="minorHAnsi"/>
          <w:sz w:val="24"/>
          <w:szCs w:val="24"/>
        </w:rPr>
        <w:t xml:space="preserve"> </w:t>
      </w:r>
      <w:r w:rsidRPr="004D3A80">
        <w:rPr>
          <w:rFonts w:asciiTheme="minorHAnsi" w:eastAsia="Cambria" w:hAnsiTheme="minorHAnsi"/>
          <w:b/>
          <w:color w:val="262626"/>
          <w:sz w:val="24"/>
          <w:szCs w:val="24"/>
        </w:rPr>
        <w:t xml:space="preserve">A PRECIO ALZADO QUE CELEBRAN, POR LA PARTE CONTRATANTE </w:t>
      </w:r>
      <w:commentRangeStart w:id="1"/>
      <w:r w:rsidRPr="004B1B0B">
        <w:rPr>
          <w:rFonts w:asciiTheme="minorHAnsi" w:eastAsia="Cambria" w:hAnsiTheme="minorHAnsi"/>
          <w:b/>
          <w:color w:val="262626"/>
          <w:sz w:val="24"/>
          <w:szCs w:val="24"/>
          <w:highlight w:val="yellow"/>
        </w:rPr>
        <w:t>“</w:t>
      </w:r>
      <w:r w:rsidR="0028042B">
        <w:rPr>
          <w:rFonts w:asciiTheme="minorHAnsi" w:eastAsia="Cambria" w:hAnsiTheme="minorHAnsi"/>
          <w:b/>
          <w:color w:val="262626"/>
          <w:sz w:val="24"/>
          <w:szCs w:val="24"/>
          <w:highlight w:val="yellow"/>
        </w:rPr>
        <w:t>__________________________________</w:t>
      </w:r>
      <w:r w:rsidRPr="004B1B0B">
        <w:rPr>
          <w:rFonts w:asciiTheme="minorHAnsi" w:eastAsia="Cambria" w:hAnsiTheme="minorHAnsi"/>
          <w:b/>
          <w:color w:val="262626"/>
          <w:sz w:val="24"/>
          <w:szCs w:val="24"/>
          <w:highlight w:val="yellow"/>
        </w:rPr>
        <w:t>”</w:t>
      </w:r>
      <w:r w:rsidRPr="004D3A80">
        <w:rPr>
          <w:rFonts w:asciiTheme="minorHAnsi" w:eastAsia="Cambria" w:hAnsiTheme="minorHAnsi"/>
          <w:b/>
          <w:sz w:val="24"/>
          <w:szCs w:val="24"/>
        </w:rPr>
        <w:t xml:space="preserve">, </w:t>
      </w:r>
      <w:commentRangeEnd w:id="1"/>
      <w:r w:rsidR="0028042B">
        <w:rPr>
          <w:rStyle w:val="Refdecomentario"/>
          <w:rFonts w:asciiTheme="minorHAnsi" w:eastAsiaTheme="minorHAnsi" w:hAnsiTheme="minorHAnsi" w:cstheme="minorBidi"/>
          <w:color w:val="auto"/>
          <w:lang w:eastAsia="en-US"/>
        </w:rPr>
        <w:commentReference w:id="1"/>
      </w:r>
      <w:r w:rsidRPr="004D3A80">
        <w:rPr>
          <w:rFonts w:asciiTheme="minorHAnsi" w:eastAsia="Cambria" w:hAnsiTheme="minorHAnsi"/>
          <w:b/>
          <w:color w:val="262626"/>
          <w:sz w:val="24"/>
          <w:szCs w:val="24"/>
        </w:rPr>
        <w:t xml:space="preserve">REPRESENTADA EN ESTE ACTO POR </w:t>
      </w:r>
      <w:commentRangeStart w:id="2"/>
      <w:r w:rsidR="0028042B">
        <w:rPr>
          <w:rFonts w:asciiTheme="minorHAnsi" w:eastAsia="Cambria" w:hAnsiTheme="minorHAnsi"/>
          <w:b/>
          <w:color w:val="262626"/>
          <w:sz w:val="24"/>
          <w:szCs w:val="24"/>
        </w:rPr>
        <w:t>___________________________________</w:t>
      </w:r>
      <w:r w:rsidRPr="004D3A80">
        <w:rPr>
          <w:rFonts w:asciiTheme="minorHAnsi" w:eastAsia="Cambria" w:hAnsiTheme="minorHAnsi"/>
          <w:b/>
          <w:color w:val="262626"/>
          <w:sz w:val="24"/>
          <w:szCs w:val="24"/>
        </w:rPr>
        <w:t xml:space="preserve">,  </w:t>
      </w:r>
      <w:commentRangeEnd w:id="2"/>
      <w:r w:rsidR="0028042B">
        <w:rPr>
          <w:rStyle w:val="Refdecomentario"/>
          <w:rFonts w:asciiTheme="minorHAnsi" w:eastAsiaTheme="minorHAnsi" w:hAnsiTheme="minorHAnsi" w:cstheme="minorBidi"/>
          <w:color w:val="auto"/>
          <w:lang w:eastAsia="en-US"/>
        </w:rPr>
        <w:commentReference w:id="2"/>
      </w:r>
      <w:r w:rsidRPr="004D3A80">
        <w:rPr>
          <w:rFonts w:asciiTheme="minorHAnsi" w:eastAsia="Cambria" w:hAnsiTheme="minorHAnsi"/>
          <w:b/>
          <w:color w:val="262626"/>
          <w:sz w:val="24"/>
          <w:szCs w:val="24"/>
        </w:rPr>
        <w:t xml:space="preserve">A QUIEN EN LO SUCESIVO SE LE DENOMINARÁ COMO EL “CONTRATANTE”; Y POR LA PARTE CONTRATISTA </w:t>
      </w:r>
      <w:commentRangeStart w:id="3"/>
      <w:r w:rsidRPr="004B1B0B">
        <w:rPr>
          <w:rFonts w:asciiTheme="minorHAnsi" w:eastAsia="Cambria" w:hAnsiTheme="minorHAnsi"/>
          <w:b/>
          <w:color w:val="262626"/>
          <w:sz w:val="24"/>
          <w:szCs w:val="24"/>
          <w:highlight w:val="yellow"/>
        </w:rPr>
        <w:t>“</w:t>
      </w:r>
      <w:r w:rsidR="0028042B">
        <w:rPr>
          <w:rFonts w:asciiTheme="minorHAnsi" w:eastAsia="Cambria" w:hAnsiTheme="minorHAnsi"/>
          <w:b/>
          <w:color w:val="262626"/>
          <w:sz w:val="24"/>
          <w:szCs w:val="24"/>
          <w:highlight w:val="yellow"/>
        </w:rPr>
        <w:t>__________________________________</w:t>
      </w:r>
      <w:r w:rsidRPr="004B1B0B">
        <w:rPr>
          <w:rFonts w:asciiTheme="minorHAnsi" w:eastAsia="Cambria" w:hAnsiTheme="minorHAnsi"/>
          <w:b/>
          <w:color w:val="262626"/>
          <w:sz w:val="24"/>
          <w:szCs w:val="24"/>
          <w:highlight w:val="yellow"/>
        </w:rPr>
        <w:t>”</w:t>
      </w:r>
      <w:r w:rsidRPr="004D3A80">
        <w:rPr>
          <w:rFonts w:asciiTheme="minorHAnsi" w:eastAsia="Cambria" w:hAnsiTheme="minorHAnsi"/>
          <w:b/>
          <w:color w:val="262626"/>
          <w:sz w:val="24"/>
          <w:szCs w:val="24"/>
        </w:rPr>
        <w:t xml:space="preserve">, </w:t>
      </w:r>
      <w:commentRangeEnd w:id="3"/>
      <w:r w:rsidR="0028042B">
        <w:rPr>
          <w:rStyle w:val="Refdecomentario"/>
          <w:rFonts w:asciiTheme="minorHAnsi" w:eastAsiaTheme="minorHAnsi" w:hAnsiTheme="minorHAnsi" w:cstheme="minorBidi"/>
          <w:color w:val="auto"/>
          <w:lang w:eastAsia="en-US"/>
        </w:rPr>
        <w:commentReference w:id="3"/>
      </w:r>
      <w:r w:rsidRPr="004D3A80">
        <w:rPr>
          <w:rFonts w:asciiTheme="minorHAnsi" w:eastAsia="Cambria" w:hAnsiTheme="minorHAnsi"/>
          <w:b/>
          <w:color w:val="262626"/>
          <w:sz w:val="24"/>
          <w:szCs w:val="24"/>
        </w:rPr>
        <w:t>R</w:t>
      </w:r>
      <w:r w:rsidR="004B1B0B">
        <w:rPr>
          <w:rFonts w:asciiTheme="minorHAnsi" w:eastAsia="Cambria" w:hAnsiTheme="minorHAnsi"/>
          <w:b/>
          <w:color w:val="262626"/>
          <w:sz w:val="24"/>
          <w:szCs w:val="24"/>
        </w:rPr>
        <w:t xml:space="preserve">EPRESENTADA EN ESTE ACTO POR </w:t>
      </w:r>
      <w:commentRangeStart w:id="4"/>
      <w:r w:rsidR="0028042B">
        <w:rPr>
          <w:rFonts w:asciiTheme="minorHAnsi" w:eastAsia="Cambria" w:hAnsiTheme="minorHAnsi"/>
          <w:b/>
          <w:color w:val="262626"/>
          <w:sz w:val="24"/>
          <w:szCs w:val="24"/>
        </w:rPr>
        <w:t>___________________________________</w:t>
      </w:r>
      <w:r w:rsidRPr="004D3A80">
        <w:rPr>
          <w:rFonts w:asciiTheme="minorHAnsi" w:eastAsia="Cambria" w:hAnsiTheme="minorHAnsi"/>
          <w:b/>
          <w:color w:val="262626"/>
          <w:sz w:val="24"/>
          <w:szCs w:val="24"/>
        </w:rPr>
        <w:t xml:space="preserve"> </w:t>
      </w:r>
      <w:commentRangeEnd w:id="4"/>
      <w:r w:rsidR="0028042B">
        <w:rPr>
          <w:rStyle w:val="Refdecomentario"/>
          <w:rFonts w:asciiTheme="minorHAnsi" w:eastAsiaTheme="minorHAnsi" w:hAnsiTheme="minorHAnsi" w:cstheme="minorBidi"/>
          <w:color w:val="auto"/>
          <w:lang w:eastAsia="en-US"/>
        </w:rPr>
        <w:commentReference w:id="4"/>
      </w:r>
      <w:r w:rsidRPr="004D3A80">
        <w:rPr>
          <w:rFonts w:asciiTheme="minorHAnsi" w:eastAsia="Cambria" w:hAnsiTheme="minorHAnsi"/>
          <w:b/>
          <w:color w:val="262626"/>
          <w:sz w:val="24"/>
          <w:szCs w:val="24"/>
        </w:rPr>
        <w:t xml:space="preserve">A QUIEN </w:t>
      </w:r>
      <w:r w:rsidRPr="004D3A80">
        <w:rPr>
          <w:rFonts w:asciiTheme="minorHAnsi" w:eastAsia="Cambria" w:hAnsiTheme="minorHAnsi"/>
          <w:b/>
          <w:sz w:val="24"/>
          <w:szCs w:val="24"/>
        </w:rPr>
        <w:t>EN LO SUCESIVO SE LE DENOMINARÁ COMO “LA CONTRATISTA”, QUE CELEBRAN AL TENOR DE LAS SIGUIENTES DECLARACIONES Y CLÁUSULAS.</w:t>
      </w:r>
    </w:p>
    <w:p w14:paraId="65F91488" w14:textId="77777777" w:rsidR="008A464B" w:rsidRPr="004D3A80" w:rsidRDefault="008A464B" w:rsidP="008A464B">
      <w:pPr>
        <w:rPr>
          <w:rFonts w:cs="Arial"/>
        </w:rPr>
      </w:pPr>
    </w:p>
    <w:p w14:paraId="1F9595E0" w14:textId="77777777" w:rsidR="008A464B" w:rsidRPr="004D3A80" w:rsidRDefault="008A464B" w:rsidP="008A464B">
      <w:pPr>
        <w:jc w:val="center"/>
        <w:rPr>
          <w:rFonts w:cs="Arial"/>
          <w:b/>
          <w:sz w:val="24"/>
        </w:rPr>
      </w:pPr>
      <w:r w:rsidRPr="004D3A80">
        <w:rPr>
          <w:rFonts w:cs="Arial"/>
          <w:b/>
          <w:sz w:val="24"/>
        </w:rPr>
        <w:t>DECLARACIONES</w:t>
      </w:r>
    </w:p>
    <w:p w14:paraId="48A37E80" w14:textId="77777777" w:rsidR="008A464B" w:rsidRPr="004D3A80" w:rsidRDefault="008A464B" w:rsidP="008A464B">
      <w:pPr>
        <w:pStyle w:val="Normal1"/>
        <w:jc w:val="both"/>
        <w:rPr>
          <w:rFonts w:asciiTheme="minorHAnsi" w:hAnsiTheme="minorHAnsi"/>
        </w:rPr>
      </w:pPr>
      <w:r w:rsidRPr="004D3A80">
        <w:rPr>
          <w:rFonts w:asciiTheme="minorHAnsi" w:eastAsia="Cambria" w:hAnsiTheme="minorHAnsi"/>
          <w:sz w:val="24"/>
          <w:szCs w:val="24"/>
        </w:rPr>
        <w:t xml:space="preserve"> </w:t>
      </w:r>
    </w:p>
    <w:p w14:paraId="4338E352" w14:textId="77777777" w:rsidR="008A464B" w:rsidRPr="004D3A80" w:rsidRDefault="008A464B" w:rsidP="008A464B">
      <w:pPr>
        <w:rPr>
          <w:rFonts w:cs="Arial"/>
          <w:b/>
          <w:sz w:val="24"/>
        </w:rPr>
      </w:pPr>
      <w:r w:rsidRPr="004D3A80">
        <w:rPr>
          <w:rFonts w:cs="Arial"/>
          <w:b/>
          <w:sz w:val="24"/>
        </w:rPr>
        <w:t>A. Declara el Contratante por conducto de su representante que:</w:t>
      </w:r>
    </w:p>
    <w:p w14:paraId="78758D10" w14:textId="77777777" w:rsidR="008A464B" w:rsidRPr="004D3A80" w:rsidRDefault="008A464B" w:rsidP="008A464B">
      <w:pPr>
        <w:pStyle w:val="Normal1"/>
        <w:jc w:val="both"/>
        <w:rPr>
          <w:rFonts w:asciiTheme="minorHAnsi" w:hAnsiTheme="minorHAnsi"/>
        </w:rPr>
      </w:pPr>
      <w:r w:rsidRPr="004D3A80">
        <w:rPr>
          <w:rFonts w:asciiTheme="minorHAnsi" w:eastAsia="Cambria" w:hAnsiTheme="minorHAnsi"/>
          <w:sz w:val="24"/>
          <w:szCs w:val="24"/>
        </w:rPr>
        <w:t xml:space="preserve"> </w:t>
      </w:r>
    </w:p>
    <w:p w14:paraId="70D8DB0F" w14:textId="77777777" w:rsidR="0028042B" w:rsidRPr="0028042B" w:rsidRDefault="008A464B" w:rsidP="0028042B">
      <w:pPr>
        <w:pStyle w:val="Normal1"/>
        <w:spacing w:before="120" w:after="120"/>
        <w:ind w:left="720" w:hanging="360"/>
        <w:jc w:val="both"/>
        <w:rPr>
          <w:rFonts w:ascii="Calibri" w:hAnsi="Calibri"/>
        </w:rPr>
      </w:pPr>
      <w:r w:rsidRPr="004D3A80">
        <w:rPr>
          <w:rFonts w:asciiTheme="minorHAnsi" w:eastAsia="Cambria" w:hAnsiTheme="minorHAnsi"/>
          <w:sz w:val="24"/>
          <w:szCs w:val="24"/>
        </w:rPr>
        <w:t xml:space="preserve">1. </w:t>
      </w:r>
      <w:r w:rsidRPr="004D3A80">
        <w:rPr>
          <w:rFonts w:asciiTheme="minorHAnsi" w:eastAsia="Cambria" w:hAnsiTheme="minorHAnsi"/>
          <w:sz w:val="24"/>
          <w:szCs w:val="24"/>
        </w:rPr>
        <w:tab/>
      </w:r>
      <w:commentRangeStart w:id="5"/>
      <w:r w:rsidR="0028042B" w:rsidRPr="0028042B">
        <w:rPr>
          <w:rFonts w:ascii="Calibri" w:eastAsia="Cambria" w:hAnsi="Calibri"/>
          <w:sz w:val="24"/>
          <w:szCs w:val="24"/>
        </w:rPr>
        <w:t>Es una sociedad mercantil constituida de conformidad con las leyes de la República Mexicana, según consta en escritura pública número __________ de fecha ______________________, otorgada ante la fe del Lic. __________________________, titular de la Notaría Pública No. ____________________________ de la Ciudad de ______________________.</w:t>
      </w:r>
    </w:p>
    <w:p w14:paraId="4A58D372" w14:textId="77777777" w:rsidR="0028042B" w:rsidRPr="0028042B" w:rsidRDefault="0028042B" w:rsidP="0028042B">
      <w:pPr>
        <w:pStyle w:val="Normal1"/>
        <w:spacing w:before="120" w:after="120"/>
        <w:ind w:left="720" w:hanging="360"/>
        <w:jc w:val="both"/>
        <w:rPr>
          <w:rFonts w:ascii="Calibri" w:hAnsi="Calibri"/>
        </w:rPr>
      </w:pPr>
      <w:r w:rsidRPr="0028042B">
        <w:rPr>
          <w:rFonts w:ascii="Calibri" w:eastAsia="Cambria" w:hAnsi="Calibri"/>
          <w:sz w:val="24"/>
          <w:szCs w:val="24"/>
        </w:rPr>
        <w:t xml:space="preserve">2. </w:t>
      </w:r>
      <w:r w:rsidRPr="0028042B">
        <w:rPr>
          <w:rFonts w:ascii="Calibri" w:eastAsia="Cambria" w:hAnsi="Calibri"/>
          <w:sz w:val="24"/>
          <w:szCs w:val="24"/>
        </w:rPr>
        <w:tab/>
        <w:t>Su representante legal cuenta con facultades suficientes para obligarla en términos del presente contrato, mismas que no le han sido revocadas, restringidas, limitadas o suspendidas en forma alguna, según consta en escritura pública número __________ de fecha ______________________, otorgada ante la fe del Lic. __________________________, titular de la Notaría Pública No. _____________________________, de la Ciudad de ______________________.</w:t>
      </w:r>
    </w:p>
    <w:p w14:paraId="3B0833EA" w14:textId="4CB4A623" w:rsidR="008A464B" w:rsidRPr="0028042B" w:rsidRDefault="0028042B" w:rsidP="0028042B">
      <w:pPr>
        <w:pStyle w:val="Normal1"/>
        <w:spacing w:before="120" w:after="120"/>
        <w:ind w:left="720" w:hanging="360"/>
        <w:jc w:val="both"/>
        <w:rPr>
          <w:rFonts w:ascii="Calibri" w:hAnsi="Calibri"/>
        </w:rPr>
      </w:pPr>
      <w:r w:rsidRPr="0028042B">
        <w:rPr>
          <w:rFonts w:ascii="Calibri" w:eastAsia="Cambria" w:hAnsi="Calibri"/>
          <w:sz w:val="24"/>
          <w:szCs w:val="24"/>
        </w:rPr>
        <w:t xml:space="preserve">3. </w:t>
      </w:r>
      <w:r w:rsidRPr="0028042B">
        <w:rPr>
          <w:rFonts w:ascii="Calibri" w:eastAsia="Cambria" w:hAnsi="Calibri"/>
          <w:sz w:val="24"/>
          <w:szCs w:val="24"/>
        </w:rPr>
        <w:tab/>
        <w:t>Señala como domicilio para efectos de este contrato el ubicado en la calle de _________________ número __, Colonia _____, Código Postal, en la ciudad de _________</w:t>
      </w:r>
      <w:commentRangeEnd w:id="5"/>
      <w:r>
        <w:rPr>
          <w:rStyle w:val="Refdecomentario"/>
          <w:rFonts w:asciiTheme="minorHAnsi" w:eastAsiaTheme="minorHAnsi" w:hAnsiTheme="minorHAnsi" w:cstheme="minorBidi"/>
          <w:color w:val="auto"/>
          <w:lang w:eastAsia="en-US"/>
        </w:rPr>
        <w:commentReference w:id="5"/>
      </w:r>
      <w:r w:rsidRPr="0028042B">
        <w:rPr>
          <w:rFonts w:ascii="Calibri" w:eastAsia="Cambria" w:hAnsi="Calibri"/>
          <w:sz w:val="24"/>
          <w:szCs w:val="24"/>
        </w:rPr>
        <w:t>.</w:t>
      </w:r>
    </w:p>
    <w:p w14:paraId="44BC773E" w14:textId="77777777" w:rsidR="008A464B" w:rsidRPr="004D3A80" w:rsidRDefault="008A464B" w:rsidP="008A464B">
      <w:pPr>
        <w:pStyle w:val="Normal1"/>
        <w:spacing w:before="120" w:after="120"/>
        <w:ind w:left="720" w:hanging="360"/>
        <w:jc w:val="both"/>
        <w:rPr>
          <w:rFonts w:asciiTheme="minorHAnsi" w:hAnsiTheme="minorHAnsi"/>
        </w:rPr>
      </w:pPr>
      <w:r w:rsidRPr="004D3A80">
        <w:rPr>
          <w:rFonts w:asciiTheme="minorHAnsi" w:eastAsia="Cambria" w:hAnsiTheme="minorHAnsi"/>
          <w:sz w:val="24"/>
          <w:szCs w:val="24"/>
        </w:rPr>
        <w:t xml:space="preserve">4. </w:t>
      </w:r>
      <w:r w:rsidRPr="004D3A80">
        <w:rPr>
          <w:rFonts w:asciiTheme="minorHAnsi" w:eastAsia="Cambria" w:hAnsiTheme="minorHAnsi"/>
          <w:sz w:val="24"/>
          <w:szCs w:val="24"/>
        </w:rPr>
        <w:tab/>
        <w:t>Es su deseo celebrar el presente contrato, con el propósito principal de modernizar sus procesos industriales mediante la ejecución del Proyecto que es objeto del presente Contrato, y con ello obtener una Eficiencia Energética, para lo cual está dispuesto a realizar los ajustes pertinentes en términos del Proyecto.</w:t>
      </w:r>
    </w:p>
    <w:p w14:paraId="0D375A32" w14:textId="5FE9D5EB" w:rsidR="008A464B" w:rsidRPr="004D3A80" w:rsidRDefault="008A464B" w:rsidP="008A464B">
      <w:pPr>
        <w:pStyle w:val="Normal2"/>
        <w:spacing w:before="120" w:after="120"/>
        <w:ind w:left="720" w:hanging="360"/>
        <w:jc w:val="both"/>
        <w:rPr>
          <w:rFonts w:asciiTheme="minorHAnsi" w:hAnsiTheme="minorHAnsi"/>
        </w:rPr>
      </w:pPr>
      <w:r w:rsidRPr="004D3A80">
        <w:rPr>
          <w:rFonts w:asciiTheme="minorHAnsi" w:eastAsia="Cambria" w:hAnsiTheme="minorHAnsi"/>
          <w:sz w:val="24"/>
          <w:szCs w:val="24"/>
        </w:rPr>
        <w:t xml:space="preserve">5. Para efectos del pago de las cantidades establecidas en el presente contrato como Contraprestación, solicitará del Banco </w:t>
      </w:r>
      <w:commentRangeStart w:id="6"/>
      <w:r w:rsidR="0028042B">
        <w:rPr>
          <w:rFonts w:asciiTheme="minorHAnsi" w:eastAsia="Cambria" w:hAnsiTheme="minorHAnsi"/>
          <w:sz w:val="24"/>
          <w:szCs w:val="24"/>
        </w:rPr>
        <w:t>___________________________________</w:t>
      </w:r>
      <w:r w:rsidRPr="004D3A80">
        <w:rPr>
          <w:rFonts w:asciiTheme="minorHAnsi" w:eastAsia="Cambria" w:hAnsiTheme="minorHAnsi"/>
          <w:sz w:val="24"/>
          <w:szCs w:val="24"/>
        </w:rPr>
        <w:t xml:space="preserve"> </w:t>
      </w:r>
      <w:commentRangeEnd w:id="6"/>
      <w:r w:rsidR="0028042B">
        <w:rPr>
          <w:rStyle w:val="Refdecomentario"/>
          <w:rFonts w:asciiTheme="minorHAnsi" w:eastAsiaTheme="minorHAnsi" w:hAnsiTheme="minorHAnsi" w:cstheme="minorBidi"/>
          <w:color w:val="auto"/>
          <w:lang w:eastAsia="en-US"/>
        </w:rPr>
        <w:commentReference w:id="6"/>
      </w:r>
      <w:r w:rsidRPr="004D3A80">
        <w:rPr>
          <w:rFonts w:asciiTheme="minorHAnsi" w:eastAsia="Cambria" w:hAnsiTheme="minorHAnsi"/>
          <w:sz w:val="24"/>
          <w:szCs w:val="24"/>
        </w:rPr>
        <w:t xml:space="preserve">un crédito  REFACCIONARIO (en lo sucesivo “El Crédito”). No obstante lo anterior, la </w:t>
      </w:r>
      <w:r w:rsidRPr="004D3A80">
        <w:rPr>
          <w:rFonts w:asciiTheme="minorHAnsi" w:eastAsia="Cambria" w:hAnsiTheme="minorHAnsi"/>
          <w:sz w:val="24"/>
          <w:szCs w:val="24"/>
        </w:rPr>
        <w:lastRenderedPageBreak/>
        <w:t>relación jurídica de la Contratante con dicho Banco, no trascenderá para efectos del presente contrato.</w:t>
      </w:r>
    </w:p>
    <w:p w14:paraId="1F8BED62" w14:textId="77777777" w:rsidR="008A464B" w:rsidRPr="004D3A80" w:rsidRDefault="008A464B" w:rsidP="008A464B">
      <w:pPr>
        <w:pStyle w:val="Normal1"/>
        <w:spacing w:before="120" w:after="120"/>
        <w:ind w:left="720" w:hanging="360"/>
        <w:jc w:val="both"/>
        <w:rPr>
          <w:rFonts w:asciiTheme="minorHAnsi" w:hAnsiTheme="minorHAnsi"/>
        </w:rPr>
      </w:pPr>
    </w:p>
    <w:p w14:paraId="561E8B70" w14:textId="77777777" w:rsidR="008A464B" w:rsidRPr="004D3A80" w:rsidRDefault="008A464B" w:rsidP="008A464B">
      <w:pPr>
        <w:rPr>
          <w:rFonts w:cs="Arial"/>
          <w:b/>
          <w:sz w:val="24"/>
        </w:rPr>
      </w:pPr>
      <w:r w:rsidRPr="004D3A80">
        <w:rPr>
          <w:rFonts w:cs="Arial"/>
          <w:b/>
          <w:sz w:val="24"/>
        </w:rPr>
        <w:t>B</w:t>
      </w:r>
      <w:r w:rsidRPr="004D3A80">
        <w:rPr>
          <w:rFonts w:cs="Arial"/>
          <w:b/>
        </w:rPr>
        <w:t xml:space="preserve">. </w:t>
      </w:r>
      <w:r w:rsidRPr="004D3A80">
        <w:rPr>
          <w:rFonts w:cs="Arial"/>
          <w:b/>
          <w:sz w:val="24"/>
        </w:rPr>
        <w:t>Declara “El Contratista” por conducto de su representante que:</w:t>
      </w:r>
    </w:p>
    <w:p w14:paraId="6CD8226C" w14:textId="77777777" w:rsidR="008A464B" w:rsidRPr="004D3A80" w:rsidRDefault="008A464B" w:rsidP="008A464B">
      <w:pPr>
        <w:pStyle w:val="Normal1"/>
        <w:jc w:val="both"/>
        <w:rPr>
          <w:rFonts w:asciiTheme="minorHAnsi" w:hAnsiTheme="minorHAnsi"/>
        </w:rPr>
      </w:pPr>
      <w:r w:rsidRPr="004D3A80">
        <w:rPr>
          <w:rFonts w:asciiTheme="minorHAnsi" w:eastAsia="Cambria" w:hAnsiTheme="minorHAnsi"/>
          <w:sz w:val="24"/>
          <w:szCs w:val="24"/>
        </w:rPr>
        <w:t xml:space="preserve"> </w:t>
      </w:r>
    </w:p>
    <w:p w14:paraId="281ED80B" w14:textId="77777777" w:rsidR="0028042B" w:rsidRPr="0028042B" w:rsidRDefault="008A464B" w:rsidP="0028042B">
      <w:pPr>
        <w:pStyle w:val="Normal1"/>
        <w:spacing w:before="120" w:after="120"/>
        <w:ind w:left="720" w:hanging="360"/>
        <w:jc w:val="both"/>
        <w:rPr>
          <w:rFonts w:asciiTheme="minorHAnsi" w:eastAsia="Cambria" w:hAnsiTheme="minorHAnsi"/>
          <w:sz w:val="24"/>
          <w:szCs w:val="24"/>
          <w:highlight w:val="yellow"/>
        </w:rPr>
      </w:pPr>
      <w:r w:rsidRPr="004D3A80">
        <w:rPr>
          <w:rFonts w:asciiTheme="minorHAnsi" w:eastAsia="Cambria" w:hAnsiTheme="minorHAnsi"/>
          <w:sz w:val="24"/>
          <w:szCs w:val="24"/>
        </w:rPr>
        <w:t xml:space="preserve">1. </w:t>
      </w:r>
      <w:commentRangeStart w:id="7"/>
      <w:r w:rsidR="0028042B" w:rsidRPr="0028042B">
        <w:rPr>
          <w:rFonts w:asciiTheme="minorHAnsi" w:eastAsia="Cambria" w:hAnsiTheme="minorHAnsi"/>
          <w:sz w:val="24"/>
          <w:szCs w:val="24"/>
          <w:highlight w:val="yellow"/>
        </w:rPr>
        <w:t>Es una sociedad mercantil constituida de conformidad con las leyes de la República Mexicana, según consta en escritura pública número __________ de fecha ______________________, otorgada ante la fe del Lic. __________________________, titular de la Notaría Pública No. ___________________________ de la Ciudad de ______________________.</w:t>
      </w:r>
    </w:p>
    <w:p w14:paraId="4252EA6C" w14:textId="77777777" w:rsidR="0028042B" w:rsidRPr="0028042B" w:rsidRDefault="0028042B" w:rsidP="0028042B">
      <w:pPr>
        <w:pStyle w:val="Normal1"/>
        <w:spacing w:before="120" w:after="120"/>
        <w:ind w:left="720" w:hanging="360"/>
        <w:jc w:val="both"/>
        <w:rPr>
          <w:rFonts w:asciiTheme="minorHAnsi" w:eastAsia="Cambria" w:hAnsiTheme="minorHAnsi"/>
          <w:sz w:val="24"/>
          <w:szCs w:val="24"/>
          <w:highlight w:val="yellow"/>
        </w:rPr>
      </w:pPr>
      <w:r w:rsidRPr="0028042B">
        <w:rPr>
          <w:rFonts w:asciiTheme="minorHAnsi" w:eastAsia="Cambria" w:hAnsiTheme="minorHAnsi"/>
          <w:sz w:val="24"/>
          <w:szCs w:val="24"/>
          <w:highlight w:val="yellow"/>
        </w:rPr>
        <w:t>2. Su representante legal cuenta con facultades suficientes para obligarla en términos del presente contrato, mismas que no le han sido revocadas, restringidas, limitadas o suspendidas en forma alguna, según consta en escritura pública número __________ de fecha ______________________, otorgada ante la fe del Lic. __________________________, titular de la Notaría Pública No. _____________________________, de la Ciudad de _____________________.</w:t>
      </w:r>
    </w:p>
    <w:p w14:paraId="01F81591" w14:textId="77777777" w:rsidR="0028042B" w:rsidRPr="0028042B" w:rsidRDefault="0028042B" w:rsidP="0028042B">
      <w:pPr>
        <w:pStyle w:val="Normal1"/>
        <w:spacing w:before="120" w:after="120"/>
        <w:ind w:left="720" w:hanging="360"/>
        <w:jc w:val="both"/>
        <w:rPr>
          <w:rFonts w:asciiTheme="minorHAnsi" w:eastAsia="Cambria" w:hAnsiTheme="minorHAnsi"/>
          <w:sz w:val="24"/>
          <w:szCs w:val="24"/>
        </w:rPr>
      </w:pPr>
      <w:r w:rsidRPr="0028042B">
        <w:rPr>
          <w:rFonts w:asciiTheme="minorHAnsi" w:eastAsia="Cambria" w:hAnsiTheme="minorHAnsi"/>
          <w:sz w:val="24"/>
          <w:szCs w:val="24"/>
          <w:highlight w:val="yellow"/>
        </w:rPr>
        <w:t>3.  Señala como domicilio para efectos de este contrato el ubicado en la calle de _________________ número __, Colonia _____, Código Postal.  _____ en _______.</w:t>
      </w:r>
      <w:commentRangeEnd w:id="7"/>
      <w:r>
        <w:rPr>
          <w:rStyle w:val="Refdecomentario"/>
          <w:rFonts w:asciiTheme="minorHAnsi" w:eastAsiaTheme="minorHAnsi" w:hAnsiTheme="minorHAnsi" w:cstheme="minorBidi"/>
          <w:color w:val="auto"/>
          <w:lang w:eastAsia="en-US"/>
        </w:rPr>
        <w:commentReference w:id="7"/>
      </w:r>
    </w:p>
    <w:p w14:paraId="6E75DD69" w14:textId="34E74A6C" w:rsidR="008A464B" w:rsidRPr="004D3A80" w:rsidRDefault="008A464B" w:rsidP="0028042B">
      <w:pPr>
        <w:pStyle w:val="Normal1"/>
        <w:spacing w:before="120" w:after="120"/>
        <w:ind w:left="720" w:hanging="360"/>
        <w:jc w:val="both"/>
        <w:rPr>
          <w:rFonts w:asciiTheme="minorHAnsi" w:hAnsiTheme="minorHAnsi"/>
        </w:rPr>
      </w:pPr>
    </w:p>
    <w:p w14:paraId="3ABBEB1F" w14:textId="77777777" w:rsidR="008A464B" w:rsidRPr="004D3A80" w:rsidRDefault="008A464B" w:rsidP="008A464B">
      <w:pPr>
        <w:pStyle w:val="Normal2"/>
        <w:spacing w:before="120" w:after="120"/>
        <w:ind w:left="720" w:hanging="360"/>
        <w:jc w:val="both"/>
        <w:rPr>
          <w:rFonts w:asciiTheme="minorHAnsi" w:hAnsiTheme="minorHAnsi"/>
        </w:rPr>
      </w:pPr>
      <w:r w:rsidRPr="004D3A80">
        <w:rPr>
          <w:rFonts w:asciiTheme="minorHAnsi" w:eastAsia="Cambria" w:hAnsiTheme="minorHAnsi"/>
          <w:sz w:val="24"/>
          <w:szCs w:val="24"/>
        </w:rPr>
        <w:t>4. Dentro de su objeto social está incluida la realización de proyectos de Instalación de equipo industrial, así como la venta, ingeniería, procura, construcción y mantenimiento de equipo para los fines en su ámbito de especialidad.</w:t>
      </w:r>
    </w:p>
    <w:p w14:paraId="5637E658" w14:textId="77777777" w:rsidR="008A464B" w:rsidRPr="004D3A80" w:rsidRDefault="008A464B" w:rsidP="008A464B">
      <w:pPr>
        <w:pStyle w:val="Normal2"/>
        <w:spacing w:before="120" w:after="120"/>
        <w:ind w:left="720" w:hanging="360"/>
        <w:jc w:val="both"/>
        <w:rPr>
          <w:rFonts w:asciiTheme="minorHAnsi" w:hAnsiTheme="minorHAnsi"/>
        </w:rPr>
      </w:pPr>
      <w:r w:rsidRPr="004D3A80">
        <w:rPr>
          <w:rFonts w:asciiTheme="minorHAnsi" w:eastAsia="Cambria" w:hAnsiTheme="minorHAnsi"/>
          <w:sz w:val="24"/>
          <w:szCs w:val="24"/>
        </w:rPr>
        <w:t>5.  Cuenta con la capacidad, conocimiento, maquinaria, material, experiencia, tecnología, personal y los conocimientos técnicos necesarios para realizar la PROPUESTA TECNICA Y ECONOMICA (ANEXO A) y la ejecución del Proyecto objeto de este contrato.</w:t>
      </w:r>
    </w:p>
    <w:p w14:paraId="398C8EE4" w14:textId="77777777" w:rsidR="008A464B" w:rsidRPr="004D3A80" w:rsidRDefault="008A464B" w:rsidP="008A464B">
      <w:pPr>
        <w:pStyle w:val="Normal1"/>
        <w:spacing w:before="120" w:after="120"/>
        <w:ind w:left="720" w:hanging="360"/>
        <w:jc w:val="both"/>
        <w:rPr>
          <w:rFonts w:asciiTheme="minorHAnsi" w:eastAsia="Cambria" w:hAnsiTheme="minorHAnsi"/>
          <w:sz w:val="24"/>
          <w:szCs w:val="24"/>
        </w:rPr>
      </w:pPr>
      <w:r w:rsidRPr="004D3A80">
        <w:rPr>
          <w:rFonts w:asciiTheme="minorHAnsi" w:eastAsia="Cambria" w:hAnsiTheme="minorHAnsi"/>
          <w:sz w:val="24"/>
          <w:szCs w:val="24"/>
        </w:rPr>
        <w:t xml:space="preserve">  6. Realizó un Diagnóstico de Eficiencia Energética en las instalaciones del cliente en el cual se manifiesta la viabilidad técnico-financiera del Proyecto y define la línea base sobre la cual se calculará el Ahorro de Energía. Los resultados del Diagnóstico son parte integral de la PROPUESTA TÉCNICA Y ECONÓMICA (ANEXO A). </w:t>
      </w:r>
    </w:p>
    <w:p w14:paraId="6052A142" w14:textId="77777777" w:rsidR="008A464B" w:rsidRPr="004D3A80" w:rsidRDefault="008A464B" w:rsidP="008A464B">
      <w:pPr>
        <w:pStyle w:val="Normal1"/>
        <w:spacing w:before="120" w:after="120"/>
        <w:ind w:left="720" w:hanging="360"/>
        <w:jc w:val="both"/>
        <w:rPr>
          <w:rFonts w:asciiTheme="minorHAnsi" w:hAnsiTheme="minorHAnsi"/>
        </w:rPr>
      </w:pPr>
      <w:r w:rsidRPr="004D3A80">
        <w:rPr>
          <w:rFonts w:asciiTheme="minorHAnsi" w:eastAsia="Cambria" w:hAnsiTheme="minorHAnsi"/>
          <w:sz w:val="24"/>
          <w:szCs w:val="24"/>
        </w:rPr>
        <w:t>7. Durante la ejecución del Proyecto, el Contratante seguirá llevando a cabo sus operaciones industriales con las líneas de producción que no sean afectadas por el Proyecto, razón por la que empleará todas las diligencias necesarias para que la ejecución del Proyecto no entorpezca el resto de las operaciones del Contratante.</w:t>
      </w:r>
    </w:p>
    <w:p w14:paraId="5D015869" w14:textId="77777777" w:rsidR="008A464B" w:rsidRPr="004D3A80" w:rsidRDefault="008A464B" w:rsidP="008A464B">
      <w:pPr>
        <w:pStyle w:val="Normal1"/>
        <w:spacing w:before="120" w:after="120"/>
        <w:ind w:left="360"/>
        <w:jc w:val="both"/>
        <w:rPr>
          <w:rFonts w:asciiTheme="minorHAnsi" w:hAnsiTheme="minorHAnsi"/>
        </w:rPr>
      </w:pPr>
      <w:r w:rsidRPr="004D3A80">
        <w:rPr>
          <w:rFonts w:asciiTheme="minorHAnsi" w:eastAsia="Cambria" w:hAnsiTheme="minorHAnsi"/>
          <w:sz w:val="24"/>
          <w:szCs w:val="24"/>
        </w:rPr>
        <w:lastRenderedPageBreak/>
        <w:t xml:space="preserve"> </w:t>
      </w:r>
    </w:p>
    <w:p w14:paraId="17A9A284" w14:textId="77777777" w:rsidR="008A464B" w:rsidRPr="004D3A80" w:rsidRDefault="008A464B" w:rsidP="008A464B">
      <w:pPr>
        <w:pStyle w:val="Normal1"/>
        <w:rPr>
          <w:rFonts w:asciiTheme="minorHAnsi" w:hAnsiTheme="minorHAnsi"/>
        </w:rPr>
      </w:pPr>
      <w:r w:rsidRPr="004D3A80">
        <w:rPr>
          <w:rFonts w:asciiTheme="minorHAnsi" w:eastAsia="Cambria" w:hAnsiTheme="minorHAnsi"/>
          <w:b/>
          <w:sz w:val="24"/>
          <w:szCs w:val="24"/>
        </w:rPr>
        <w:t xml:space="preserve"> C. Declaran ambas partes por conducto de sus representantes que:</w:t>
      </w:r>
    </w:p>
    <w:p w14:paraId="61CC6AC8" w14:textId="77777777" w:rsidR="008A464B" w:rsidRPr="004D3A80" w:rsidRDefault="008A464B" w:rsidP="008A464B">
      <w:pPr>
        <w:pStyle w:val="Normal1"/>
        <w:rPr>
          <w:rFonts w:asciiTheme="minorHAnsi" w:hAnsiTheme="minorHAnsi"/>
        </w:rPr>
      </w:pPr>
      <w:r w:rsidRPr="004D3A80">
        <w:rPr>
          <w:rFonts w:asciiTheme="minorHAnsi" w:eastAsia="Cambria" w:hAnsiTheme="minorHAnsi"/>
          <w:sz w:val="24"/>
          <w:szCs w:val="24"/>
        </w:rPr>
        <w:t xml:space="preserve"> </w:t>
      </w:r>
    </w:p>
    <w:p w14:paraId="7A2969C6" w14:textId="77777777" w:rsidR="008A464B" w:rsidRPr="004D3A80" w:rsidRDefault="008A464B" w:rsidP="008A464B">
      <w:pPr>
        <w:pStyle w:val="Normal1"/>
        <w:spacing w:before="120" w:after="120"/>
        <w:ind w:left="720" w:hanging="360"/>
        <w:jc w:val="both"/>
        <w:rPr>
          <w:rFonts w:asciiTheme="minorHAnsi" w:hAnsiTheme="minorHAnsi"/>
        </w:rPr>
      </w:pPr>
      <w:r w:rsidRPr="004D3A80">
        <w:rPr>
          <w:rFonts w:asciiTheme="minorHAnsi" w:eastAsia="Cambria" w:hAnsiTheme="minorHAnsi"/>
          <w:sz w:val="24"/>
          <w:szCs w:val="24"/>
        </w:rPr>
        <w:t>1. Para la celebración del presente contrato es que a juicio de Las Partes existe viabilidad técnica para la realización del Proyecto con base en la PROPUESTA TÉCNICA Y ECONÓMICA (ANEXO A).</w:t>
      </w:r>
    </w:p>
    <w:p w14:paraId="21CBB915" w14:textId="77777777" w:rsidR="008A464B" w:rsidRPr="004D3A80" w:rsidRDefault="008A464B" w:rsidP="008A464B">
      <w:pPr>
        <w:pStyle w:val="Normal1"/>
        <w:spacing w:before="120" w:after="120"/>
        <w:ind w:left="720" w:hanging="360"/>
        <w:jc w:val="both"/>
        <w:rPr>
          <w:rFonts w:asciiTheme="minorHAnsi" w:hAnsiTheme="minorHAnsi"/>
        </w:rPr>
      </w:pPr>
      <w:r w:rsidRPr="004D3A80">
        <w:rPr>
          <w:rFonts w:asciiTheme="minorHAnsi" w:eastAsia="Cambria" w:hAnsiTheme="minorHAnsi"/>
          <w:sz w:val="24"/>
          <w:szCs w:val="24"/>
        </w:rPr>
        <w:t>2.</w:t>
      </w:r>
      <w:r w:rsidRPr="004D3A80">
        <w:rPr>
          <w:rFonts w:asciiTheme="minorHAnsi" w:eastAsia="Cambria" w:hAnsiTheme="minorHAnsi"/>
          <w:sz w:val="24"/>
          <w:szCs w:val="24"/>
        </w:rPr>
        <w:tab/>
        <w:t>La PROPUESTA TÉCNICA Y ECONÓMICA (ANEXO A) incluye la definición y establecimiento de indicadores de consumo y uso de energía del Contratante, el potencial de ahorro de energía que puede alcanzarse con el Proyecto objeto del contrato, y el sistema bajo el que se va a monitorear el desempeño de los Indicadores.</w:t>
      </w:r>
    </w:p>
    <w:p w14:paraId="1F8820B0" w14:textId="77777777" w:rsidR="008A464B" w:rsidRPr="004D3A80" w:rsidRDefault="008A464B" w:rsidP="008A464B">
      <w:pPr>
        <w:pStyle w:val="Normal1"/>
        <w:spacing w:before="120" w:after="120"/>
        <w:ind w:left="720" w:hanging="360"/>
        <w:jc w:val="both"/>
        <w:rPr>
          <w:rFonts w:asciiTheme="minorHAnsi" w:hAnsiTheme="minorHAnsi"/>
        </w:rPr>
      </w:pPr>
      <w:r w:rsidRPr="004D3A80">
        <w:rPr>
          <w:rFonts w:asciiTheme="minorHAnsi" w:eastAsia="Cambria" w:hAnsiTheme="minorHAnsi"/>
          <w:sz w:val="24"/>
          <w:szCs w:val="24"/>
        </w:rPr>
        <w:t>3</w:t>
      </w:r>
      <w:r w:rsidRPr="004D3A80">
        <w:rPr>
          <w:rFonts w:asciiTheme="minorHAnsi" w:eastAsia="Cambria" w:hAnsiTheme="minorHAnsi"/>
          <w:sz w:val="24"/>
          <w:szCs w:val="24"/>
        </w:rPr>
        <w:tab/>
        <w:t>La PROPUESTA TÉCNICA Y ECONÓMICA (ANEXO A) se realizó a partir de la información solicitada por el Contratista y entregada por el Contratante. Es decir, que por la celebración del presente contrato constituye su conformidad de que toda la información relacionada con la misma fue provista por el Contratante en tanto la haya solicitado el Contratista.</w:t>
      </w:r>
    </w:p>
    <w:p w14:paraId="445AD368" w14:textId="77777777" w:rsidR="008A464B" w:rsidRPr="004D3A80" w:rsidRDefault="008A464B" w:rsidP="008A464B">
      <w:pPr>
        <w:pStyle w:val="Normal1"/>
        <w:spacing w:before="120" w:after="120"/>
        <w:ind w:left="720" w:hanging="360"/>
        <w:jc w:val="both"/>
        <w:rPr>
          <w:rFonts w:asciiTheme="minorHAnsi" w:hAnsiTheme="minorHAnsi"/>
        </w:rPr>
      </w:pPr>
      <w:r w:rsidRPr="004D3A80">
        <w:rPr>
          <w:rFonts w:asciiTheme="minorHAnsi" w:eastAsia="Cambria" w:hAnsiTheme="minorHAnsi"/>
          <w:sz w:val="24"/>
          <w:szCs w:val="24"/>
        </w:rPr>
        <w:t>4.  Están conformes que la PROPUESTA TÉCNICA Y ECONÓMICA (ANEXO A)  realizado por el Contratista y aceptado por el Contratante constituye el elemento primordial para la celebración del presente contrato, en tanto que en base a él fueron determinados los ahorros en el consumo de energía.</w:t>
      </w:r>
    </w:p>
    <w:p w14:paraId="6B6D23F5" w14:textId="77777777" w:rsidR="008A464B" w:rsidRPr="004D3A80" w:rsidRDefault="008A464B" w:rsidP="008A464B">
      <w:pPr>
        <w:pStyle w:val="Normal1"/>
        <w:spacing w:before="120" w:after="120"/>
        <w:ind w:left="720" w:hanging="360"/>
        <w:jc w:val="both"/>
        <w:rPr>
          <w:rFonts w:asciiTheme="minorHAnsi" w:eastAsia="Cambria" w:hAnsiTheme="minorHAnsi"/>
          <w:sz w:val="24"/>
          <w:szCs w:val="24"/>
        </w:rPr>
      </w:pPr>
      <w:r w:rsidRPr="004D3A80">
        <w:rPr>
          <w:rFonts w:asciiTheme="minorHAnsi" w:eastAsia="Cambria" w:hAnsiTheme="minorHAnsi"/>
          <w:sz w:val="24"/>
          <w:szCs w:val="24"/>
        </w:rPr>
        <w:t>5. Bajo protesta de decir verdad, todas y cada una de las declaraciones e información proporcionada para la firma del presente contrato son ciertas, precisas y de las mismas nace la voluntad de las partes para obligarse en los términos del presente instrumento. Por ende asumen toda la responsabilidad sobre dichas declaraciones e información, y cualquier perjuicio que pudiere causarle a su contraparte.</w:t>
      </w:r>
    </w:p>
    <w:p w14:paraId="55094C6A" w14:textId="77777777" w:rsidR="008A464B" w:rsidRPr="004D3A80" w:rsidRDefault="008A464B" w:rsidP="008A464B">
      <w:pPr>
        <w:pStyle w:val="Normal1"/>
        <w:spacing w:before="120" w:after="120"/>
        <w:ind w:left="720" w:hanging="360"/>
        <w:jc w:val="both"/>
        <w:rPr>
          <w:rFonts w:asciiTheme="minorHAnsi" w:hAnsiTheme="minorHAnsi"/>
        </w:rPr>
      </w:pPr>
      <w:r w:rsidRPr="004D3A80">
        <w:rPr>
          <w:rFonts w:asciiTheme="minorHAnsi" w:eastAsia="Cambria" w:hAnsiTheme="minorHAnsi"/>
          <w:szCs w:val="24"/>
        </w:rPr>
        <w:t xml:space="preserve">6. </w:t>
      </w:r>
      <w:r w:rsidRPr="004D3A80">
        <w:rPr>
          <w:rFonts w:asciiTheme="minorHAnsi" w:hAnsiTheme="minorHAnsi"/>
        </w:rPr>
        <w:t>Celebran este contrato bajo el “Programa de Eficiencia Energética de FIRA” el cual está enfocado a promover inversiones en tecnologías probadas que generen ahorros de energía.</w:t>
      </w:r>
    </w:p>
    <w:p w14:paraId="60C55340" w14:textId="77777777" w:rsidR="008A464B" w:rsidRPr="004D3A80" w:rsidRDefault="008A464B" w:rsidP="008A464B">
      <w:pPr>
        <w:pStyle w:val="Normal1"/>
        <w:spacing w:before="120" w:after="120"/>
        <w:ind w:left="720" w:hanging="360"/>
        <w:jc w:val="both"/>
        <w:rPr>
          <w:rFonts w:asciiTheme="minorHAnsi" w:hAnsiTheme="minorHAnsi"/>
        </w:rPr>
      </w:pPr>
      <w:r w:rsidRPr="004D3A80">
        <w:rPr>
          <w:rFonts w:asciiTheme="minorHAnsi" w:eastAsia="Cambria" w:hAnsiTheme="minorHAnsi"/>
          <w:sz w:val="24"/>
          <w:szCs w:val="24"/>
        </w:rPr>
        <w:t>7. Se reconocen la personalidad y capacidad con la que comparecen a la celebración del presente instrumento, libres de toda violencia, mala fe, dolo o cualquier otro vicio del consentimiento.</w:t>
      </w:r>
    </w:p>
    <w:p w14:paraId="0D17A8CD" w14:textId="77777777" w:rsidR="008A464B" w:rsidRPr="004D3A80" w:rsidRDefault="008A464B" w:rsidP="008A464B">
      <w:pPr>
        <w:pStyle w:val="Normal1"/>
        <w:spacing w:before="120" w:after="120"/>
        <w:ind w:left="720" w:hanging="360"/>
        <w:jc w:val="both"/>
        <w:rPr>
          <w:rFonts w:asciiTheme="minorHAnsi" w:hAnsiTheme="minorHAnsi"/>
        </w:rPr>
      </w:pPr>
      <w:r w:rsidRPr="004D3A80">
        <w:rPr>
          <w:rFonts w:asciiTheme="minorHAnsi" w:eastAsia="Cambria" w:hAnsiTheme="minorHAnsi"/>
          <w:sz w:val="24"/>
          <w:szCs w:val="24"/>
        </w:rPr>
        <w:t>8. Desean celebrar el presente contrato de obra a precio alzado en los términos y condiciones aquí pactadas.</w:t>
      </w:r>
    </w:p>
    <w:p w14:paraId="5FB37F30" w14:textId="77777777" w:rsidR="008A464B" w:rsidRPr="004D3A80" w:rsidRDefault="008A464B" w:rsidP="008A464B">
      <w:pPr>
        <w:pStyle w:val="Normal1"/>
        <w:spacing w:before="120" w:after="120"/>
        <w:ind w:left="720" w:hanging="360"/>
        <w:jc w:val="both"/>
        <w:rPr>
          <w:rFonts w:asciiTheme="minorHAnsi" w:hAnsiTheme="minorHAnsi"/>
        </w:rPr>
      </w:pPr>
      <w:r w:rsidRPr="004D3A80">
        <w:rPr>
          <w:rFonts w:asciiTheme="minorHAnsi" w:eastAsia="Cambria" w:hAnsiTheme="minorHAnsi"/>
          <w:sz w:val="24"/>
          <w:szCs w:val="24"/>
        </w:rPr>
        <w:t>9.  Reconocen a la Asociación de Normalización y Certificación, A. C. (ANCE), como la Unidad Verificadora aprobada para éste contrato.</w:t>
      </w:r>
    </w:p>
    <w:p w14:paraId="5D367CE3" w14:textId="77777777" w:rsidR="000103C8" w:rsidRPr="007759F6" w:rsidRDefault="000103C8" w:rsidP="000103C8">
      <w:pPr>
        <w:pStyle w:val="Normal1"/>
        <w:rPr>
          <w:rFonts w:asciiTheme="minorHAnsi" w:hAnsiTheme="minorHAnsi"/>
          <w:sz w:val="24"/>
          <w:szCs w:val="24"/>
        </w:rPr>
      </w:pPr>
      <w:bookmarkStart w:id="8" w:name="h.i7l2d5pq679t" w:colFirst="0" w:colLast="0"/>
      <w:bookmarkStart w:id="9" w:name="h.kyza0qxsikkx" w:colFirst="0" w:colLast="0"/>
      <w:bookmarkStart w:id="10" w:name="h.ypubf8etmgr9" w:colFirst="0" w:colLast="0"/>
      <w:bookmarkEnd w:id="8"/>
      <w:bookmarkEnd w:id="9"/>
      <w:bookmarkEnd w:id="10"/>
    </w:p>
    <w:p w14:paraId="0E620462" w14:textId="77777777" w:rsidR="00AE27F4" w:rsidRPr="007759F6" w:rsidRDefault="000103C8" w:rsidP="000103C8">
      <w:pPr>
        <w:spacing w:after="240" w:line="276" w:lineRule="auto"/>
        <w:ind w:right="333"/>
        <w:jc w:val="both"/>
        <w:rPr>
          <w:rFonts w:eastAsia="Times New Roman" w:cs="Arial"/>
          <w:sz w:val="24"/>
          <w:szCs w:val="24"/>
          <w:lang w:eastAsia="es-MX"/>
        </w:rPr>
      </w:pPr>
      <w:r w:rsidRPr="007759F6">
        <w:rPr>
          <w:rFonts w:eastAsia="Cambria"/>
          <w:sz w:val="24"/>
          <w:szCs w:val="24"/>
        </w:rPr>
        <w:lastRenderedPageBreak/>
        <w:t>Conformes con las declaraciones anteriores, las partes se obligan en términos de las siguientes:</w:t>
      </w:r>
    </w:p>
    <w:p w14:paraId="614ED700" w14:textId="77777777" w:rsidR="00AE27F4" w:rsidRPr="007759F6" w:rsidRDefault="00AE27F4" w:rsidP="00207E06">
      <w:pPr>
        <w:spacing w:after="0" w:line="276" w:lineRule="auto"/>
        <w:ind w:left="405" w:right="333"/>
        <w:jc w:val="center"/>
        <w:outlineLvl w:val="0"/>
        <w:rPr>
          <w:rFonts w:eastAsia="Times New Roman" w:cs="Arial"/>
          <w:sz w:val="24"/>
          <w:szCs w:val="24"/>
          <w:lang w:eastAsia="es-MX"/>
        </w:rPr>
      </w:pPr>
      <w:r w:rsidRPr="007759F6">
        <w:rPr>
          <w:rFonts w:eastAsia="Times New Roman" w:cs="Arial"/>
          <w:b/>
          <w:bCs/>
          <w:color w:val="000000"/>
          <w:sz w:val="24"/>
          <w:szCs w:val="24"/>
          <w:lang w:eastAsia="es-MX"/>
        </w:rPr>
        <w:t>CLÁUSULAS</w:t>
      </w:r>
    </w:p>
    <w:p w14:paraId="289B0C12" w14:textId="77777777" w:rsidR="00913FD7" w:rsidRPr="007759F6" w:rsidRDefault="00913FD7" w:rsidP="001E78E3">
      <w:pPr>
        <w:pStyle w:val="Prrafodelista"/>
        <w:numPr>
          <w:ilvl w:val="0"/>
          <w:numId w:val="1"/>
        </w:numPr>
        <w:tabs>
          <w:tab w:val="num" w:pos="993"/>
        </w:tabs>
        <w:spacing w:after="0" w:line="276" w:lineRule="auto"/>
        <w:ind w:left="993" w:right="333" w:hanging="284"/>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Definiciones.</w:t>
      </w:r>
    </w:p>
    <w:p w14:paraId="5F2AC5AF" w14:textId="77777777" w:rsidR="00913FD7" w:rsidRPr="007759F6" w:rsidRDefault="00913FD7" w:rsidP="00913FD7">
      <w:pPr>
        <w:pStyle w:val="Prrafodelista"/>
        <w:spacing w:after="0" w:line="276" w:lineRule="auto"/>
        <w:ind w:left="1134" w:right="333"/>
        <w:jc w:val="both"/>
        <w:textAlignment w:val="baseline"/>
        <w:rPr>
          <w:rFonts w:eastAsia="Times New Roman" w:cs="Arial"/>
          <w:b/>
          <w:bCs/>
          <w:color w:val="000000"/>
          <w:sz w:val="24"/>
          <w:szCs w:val="24"/>
          <w:lang w:eastAsia="es-MX"/>
        </w:rPr>
      </w:pPr>
    </w:p>
    <w:p w14:paraId="06EEBECB" w14:textId="77777777" w:rsidR="00AE27F4" w:rsidRPr="007759F6" w:rsidRDefault="00913FD7" w:rsidP="00913FD7">
      <w:pPr>
        <w:spacing w:after="0" w:line="276" w:lineRule="auto"/>
        <w:ind w:right="333" w:firstLine="720"/>
        <w:jc w:val="both"/>
        <w:textAlignment w:val="baseline"/>
        <w:rPr>
          <w:rFonts w:eastAsia="Times New Roman" w:cs="Arial"/>
          <w:b/>
          <w:bCs/>
          <w:color w:val="000000"/>
          <w:sz w:val="24"/>
          <w:szCs w:val="24"/>
          <w:lang w:eastAsia="es-MX"/>
        </w:rPr>
      </w:pPr>
      <w:r w:rsidRPr="007759F6">
        <w:rPr>
          <w:rFonts w:eastAsia="Times New Roman" w:cs="Arial"/>
          <w:bCs/>
          <w:color w:val="000000"/>
          <w:sz w:val="24"/>
          <w:szCs w:val="24"/>
          <w:lang w:eastAsia="es-MX"/>
        </w:rPr>
        <w:t>Para efectos del presente contrato, las partes convienen en que los términos que se enlistan a continuación, tendrán el significado que a continuación se enuncia:</w:t>
      </w:r>
    </w:p>
    <w:p w14:paraId="101A1AA9" w14:textId="77777777" w:rsidR="00913FD7" w:rsidRPr="007759F6" w:rsidRDefault="00913FD7" w:rsidP="00913FD7">
      <w:pPr>
        <w:spacing w:after="0" w:line="276" w:lineRule="auto"/>
        <w:ind w:right="333" w:firstLine="720"/>
        <w:jc w:val="both"/>
        <w:textAlignment w:val="baseline"/>
        <w:rPr>
          <w:rFonts w:eastAsia="Times New Roman" w:cs="Arial"/>
          <w:b/>
          <w:bCs/>
          <w:color w:val="000000"/>
          <w:sz w:val="24"/>
          <w:szCs w:val="24"/>
          <w:lang w:eastAsia="es-MX"/>
        </w:rPr>
      </w:pPr>
    </w:p>
    <w:p w14:paraId="547D7F9D" w14:textId="77777777" w:rsidR="00AE27F4" w:rsidRPr="007759F6" w:rsidRDefault="00AE27F4" w:rsidP="001E78E3">
      <w:pPr>
        <w:numPr>
          <w:ilvl w:val="0"/>
          <w:numId w:val="2"/>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 xml:space="preserve">Administrador del Fondo de Desempeño Energético. </w:t>
      </w:r>
      <w:r w:rsidRPr="007759F6">
        <w:rPr>
          <w:rFonts w:eastAsia="Times New Roman" w:cs="Arial"/>
          <w:color w:val="000000"/>
          <w:sz w:val="24"/>
          <w:szCs w:val="24"/>
          <w:lang w:eastAsia="es-MX"/>
        </w:rPr>
        <w:t>Es la Afianzadora que emita la fianza señalada en la Cláusula 16, lo cual hará dentro del ámbito de su naturaleza, en términos de la Ley de Instituciones de Seguros y Fianzas.</w:t>
      </w:r>
    </w:p>
    <w:p w14:paraId="6D95890B" w14:textId="77777777" w:rsidR="00AE27F4" w:rsidRPr="007759F6" w:rsidRDefault="00AE27F4" w:rsidP="001E78E3">
      <w:pPr>
        <w:numPr>
          <w:ilvl w:val="0"/>
          <w:numId w:val="2"/>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 xml:space="preserve">Ahorro de energía. </w:t>
      </w:r>
      <w:r w:rsidRPr="007759F6">
        <w:rPr>
          <w:rFonts w:eastAsia="Times New Roman" w:cs="Arial"/>
          <w:color w:val="000000"/>
          <w:sz w:val="24"/>
          <w:szCs w:val="24"/>
          <w:lang w:eastAsia="es-MX"/>
        </w:rPr>
        <w:t xml:space="preserve">Es la reducción en el consumo de energía en beneficio del </w:t>
      </w:r>
      <w:r w:rsidR="00444957" w:rsidRPr="007759F6">
        <w:rPr>
          <w:rFonts w:eastAsia="Times New Roman" w:cs="Arial"/>
          <w:color w:val="000000"/>
          <w:sz w:val="24"/>
          <w:szCs w:val="24"/>
          <w:lang w:eastAsia="es-MX"/>
        </w:rPr>
        <w:t>Contratante</w:t>
      </w:r>
      <w:r w:rsidRPr="007759F6">
        <w:rPr>
          <w:rFonts w:eastAsia="Times New Roman" w:cs="Arial"/>
          <w:color w:val="000000"/>
          <w:sz w:val="24"/>
          <w:szCs w:val="24"/>
          <w:lang w:eastAsia="es-MX"/>
        </w:rPr>
        <w:t xml:space="preserve"> como resultado de la realización del </w:t>
      </w:r>
      <w:r w:rsidR="00A62DB8" w:rsidRPr="007759F6">
        <w:rPr>
          <w:rFonts w:eastAsia="Times New Roman" w:cs="Arial"/>
          <w:color w:val="000000"/>
          <w:sz w:val="24"/>
          <w:szCs w:val="24"/>
          <w:lang w:eastAsia="es-MX"/>
        </w:rPr>
        <w:t>Proyecto</w:t>
      </w:r>
      <w:r w:rsidRPr="007759F6">
        <w:rPr>
          <w:rFonts w:eastAsia="Times New Roman" w:cs="Arial"/>
          <w:color w:val="000000"/>
          <w:sz w:val="24"/>
          <w:szCs w:val="24"/>
          <w:lang w:eastAsia="es-MX"/>
        </w:rPr>
        <w:t xml:space="preserve"> que cuenta con dictamen de validación de la Unidad Verificadora. Es expresado en Kilowatts hora (kWh).</w:t>
      </w:r>
    </w:p>
    <w:p w14:paraId="1CB75120" w14:textId="5D2330EB" w:rsidR="00AE27F4" w:rsidRPr="007759F6" w:rsidRDefault="00AE27F4" w:rsidP="001E78E3">
      <w:pPr>
        <w:numPr>
          <w:ilvl w:val="0"/>
          <w:numId w:val="2"/>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 xml:space="preserve">Cédula de Garantías. </w:t>
      </w:r>
      <w:r w:rsidRPr="007759F6">
        <w:rPr>
          <w:rFonts w:eastAsia="Times New Roman" w:cs="Arial"/>
          <w:color w:val="000000"/>
          <w:sz w:val="24"/>
          <w:szCs w:val="24"/>
          <w:lang w:eastAsia="es-MX"/>
        </w:rPr>
        <w:t xml:space="preserve">Es el documento en el cual el </w:t>
      </w:r>
      <w:r w:rsidR="00444957" w:rsidRPr="007759F6">
        <w:rPr>
          <w:rFonts w:eastAsia="Times New Roman" w:cs="Arial"/>
          <w:color w:val="000000"/>
          <w:sz w:val="24"/>
          <w:szCs w:val="24"/>
          <w:lang w:eastAsia="es-MX"/>
        </w:rPr>
        <w:t>Contratista</w:t>
      </w:r>
      <w:r w:rsidRPr="007759F6">
        <w:rPr>
          <w:rFonts w:eastAsia="Times New Roman" w:cs="Arial"/>
          <w:color w:val="000000"/>
          <w:sz w:val="24"/>
          <w:szCs w:val="24"/>
          <w:lang w:eastAsia="es-MX"/>
        </w:rPr>
        <w:t xml:space="preserve"> establece el período y las condiciones de la garantía de calidad y funcionamiento de los Equipos, siendo estipulado en el apartado </w:t>
      </w:r>
      <w:r w:rsidR="00AB1FB5">
        <w:rPr>
          <w:rFonts w:eastAsia="Times New Roman" w:cs="Arial"/>
          <w:color w:val="000000"/>
          <w:sz w:val="24"/>
          <w:szCs w:val="24"/>
          <w:lang w:eastAsia="es-MX"/>
        </w:rPr>
        <w:t>3.4</w:t>
      </w:r>
      <w:r w:rsidRPr="007759F6">
        <w:rPr>
          <w:rFonts w:eastAsia="Times New Roman" w:cs="Arial"/>
          <w:color w:val="000000"/>
          <w:sz w:val="24"/>
          <w:szCs w:val="24"/>
          <w:lang w:eastAsia="es-MX"/>
        </w:rPr>
        <w:t xml:space="preserve"> de la PROPUESTA TÉCNICA y ECONÓMICA (ANEXO A).  </w:t>
      </w:r>
    </w:p>
    <w:p w14:paraId="3FB00248" w14:textId="77777777" w:rsidR="00AE27F4" w:rsidRPr="007759F6" w:rsidRDefault="00AE27F4" w:rsidP="001E78E3">
      <w:pPr>
        <w:numPr>
          <w:ilvl w:val="0"/>
          <w:numId w:val="2"/>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 xml:space="preserve">Cédula de Recepción de Ubicación. </w:t>
      </w:r>
      <w:r w:rsidRPr="007759F6">
        <w:rPr>
          <w:rFonts w:eastAsia="Times New Roman" w:cs="Arial"/>
          <w:color w:val="000000"/>
          <w:sz w:val="24"/>
          <w:szCs w:val="24"/>
          <w:lang w:eastAsia="es-MX"/>
        </w:rPr>
        <w:t xml:space="preserve">Es el documento </w:t>
      </w:r>
      <w:r w:rsidR="00C6632B" w:rsidRPr="007759F6">
        <w:rPr>
          <w:rFonts w:eastAsia="Times New Roman" w:cs="Arial"/>
          <w:color w:val="000000"/>
          <w:sz w:val="24"/>
          <w:szCs w:val="24"/>
          <w:lang w:eastAsia="es-MX"/>
        </w:rPr>
        <w:t xml:space="preserve">elaborado conjuntamente por el </w:t>
      </w:r>
      <w:r w:rsidR="00444957" w:rsidRPr="007759F6">
        <w:rPr>
          <w:rFonts w:eastAsia="Times New Roman" w:cs="Arial"/>
          <w:color w:val="000000"/>
          <w:sz w:val="24"/>
          <w:szCs w:val="24"/>
          <w:lang w:eastAsia="es-MX"/>
        </w:rPr>
        <w:t>Contratante</w:t>
      </w:r>
      <w:r w:rsidRPr="007759F6">
        <w:rPr>
          <w:rFonts w:eastAsia="Times New Roman" w:cs="Arial"/>
          <w:color w:val="000000"/>
          <w:sz w:val="24"/>
          <w:szCs w:val="24"/>
          <w:lang w:eastAsia="es-MX"/>
        </w:rPr>
        <w:t xml:space="preserve"> y el </w:t>
      </w:r>
      <w:r w:rsidR="00444957" w:rsidRPr="007759F6">
        <w:rPr>
          <w:rFonts w:eastAsia="Times New Roman" w:cs="Arial"/>
          <w:color w:val="000000"/>
          <w:sz w:val="24"/>
          <w:szCs w:val="24"/>
          <w:lang w:eastAsia="es-MX"/>
        </w:rPr>
        <w:t>Contratista</w:t>
      </w:r>
      <w:r w:rsidRPr="007759F6">
        <w:rPr>
          <w:rFonts w:eastAsia="Times New Roman" w:cs="Arial"/>
          <w:color w:val="000000"/>
          <w:sz w:val="24"/>
          <w:szCs w:val="24"/>
          <w:lang w:eastAsia="es-MX"/>
        </w:rPr>
        <w:t xml:space="preserve">, en el cual se hacen constar las condiciones de entrega y recepción de la Ubicación en donde se ejecutará el </w:t>
      </w:r>
      <w:r w:rsidR="00A62DB8" w:rsidRPr="007759F6">
        <w:rPr>
          <w:rFonts w:eastAsia="Times New Roman" w:cs="Arial"/>
          <w:color w:val="000000"/>
          <w:sz w:val="24"/>
          <w:szCs w:val="24"/>
          <w:lang w:eastAsia="es-MX"/>
        </w:rPr>
        <w:t>Proyecto</w:t>
      </w:r>
      <w:r w:rsidRPr="007759F6">
        <w:rPr>
          <w:rFonts w:eastAsia="Times New Roman" w:cs="Arial"/>
          <w:color w:val="000000"/>
          <w:sz w:val="24"/>
          <w:szCs w:val="24"/>
          <w:lang w:eastAsia="es-MX"/>
        </w:rPr>
        <w:t xml:space="preserve">. </w:t>
      </w:r>
    </w:p>
    <w:p w14:paraId="5E544CD6" w14:textId="77777777" w:rsidR="00AE27F4" w:rsidRPr="007759F6" w:rsidRDefault="00053EC5" w:rsidP="001E78E3">
      <w:pPr>
        <w:pStyle w:val="Prrafodelista"/>
        <w:numPr>
          <w:ilvl w:val="0"/>
          <w:numId w:val="3"/>
        </w:numPr>
        <w:tabs>
          <w:tab w:val="clear" w:pos="720"/>
          <w:tab w:val="num" w:pos="360"/>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Consumo por Unidad Energética Base</w:t>
      </w:r>
      <w:r w:rsidR="00AE27F4" w:rsidRPr="007759F6">
        <w:rPr>
          <w:rFonts w:eastAsia="Times New Roman" w:cs="Arial"/>
          <w:b/>
          <w:bCs/>
          <w:color w:val="000000"/>
          <w:sz w:val="24"/>
          <w:szCs w:val="24"/>
          <w:lang w:eastAsia="es-MX"/>
        </w:rPr>
        <w:t xml:space="preserve">: </w:t>
      </w:r>
      <w:r w:rsidR="00AE27F4" w:rsidRPr="007759F6">
        <w:rPr>
          <w:rFonts w:eastAsia="Times New Roman" w:cs="Arial"/>
          <w:color w:val="000000"/>
          <w:sz w:val="24"/>
          <w:szCs w:val="24"/>
          <w:lang w:eastAsia="es-MX"/>
        </w:rPr>
        <w:t xml:space="preserve">Es la relación de energía utilizada para transformarse en una unidad de trabajo o fluido energético utilizado por los procesos industriales del </w:t>
      </w:r>
      <w:r w:rsidR="00444957" w:rsidRPr="007759F6">
        <w:rPr>
          <w:rFonts w:eastAsia="Times New Roman" w:cs="Arial"/>
          <w:color w:val="000000"/>
          <w:sz w:val="24"/>
          <w:szCs w:val="24"/>
          <w:lang w:eastAsia="es-MX"/>
        </w:rPr>
        <w:t>Contratante</w:t>
      </w:r>
      <w:r w:rsidR="00AE27F4" w:rsidRPr="007759F6">
        <w:rPr>
          <w:rFonts w:eastAsia="Times New Roman" w:cs="Arial"/>
          <w:color w:val="000000"/>
          <w:sz w:val="24"/>
          <w:szCs w:val="24"/>
          <w:lang w:eastAsia="es-MX"/>
        </w:rPr>
        <w:t xml:space="preserve"> registrado previo a la sustitución de los equipos materia de este contrato. Se expresa en Kilowatts hora entre unidades de trabajo o energía transformada (por ejemplo, kWh/HP, kWh/CFMs, KwH/BTUs, entre otras de acuerdo a la tecnología de los equipos a sustituir) </w:t>
      </w:r>
    </w:p>
    <w:p w14:paraId="63148EEC" w14:textId="77777777" w:rsidR="00AE27F4" w:rsidRPr="007759F6" w:rsidRDefault="00053EC5" w:rsidP="001E78E3">
      <w:pPr>
        <w:numPr>
          <w:ilvl w:val="0"/>
          <w:numId w:val="3"/>
        </w:numPr>
        <w:tabs>
          <w:tab w:val="clear" w:pos="720"/>
          <w:tab w:val="num" w:pos="360"/>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Consumo por Unidad Energética Comprometido</w:t>
      </w:r>
      <w:r w:rsidR="00AE27F4" w:rsidRPr="007759F6">
        <w:rPr>
          <w:rFonts w:eastAsia="Times New Roman" w:cs="Arial"/>
          <w:b/>
          <w:bCs/>
          <w:color w:val="000000"/>
          <w:sz w:val="24"/>
          <w:szCs w:val="24"/>
          <w:lang w:eastAsia="es-MX"/>
        </w:rPr>
        <w:t xml:space="preserve">. </w:t>
      </w:r>
      <w:r w:rsidR="00AE27F4" w:rsidRPr="007759F6">
        <w:rPr>
          <w:rFonts w:eastAsia="Times New Roman" w:cs="Arial"/>
          <w:color w:val="000000"/>
          <w:sz w:val="24"/>
          <w:szCs w:val="24"/>
          <w:lang w:eastAsia="es-MX"/>
        </w:rPr>
        <w:t xml:space="preserve">Es la relación de energía utilizada para transformarse en una unidad de trabajo o fluido energético utilizado por los procesos industriales del </w:t>
      </w:r>
      <w:r w:rsidR="00444957" w:rsidRPr="007759F6">
        <w:rPr>
          <w:rFonts w:eastAsia="Times New Roman" w:cs="Arial"/>
          <w:color w:val="000000"/>
          <w:sz w:val="24"/>
          <w:szCs w:val="24"/>
          <w:lang w:eastAsia="es-MX"/>
        </w:rPr>
        <w:t>Contratante</w:t>
      </w:r>
      <w:r w:rsidR="00AE27F4" w:rsidRPr="007759F6">
        <w:rPr>
          <w:rFonts w:eastAsia="Times New Roman" w:cs="Arial"/>
          <w:color w:val="000000"/>
          <w:sz w:val="24"/>
          <w:szCs w:val="24"/>
          <w:lang w:eastAsia="es-MX"/>
        </w:rPr>
        <w:t xml:space="preserve"> que el </w:t>
      </w:r>
      <w:r w:rsidR="00444957" w:rsidRPr="007759F6">
        <w:rPr>
          <w:rFonts w:eastAsia="Times New Roman" w:cs="Arial"/>
          <w:color w:val="000000"/>
          <w:sz w:val="24"/>
          <w:szCs w:val="24"/>
          <w:lang w:eastAsia="es-MX"/>
        </w:rPr>
        <w:t>Contratista</w:t>
      </w:r>
      <w:r w:rsidR="00AE27F4" w:rsidRPr="007759F6">
        <w:rPr>
          <w:rFonts w:eastAsia="Times New Roman" w:cs="Arial"/>
          <w:color w:val="000000"/>
          <w:sz w:val="24"/>
          <w:szCs w:val="24"/>
          <w:lang w:eastAsia="es-MX"/>
        </w:rPr>
        <w:t xml:space="preserve"> compromete que sus equipos obtendrán al ser instalados como materia de este contrato. Se expresa en Kilowatts hora entre unidades de trabajo o energía </w:t>
      </w:r>
      <w:r w:rsidR="00AE27F4" w:rsidRPr="007759F6">
        <w:rPr>
          <w:rFonts w:eastAsia="Times New Roman" w:cs="Arial"/>
          <w:color w:val="000000"/>
          <w:sz w:val="24"/>
          <w:szCs w:val="24"/>
          <w:lang w:eastAsia="es-MX"/>
        </w:rPr>
        <w:lastRenderedPageBreak/>
        <w:t xml:space="preserve">transformada (por ejemplo, kWh/HP, kWh/CFMs, kWh/BTUs, entre otras de acuerdo a la tecnología de los equipos a instalar) </w:t>
      </w:r>
    </w:p>
    <w:p w14:paraId="26BBE421" w14:textId="77777777" w:rsidR="00AE27F4" w:rsidRPr="007759F6" w:rsidRDefault="00053EC5" w:rsidP="001E78E3">
      <w:pPr>
        <w:numPr>
          <w:ilvl w:val="0"/>
          <w:numId w:val="4"/>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Consumo por Unidad Energética Efectivo</w:t>
      </w:r>
      <w:r w:rsidR="00AE27F4" w:rsidRPr="007759F6">
        <w:rPr>
          <w:rFonts w:eastAsia="Times New Roman" w:cs="Arial"/>
          <w:b/>
          <w:bCs/>
          <w:color w:val="000000"/>
          <w:sz w:val="24"/>
          <w:szCs w:val="24"/>
          <w:lang w:eastAsia="es-MX"/>
        </w:rPr>
        <w:t xml:space="preserve">. </w:t>
      </w:r>
      <w:r w:rsidR="00AE27F4" w:rsidRPr="007759F6">
        <w:rPr>
          <w:rFonts w:eastAsia="Times New Roman" w:cs="Arial"/>
          <w:color w:val="000000"/>
          <w:sz w:val="24"/>
          <w:szCs w:val="24"/>
          <w:lang w:eastAsia="es-MX"/>
        </w:rPr>
        <w:t xml:space="preserve">Es la relación de energía utilizada para transformarse en una unidad de trabajo o fluido energético utilizado por los procesos industriales del </w:t>
      </w:r>
      <w:r w:rsidR="00444957" w:rsidRPr="007759F6">
        <w:rPr>
          <w:rFonts w:eastAsia="Times New Roman" w:cs="Arial"/>
          <w:color w:val="000000"/>
          <w:sz w:val="24"/>
          <w:szCs w:val="24"/>
          <w:lang w:eastAsia="es-MX"/>
        </w:rPr>
        <w:t>Contratante</w:t>
      </w:r>
      <w:r w:rsidR="00AE27F4" w:rsidRPr="007759F6">
        <w:rPr>
          <w:rFonts w:eastAsia="Times New Roman" w:cs="Arial"/>
          <w:color w:val="000000"/>
          <w:sz w:val="24"/>
          <w:szCs w:val="24"/>
          <w:lang w:eastAsia="es-MX"/>
        </w:rPr>
        <w:t xml:space="preserve"> que se logró en un periodo de medición. Se expresa en Kilowatts hora entre unidades de trabajo o energía transformada (por ejemplo, kWh/HP, kWh/CFMs, kWh/BTUs, entre otras de acuerdo a la tecnología de los equipos a instalar) </w:t>
      </w:r>
    </w:p>
    <w:p w14:paraId="112B8B26" w14:textId="2A188CC0" w:rsidR="00AE27F4" w:rsidRPr="007759F6" w:rsidRDefault="00AE27F4" w:rsidP="001E78E3">
      <w:pPr>
        <w:numPr>
          <w:ilvl w:val="0"/>
          <w:numId w:val="5"/>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 xml:space="preserve">Cronograma de Obra. </w:t>
      </w:r>
      <w:r w:rsidRPr="007759F6">
        <w:rPr>
          <w:rFonts w:eastAsia="Times New Roman" w:cs="Arial"/>
          <w:color w:val="000000"/>
          <w:sz w:val="24"/>
          <w:szCs w:val="24"/>
          <w:lang w:eastAsia="es-MX"/>
        </w:rPr>
        <w:t xml:space="preserve">Es el apartado </w:t>
      </w:r>
      <w:r w:rsidR="00AB1FB5">
        <w:rPr>
          <w:rFonts w:eastAsia="Times New Roman" w:cs="Arial"/>
          <w:color w:val="000000"/>
          <w:sz w:val="24"/>
          <w:szCs w:val="24"/>
          <w:lang w:eastAsia="es-MX"/>
        </w:rPr>
        <w:t>11</w:t>
      </w:r>
      <w:r w:rsidRPr="007759F6">
        <w:rPr>
          <w:rFonts w:eastAsia="Times New Roman" w:cs="Arial"/>
          <w:color w:val="000000"/>
          <w:sz w:val="24"/>
          <w:szCs w:val="24"/>
          <w:lang w:eastAsia="es-MX"/>
        </w:rPr>
        <w:t xml:space="preserve"> que forma parte de la PROPUESTA TÉCNICA Y ECONÓMICA (ANEXO A) en el que se establece la información sobre el plan de trabajo en el que se incluyen los períodos y tiempos en que deberán de llevarse a cabo las diferentes etapas del </w:t>
      </w:r>
      <w:r w:rsidR="00A62DB8" w:rsidRPr="007759F6">
        <w:rPr>
          <w:rFonts w:eastAsia="Times New Roman" w:cs="Arial"/>
          <w:color w:val="000000"/>
          <w:sz w:val="24"/>
          <w:szCs w:val="24"/>
          <w:lang w:eastAsia="es-MX"/>
        </w:rPr>
        <w:t>Proyecto</w:t>
      </w:r>
      <w:r w:rsidRPr="007759F6">
        <w:rPr>
          <w:rFonts w:eastAsia="Times New Roman" w:cs="Arial"/>
          <w:color w:val="000000"/>
          <w:sz w:val="24"/>
          <w:szCs w:val="24"/>
          <w:lang w:eastAsia="es-MX"/>
        </w:rPr>
        <w:t xml:space="preserve"> referido en el mismo anexo. </w:t>
      </w:r>
    </w:p>
    <w:p w14:paraId="4E85FD61" w14:textId="77777777" w:rsidR="00AE27F4" w:rsidRPr="007759F6" w:rsidRDefault="00AE27F4" w:rsidP="001E78E3">
      <w:pPr>
        <w:numPr>
          <w:ilvl w:val="0"/>
          <w:numId w:val="6"/>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 xml:space="preserve">Dictamen de Validación de </w:t>
      </w:r>
      <w:r w:rsidR="00A62DB8" w:rsidRPr="007759F6">
        <w:rPr>
          <w:rFonts w:eastAsia="Times New Roman" w:cs="Arial"/>
          <w:b/>
          <w:bCs/>
          <w:color w:val="000000"/>
          <w:sz w:val="24"/>
          <w:szCs w:val="24"/>
          <w:lang w:eastAsia="es-MX"/>
        </w:rPr>
        <w:t>Proyecto</w:t>
      </w:r>
      <w:r w:rsidRPr="007759F6">
        <w:rPr>
          <w:rFonts w:eastAsia="Times New Roman" w:cs="Arial"/>
          <w:b/>
          <w:bCs/>
          <w:color w:val="000000"/>
          <w:sz w:val="24"/>
          <w:szCs w:val="24"/>
          <w:lang w:eastAsia="es-MX"/>
        </w:rPr>
        <w:t xml:space="preserve">. </w:t>
      </w:r>
      <w:r w:rsidRPr="007759F6">
        <w:rPr>
          <w:rFonts w:eastAsia="Times New Roman" w:cs="Arial"/>
          <w:color w:val="000000"/>
          <w:sz w:val="24"/>
          <w:szCs w:val="24"/>
          <w:lang w:eastAsia="es-MX"/>
        </w:rPr>
        <w:t xml:space="preserve">Es el documento emitido por la Unidad Verificadora, en el cual certifica que el </w:t>
      </w:r>
      <w:r w:rsidR="00A62DB8" w:rsidRPr="007759F6">
        <w:rPr>
          <w:rFonts w:eastAsia="Times New Roman" w:cs="Arial"/>
          <w:color w:val="000000"/>
          <w:sz w:val="24"/>
          <w:szCs w:val="24"/>
          <w:lang w:eastAsia="es-MX"/>
        </w:rPr>
        <w:t>Proyecto</w:t>
      </w:r>
      <w:r w:rsidRPr="007759F6">
        <w:rPr>
          <w:rFonts w:eastAsia="Times New Roman" w:cs="Arial"/>
          <w:color w:val="000000"/>
          <w:sz w:val="24"/>
          <w:szCs w:val="24"/>
          <w:lang w:eastAsia="es-MX"/>
        </w:rPr>
        <w:t xml:space="preserve"> propuesto por el </w:t>
      </w:r>
      <w:r w:rsidR="00444957" w:rsidRPr="007759F6">
        <w:rPr>
          <w:rFonts w:eastAsia="Times New Roman" w:cs="Arial"/>
          <w:color w:val="000000"/>
          <w:sz w:val="24"/>
          <w:szCs w:val="24"/>
          <w:lang w:eastAsia="es-MX"/>
        </w:rPr>
        <w:t>Contratista</w:t>
      </w:r>
      <w:r w:rsidRPr="007759F6">
        <w:rPr>
          <w:rFonts w:eastAsia="Times New Roman" w:cs="Arial"/>
          <w:color w:val="000000"/>
          <w:sz w:val="24"/>
          <w:szCs w:val="24"/>
          <w:lang w:eastAsia="es-MX"/>
        </w:rPr>
        <w:t xml:space="preserve"> bajo su PROPUESTA TÉCNICA Y ECONÓMICA (ANEXO A) presenta viabilidad técnica para su implementación. Está contenido en el DICTAMEN DE VALIDACIÓN DE </w:t>
      </w:r>
      <w:r w:rsidR="00A62DB8" w:rsidRPr="007759F6">
        <w:rPr>
          <w:rFonts w:eastAsia="Times New Roman" w:cs="Arial"/>
          <w:color w:val="000000"/>
          <w:sz w:val="24"/>
          <w:szCs w:val="24"/>
          <w:lang w:eastAsia="es-MX"/>
        </w:rPr>
        <w:t>PROYECTO</w:t>
      </w:r>
      <w:r w:rsidRPr="007759F6">
        <w:rPr>
          <w:rFonts w:eastAsia="Times New Roman" w:cs="Arial"/>
          <w:color w:val="000000"/>
          <w:sz w:val="24"/>
          <w:szCs w:val="24"/>
          <w:lang w:eastAsia="es-MX"/>
        </w:rPr>
        <w:t xml:space="preserve"> (ANEXO D) </w:t>
      </w:r>
    </w:p>
    <w:p w14:paraId="05566482" w14:textId="77777777" w:rsidR="00AE27F4" w:rsidRPr="007759F6" w:rsidRDefault="00AE27F4" w:rsidP="001E78E3">
      <w:pPr>
        <w:numPr>
          <w:ilvl w:val="0"/>
          <w:numId w:val="7"/>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 xml:space="preserve">Dictamen de Verificación del </w:t>
      </w:r>
      <w:r w:rsidR="00A62DB8" w:rsidRPr="007759F6">
        <w:rPr>
          <w:rFonts w:eastAsia="Times New Roman" w:cs="Arial"/>
          <w:b/>
          <w:bCs/>
          <w:color w:val="000000"/>
          <w:sz w:val="24"/>
          <w:szCs w:val="24"/>
          <w:lang w:eastAsia="es-MX"/>
        </w:rPr>
        <w:t>Proyecto</w:t>
      </w:r>
      <w:r w:rsidRPr="007759F6">
        <w:rPr>
          <w:rFonts w:eastAsia="Times New Roman" w:cs="Arial"/>
          <w:b/>
          <w:bCs/>
          <w:color w:val="000000"/>
          <w:sz w:val="24"/>
          <w:szCs w:val="24"/>
          <w:lang w:eastAsia="es-MX"/>
        </w:rPr>
        <w:t xml:space="preserve">. </w:t>
      </w:r>
      <w:r w:rsidRPr="007759F6">
        <w:rPr>
          <w:rFonts w:eastAsia="Times New Roman" w:cs="Arial"/>
          <w:color w:val="000000"/>
          <w:sz w:val="24"/>
          <w:szCs w:val="24"/>
          <w:lang w:eastAsia="es-MX"/>
        </w:rPr>
        <w:t xml:space="preserve">Es el documento emitido por la Unidad Verificadora que expresa que el equipo fue instalado conforme la PROPUESTA TÉCNICA Y ECONÓMICA (ANEXO A) presentada al </w:t>
      </w:r>
      <w:r w:rsidR="00444957" w:rsidRPr="007759F6">
        <w:rPr>
          <w:rFonts w:eastAsia="Times New Roman" w:cs="Arial"/>
          <w:color w:val="000000"/>
          <w:sz w:val="24"/>
          <w:szCs w:val="24"/>
          <w:lang w:eastAsia="es-MX"/>
        </w:rPr>
        <w:t>Contratante</w:t>
      </w:r>
      <w:r w:rsidRPr="007759F6">
        <w:rPr>
          <w:rFonts w:eastAsia="Times New Roman" w:cs="Arial"/>
          <w:color w:val="000000"/>
          <w:sz w:val="24"/>
          <w:szCs w:val="24"/>
          <w:lang w:eastAsia="es-MX"/>
        </w:rPr>
        <w:t xml:space="preserve">; y que el equipo opera en las condiciones esperadas al momento de la verificación. Se incluye el formato del dictamen de verificación de </w:t>
      </w:r>
      <w:r w:rsidR="00A62DB8" w:rsidRPr="007759F6">
        <w:rPr>
          <w:rFonts w:eastAsia="Times New Roman" w:cs="Arial"/>
          <w:color w:val="000000"/>
          <w:sz w:val="24"/>
          <w:szCs w:val="24"/>
          <w:lang w:eastAsia="es-MX"/>
        </w:rPr>
        <w:t>Proyecto</w:t>
      </w:r>
      <w:r w:rsidRPr="007759F6">
        <w:rPr>
          <w:rFonts w:eastAsia="Times New Roman" w:cs="Arial"/>
          <w:color w:val="000000"/>
          <w:sz w:val="24"/>
          <w:szCs w:val="24"/>
          <w:lang w:eastAsia="es-MX"/>
        </w:rPr>
        <w:t xml:space="preserve"> en el DICTAMEN DE VALIDACIÓN DE </w:t>
      </w:r>
      <w:r w:rsidR="00A62DB8" w:rsidRPr="007759F6">
        <w:rPr>
          <w:rFonts w:eastAsia="Times New Roman" w:cs="Arial"/>
          <w:color w:val="000000"/>
          <w:sz w:val="24"/>
          <w:szCs w:val="24"/>
          <w:lang w:eastAsia="es-MX"/>
        </w:rPr>
        <w:t>PROYECTO</w:t>
      </w:r>
      <w:r w:rsidRPr="007759F6">
        <w:rPr>
          <w:rFonts w:eastAsia="Times New Roman" w:cs="Arial"/>
          <w:color w:val="000000"/>
          <w:sz w:val="24"/>
          <w:szCs w:val="24"/>
          <w:lang w:eastAsia="es-MX"/>
        </w:rPr>
        <w:t xml:space="preserve"> (ANEXO E) </w:t>
      </w:r>
    </w:p>
    <w:p w14:paraId="5E5A82C7" w14:textId="0ADC7260" w:rsidR="00AE27F4" w:rsidRPr="007759F6" w:rsidRDefault="00AE27F4" w:rsidP="001E78E3">
      <w:pPr>
        <w:numPr>
          <w:ilvl w:val="0"/>
          <w:numId w:val="8"/>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 xml:space="preserve">Disposición de Equipos. </w:t>
      </w:r>
      <w:r w:rsidRPr="007759F6">
        <w:rPr>
          <w:rFonts w:eastAsia="Times New Roman" w:cs="Arial"/>
          <w:color w:val="000000"/>
          <w:sz w:val="24"/>
          <w:szCs w:val="24"/>
          <w:lang w:eastAsia="es-MX"/>
        </w:rPr>
        <w:t xml:space="preserve">Son los mecanismos por los cuales el </w:t>
      </w:r>
      <w:r w:rsidR="00444957" w:rsidRPr="007759F6">
        <w:rPr>
          <w:rFonts w:eastAsia="Times New Roman" w:cs="Arial"/>
          <w:color w:val="000000"/>
          <w:sz w:val="24"/>
          <w:szCs w:val="24"/>
          <w:lang w:eastAsia="es-MX"/>
        </w:rPr>
        <w:t>Contratista</w:t>
      </w:r>
      <w:r w:rsidRPr="007759F6">
        <w:rPr>
          <w:rFonts w:eastAsia="Times New Roman" w:cs="Arial"/>
          <w:color w:val="000000"/>
          <w:sz w:val="24"/>
          <w:szCs w:val="24"/>
          <w:lang w:eastAsia="es-MX"/>
        </w:rPr>
        <w:t xml:space="preserve"> dispondrá y/o inutilizará y/o eliminará y/o destruirá los equipos que serán sustituidos de acuerdo al apartado </w:t>
      </w:r>
      <w:r w:rsidR="00AB1FB5">
        <w:rPr>
          <w:rFonts w:eastAsia="Times New Roman" w:cs="Arial"/>
          <w:color w:val="000000"/>
          <w:sz w:val="24"/>
          <w:szCs w:val="24"/>
          <w:lang w:eastAsia="es-MX"/>
        </w:rPr>
        <w:t>10</w:t>
      </w:r>
      <w:r w:rsidRPr="007759F6">
        <w:rPr>
          <w:rFonts w:eastAsia="Times New Roman" w:cs="Arial"/>
          <w:color w:val="000000"/>
          <w:sz w:val="24"/>
          <w:szCs w:val="24"/>
          <w:lang w:eastAsia="es-MX"/>
        </w:rPr>
        <w:t xml:space="preserve"> de la PROPUESTA TÉCNICA Y ECONÓMICA (ANEXO A) </w:t>
      </w:r>
    </w:p>
    <w:p w14:paraId="5157E4EF" w14:textId="77777777" w:rsidR="00AE27F4" w:rsidRPr="007759F6" w:rsidRDefault="00AE27F4" w:rsidP="001E78E3">
      <w:pPr>
        <w:numPr>
          <w:ilvl w:val="0"/>
          <w:numId w:val="9"/>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 xml:space="preserve">Eficiencia Energética. </w:t>
      </w:r>
      <w:r w:rsidRPr="007759F6">
        <w:rPr>
          <w:rFonts w:eastAsia="Times New Roman" w:cs="Arial"/>
          <w:color w:val="000000"/>
          <w:sz w:val="24"/>
          <w:szCs w:val="24"/>
          <w:lang w:eastAsia="es-MX"/>
        </w:rPr>
        <w:t xml:space="preserve">Es la práctica que tiene por objeto reducir el consumo de energía de una instalación sin perjudicar sus niveles de servicio y funcionamiento del proceso. </w:t>
      </w:r>
    </w:p>
    <w:p w14:paraId="33F67A18" w14:textId="77777777" w:rsidR="00AE27F4" w:rsidRPr="007759F6" w:rsidRDefault="00AE27F4" w:rsidP="001E78E3">
      <w:pPr>
        <w:numPr>
          <w:ilvl w:val="0"/>
          <w:numId w:val="10"/>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 xml:space="preserve">Entrega de Obra y Finiquito. </w:t>
      </w:r>
      <w:r w:rsidRPr="007759F6">
        <w:rPr>
          <w:rFonts w:eastAsia="Times New Roman" w:cs="Arial"/>
          <w:color w:val="000000"/>
          <w:sz w:val="24"/>
          <w:szCs w:val="24"/>
          <w:lang w:eastAsia="es-MX"/>
        </w:rPr>
        <w:t xml:space="preserve">Es el momento en el cual el </w:t>
      </w:r>
      <w:r w:rsidR="00444957" w:rsidRPr="007759F6">
        <w:rPr>
          <w:rFonts w:eastAsia="Times New Roman" w:cs="Arial"/>
          <w:color w:val="000000"/>
          <w:sz w:val="24"/>
          <w:szCs w:val="24"/>
          <w:lang w:eastAsia="es-MX"/>
        </w:rPr>
        <w:t>Contratista</w:t>
      </w:r>
      <w:r w:rsidRPr="007759F6">
        <w:rPr>
          <w:rFonts w:eastAsia="Times New Roman" w:cs="Arial"/>
          <w:color w:val="000000"/>
          <w:sz w:val="24"/>
          <w:szCs w:val="24"/>
          <w:lang w:eastAsia="es-MX"/>
        </w:rPr>
        <w:t xml:space="preserve"> entrega al </w:t>
      </w:r>
      <w:r w:rsidR="00444957" w:rsidRPr="007759F6">
        <w:rPr>
          <w:rFonts w:eastAsia="Times New Roman" w:cs="Arial"/>
          <w:color w:val="000000"/>
          <w:sz w:val="24"/>
          <w:szCs w:val="24"/>
          <w:lang w:eastAsia="es-MX"/>
        </w:rPr>
        <w:t>Contratante</w:t>
      </w:r>
      <w:r w:rsidRPr="007759F6">
        <w:rPr>
          <w:rFonts w:eastAsia="Times New Roman" w:cs="Arial"/>
          <w:color w:val="000000"/>
          <w:sz w:val="24"/>
          <w:szCs w:val="24"/>
          <w:lang w:eastAsia="es-MX"/>
        </w:rPr>
        <w:t xml:space="preserve"> el </w:t>
      </w:r>
      <w:r w:rsidR="00A62DB8" w:rsidRPr="007759F6">
        <w:rPr>
          <w:rFonts w:eastAsia="Times New Roman" w:cs="Arial"/>
          <w:color w:val="000000"/>
          <w:sz w:val="24"/>
          <w:szCs w:val="24"/>
          <w:lang w:eastAsia="es-MX"/>
        </w:rPr>
        <w:t>Proyecto</w:t>
      </w:r>
      <w:r w:rsidRPr="007759F6">
        <w:rPr>
          <w:rFonts w:eastAsia="Times New Roman" w:cs="Arial"/>
          <w:color w:val="000000"/>
          <w:sz w:val="24"/>
          <w:szCs w:val="24"/>
          <w:lang w:eastAsia="es-MX"/>
        </w:rPr>
        <w:t xml:space="preserve"> completamente concluido y terminado a satisfacción del </w:t>
      </w:r>
      <w:r w:rsidR="00444957" w:rsidRPr="007759F6">
        <w:rPr>
          <w:rFonts w:eastAsia="Times New Roman" w:cs="Arial"/>
          <w:color w:val="000000"/>
          <w:sz w:val="24"/>
          <w:szCs w:val="24"/>
          <w:lang w:eastAsia="es-MX"/>
        </w:rPr>
        <w:t>Contratante</w:t>
      </w:r>
      <w:r w:rsidRPr="007759F6">
        <w:rPr>
          <w:rFonts w:eastAsia="Times New Roman" w:cs="Arial"/>
          <w:color w:val="000000"/>
          <w:sz w:val="24"/>
          <w:szCs w:val="24"/>
          <w:lang w:eastAsia="es-MX"/>
        </w:rPr>
        <w:t xml:space="preserve">. </w:t>
      </w:r>
    </w:p>
    <w:p w14:paraId="11B6B952" w14:textId="510430E1" w:rsidR="005F2645" w:rsidRPr="007759F6" w:rsidRDefault="00AE27F4" w:rsidP="001E78E3">
      <w:pPr>
        <w:numPr>
          <w:ilvl w:val="0"/>
          <w:numId w:val="10"/>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 xml:space="preserve">Equipos Principales. </w:t>
      </w:r>
      <w:r w:rsidRPr="007759F6">
        <w:rPr>
          <w:rFonts w:eastAsia="Times New Roman" w:cs="Arial"/>
          <w:color w:val="000000"/>
          <w:sz w:val="24"/>
          <w:szCs w:val="24"/>
          <w:lang w:eastAsia="es-MX"/>
        </w:rPr>
        <w:t xml:space="preserve">Son los bienes que llevan a cabo los procesos esenciales del </w:t>
      </w:r>
      <w:r w:rsidR="00A62DB8" w:rsidRPr="007759F6">
        <w:rPr>
          <w:rFonts w:eastAsia="Times New Roman" w:cs="Arial"/>
          <w:color w:val="000000"/>
          <w:sz w:val="24"/>
          <w:szCs w:val="24"/>
          <w:lang w:eastAsia="es-MX"/>
        </w:rPr>
        <w:t>Proyecto</w:t>
      </w:r>
      <w:r w:rsidRPr="007759F6">
        <w:rPr>
          <w:rFonts w:eastAsia="Times New Roman" w:cs="Arial"/>
          <w:color w:val="000000"/>
          <w:sz w:val="24"/>
          <w:szCs w:val="24"/>
          <w:lang w:eastAsia="es-MX"/>
        </w:rPr>
        <w:t xml:space="preserve"> y por ende son ellos la base para lograr el </w:t>
      </w:r>
      <w:r w:rsidRPr="007759F6">
        <w:rPr>
          <w:rFonts w:eastAsia="Times New Roman" w:cs="Arial"/>
          <w:color w:val="000000"/>
          <w:sz w:val="24"/>
          <w:szCs w:val="24"/>
          <w:lang w:eastAsia="es-MX"/>
        </w:rPr>
        <w:lastRenderedPageBreak/>
        <w:t>ahorro de energía y se refieren al apartado 1</w:t>
      </w:r>
      <w:r w:rsidR="00AB1FB5">
        <w:rPr>
          <w:rFonts w:eastAsia="Times New Roman" w:cs="Arial"/>
          <w:color w:val="000000"/>
          <w:sz w:val="24"/>
          <w:szCs w:val="24"/>
          <w:lang w:eastAsia="es-MX"/>
        </w:rPr>
        <w:t>.1.1 y 1.1.2</w:t>
      </w:r>
      <w:r w:rsidRPr="007759F6">
        <w:rPr>
          <w:rFonts w:eastAsia="Times New Roman" w:cs="Arial"/>
          <w:sz w:val="24"/>
          <w:szCs w:val="24"/>
          <w:lang w:eastAsia="es-MX"/>
        </w:rPr>
        <w:t xml:space="preserve"> del formato técnico de la PROPUESTA TÉCNICA</w:t>
      </w:r>
      <w:r w:rsidR="00AB1FB5">
        <w:rPr>
          <w:rFonts w:eastAsia="Times New Roman" w:cs="Arial"/>
          <w:sz w:val="24"/>
          <w:szCs w:val="24"/>
          <w:lang w:eastAsia="es-MX"/>
        </w:rPr>
        <w:t xml:space="preserve"> </w:t>
      </w:r>
      <w:r w:rsidRPr="007759F6">
        <w:rPr>
          <w:rFonts w:eastAsia="Times New Roman" w:cs="Arial"/>
          <w:sz w:val="24"/>
          <w:szCs w:val="24"/>
          <w:lang w:eastAsia="es-MX"/>
        </w:rPr>
        <w:t xml:space="preserve">Y ECONÓMICA (ANEXO A) </w:t>
      </w:r>
    </w:p>
    <w:p w14:paraId="29F04706" w14:textId="77777777" w:rsidR="00AE27F4" w:rsidRPr="007759F6" w:rsidRDefault="00AE27F4" w:rsidP="001E78E3">
      <w:pPr>
        <w:numPr>
          <w:ilvl w:val="0"/>
          <w:numId w:val="10"/>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Fondo de Desempeño Energético.</w:t>
      </w:r>
      <w:r w:rsidRPr="007759F6">
        <w:rPr>
          <w:rFonts w:eastAsia="Times New Roman" w:cs="Arial"/>
          <w:sz w:val="24"/>
          <w:szCs w:val="24"/>
          <w:lang w:eastAsia="es-MX"/>
        </w:rPr>
        <w:t xml:space="preserve"> Es la cantidad de dinero que se afectará como garantía prendaria para los propósitos señalados en la cláusula 6 y demás relacionadas del presente contrato. </w:t>
      </w:r>
    </w:p>
    <w:p w14:paraId="01E1688E" w14:textId="28D4149C" w:rsidR="00AE27F4" w:rsidRPr="007759F6" w:rsidRDefault="00AE27F4" w:rsidP="001E78E3">
      <w:pPr>
        <w:numPr>
          <w:ilvl w:val="0"/>
          <w:numId w:val="10"/>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Indicadores.</w:t>
      </w:r>
      <w:r w:rsidRPr="007759F6">
        <w:rPr>
          <w:rFonts w:eastAsia="Times New Roman" w:cs="Arial"/>
          <w:sz w:val="24"/>
          <w:szCs w:val="24"/>
          <w:lang w:eastAsia="es-MX"/>
        </w:rPr>
        <w:t xml:space="preserve"> Son parámetros de medici</w:t>
      </w:r>
      <w:r w:rsidR="00C6632B" w:rsidRPr="007759F6">
        <w:rPr>
          <w:rFonts w:eastAsia="Times New Roman" w:cs="Arial"/>
          <w:sz w:val="24"/>
          <w:szCs w:val="24"/>
          <w:lang w:eastAsia="es-MX"/>
        </w:rPr>
        <w:t>ón que muestran si</w:t>
      </w:r>
      <w:r w:rsidRPr="007759F6">
        <w:rPr>
          <w:rFonts w:eastAsia="Times New Roman" w:cs="Arial"/>
          <w:sz w:val="24"/>
          <w:szCs w:val="24"/>
          <w:lang w:eastAsia="es-MX"/>
        </w:rPr>
        <w:t xml:space="preserve"> se está logrando la Eficiencia Energética propuesta y en consecuencia el </w:t>
      </w:r>
      <w:r w:rsidR="00053EC5" w:rsidRPr="007759F6">
        <w:rPr>
          <w:rFonts w:eastAsia="Times New Roman" w:cs="Arial"/>
          <w:b/>
          <w:sz w:val="24"/>
          <w:szCs w:val="24"/>
          <w:lang w:eastAsia="es-MX"/>
        </w:rPr>
        <w:t>Consumo por Unidad Energética Comprometido</w:t>
      </w:r>
      <w:r w:rsidRPr="007759F6">
        <w:rPr>
          <w:rFonts w:eastAsia="Times New Roman" w:cs="Arial"/>
          <w:b/>
          <w:sz w:val="24"/>
          <w:szCs w:val="24"/>
          <w:lang w:eastAsia="es-MX"/>
        </w:rPr>
        <w:t xml:space="preserve"> </w:t>
      </w:r>
      <w:r w:rsidRPr="007759F6">
        <w:rPr>
          <w:rFonts w:eastAsia="Times New Roman" w:cs="Arial"/>
          <w:sz w:val="24"/>
          <w:szCs w:val="24"/>
          <w:lang w:eastAsia="es-MX"/>
        </w:rPr>
        <w:t xml:space="preserve">y se refieren en el apartado 2 del formato técnico de la PROPUESTA TÉCNICA Y ECÓNOMICA </w:t>
      </w:r>
      <w:r w:rsidR="00D6100A" w:rsidRPr="007759F6">
        <w:rPr>
          <w:rFonts w:eastAsia="Times New Roman" w:cs="Arial"/>
          <w:sz w:val="24"/>
          <w:szCs w:val="24"/>
          <w:lang w:eastAsia="es-MX"/>
        </w:rPr>
        <w:t>(ANEXO A).</w:t>
      </w:r>
    </w:p>
    <w:p w14:paraId="3F74CBFA" w14:textId="23F11E70" w:rsidR="00D6100A" w:rsidRPr="007759F6" w:rsidRDefault="00D6100A" w:rsidP="001E78E3">
      <w:pPr>
        <w:numPr>
          <w:ilvl w:val="0"/>
          <w:numId w:val="10"/>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 xml:space="preserve">Línea base. </w:t>
      </w:r>
      <w:r w:rsidR="00C6632B" w:rsidRPr="007759F6">
        <w:rPr>
          <w:rFonts w:eastAsia="Times New Roman" w:cs="Arial"/>
          <w:bCs/>
          <w:color w:val="000000"/>
          <w:sz w:val="24"/>
          <w:szCs w:val="24"/>
          <w:lang w:eastAsia="es-MX"/>
        </w:rPr>
        <w:t>Es</w:t>
      </w:r>
      <w:r w:rsidRPr="007759F6">
        <w:rPr>
          <w:rFonts w:eastAsia="Times New Roman" w:cs="Arial"/>
          <w:bCs/>
          <w:color w:val="000000"/>
          <w:sz w:val="24"/>
          <w:szCs w:val="24"/>
          <w:lang w:eastAsia="es-MX"/>
        </w:rPr>
        <w:t xml:space="preserve"> la referencia de consumo energético del equipo del </w:t>
      </w:r>
      <w:r w:rsidR="00444957" w:rsidRPr="007759F6">
        <w:rPr>
          <w:rFonts w:eastAsia="Times New Roman" w:cs="Arial"/>
          <w:bCs/>
          <w:color w:val="000000"/>
          <w:sz w:val="24"/>
          <w:szCs w:val="24"/>
          <w:lang w:eastAsia="es-MX"/>
        </w:rPr>
        <w:t>Contratante</w:t>
      </w:r>
      <w:r w:rsidRPr="007759F6">
        <w:rPr>
          <w:rFonts w:eastAsia="Times New Roman" w:cs="Arial"/>
          <w:bCs/>
          <w:color w:val="000000"/>
          <w:sz w:val="24"/>
          <w:szCs w:val="24"/>
          <w:lang w:eastAsia="es-MX"/>
        </w:rPr>
        <w:t xml:space="preserve"> bajo la cual se realiza la evaluación de un </w:t>
      </w:r>
      <w:r w:rsidR="00A62DB8" w:rsidRPr="007759F6">
        <w:rPr>
          <w:rFonts w:eastAsia="Times New Roman" w:cs="Arial"/>
          <w:bCs/>
          <w:color w:val="000000"/>
          <w:sz w:val="24"/>
          <w:szCs w:val="24"/>
          <w:lang w:eastAsia="es-MX"/>
        </w:rPr>
        <w:t>Proyecto</w:t>
      </w:r>
      <w:r w:rsidRPr="007759F6">
        <w:rPr>
          <w:rFonts w:eastAsia="Times New Roman" w:cs="Arial"/>
          <w:bCs/>
          <w:color w:val="000000"/>
          <w:sz w:val="24"/>
          <w:szCs w:val="24"/>
          <w:lang w:eastAsia="es-MX"/>
        </w:rPr>
        <w:t xml:space="preserve"> de Eficiencia Energética. El ahorro generado será el resultado de comparar el consumo energético al momento de la medición con respecto al definido en la línea base y se refiere al apartado 2 del formato técnico de la PROPUESTA TÉCNICA Y ECONÓMICA (ANEXO A).</w:t>
      </w:r>
    </w:p>
    <w:p w14:paraId="7EC21F18" w14:textId="6B277B96" w:rsidR="00D6100A" w:rsidRPr="007759F6" w:rsidRDefault="00D6100A" w:rsidP="001E78E3">
      <w:pPr>
        <w:numPr>
          <w:ilvl w:val="0"/>
          <w:numId w:val="4"/>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 xml:space="preserve">Manual de Operación. </w:t>
      </w:r>
      <w:r w:rsidRPr="007759F6">
        <w:rPr>
          <w:rFonts w:eastAsia="Times New Roman" w:cs="Arial"/>
          <w:bCs/>
          <w:color w:val="000000"/>
          <w:sz w:val="24"/>
          <w:szCs w:val="24"/>
          <w:lang w:eastAsia="es-MX"/>
        </w:rPr>
        <w:t xml:space="preserve">Es el documento que define con detalle la forma en que los equipos deben operarse y las indicaciones generales y particulares para que la operación se haga de manera óptima, así como el mantenimiento correctivo y preventivo, y la supervisión de los mismos durante los períodos en los que estén en funcionamiento y se refiere en el apartado </w:t>
      </w:r>
      <w:r w:rsidR="00A16AD9">
        <w:rPr>
          <w:rFonts w:eastAsia="Times New Roman" w:cs="Arial"/>
          <w:bCs/>
          <w:color w:val="000000"/>
          <w:sz w:val="24"/>
          <w:szCs w:val="24"/>
          <w:lang w:eastAsia="es-MX"/>
        </w:rPr>
        <w:t>3.4</w:t>
      </w:r>
      <w:r w:rsidRPr="007759F6">
        <w:rPr>
          <w:rFonts w:eastAsia="Times New Roman" w:cs="Arial"/>
          <w:bCs/>
          <w:color w:val="000000"/>
          <w:sz w:val="24"/>
          <w:szCs w:val="24"/>
          <w:lang w:eastAsia="es-MX"/>
        </w:rPr>
        <w:t xml:space="preserve"> de la PROPUESTA TÉCNICA Y ECONÓMICA (ANEXO A).</w:t>
      </w:r>
    </w:p>
    <w:p w14:paraId="782FD46D" w14:textId="77777777" w:rsidR="00D6100A" w:rsidRPr="007759F6" w:rsidRDefault="00D6100A" w:rsidP="001E78E3">
      <w:pPr>
        <w:numPr>
          <w:ilvl w:val="0"/>
          <w:numId w:val="4"/>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 xml:space="preserve">Metodología para estructurar </w:t>
      </w:r>
      <w:r w:rsidR="00A62DB8" w:rsidRPr="007759F6">
        <w:rPr>
          <w:rFonts w:eastAsia="Times New Roman" w:cs="Arial"/>
          <w:b/>
          <w:bCs/>
          <w:color w:val="000000"/>
          <w:sz w:val="24"/>
          <w:szCs w:val="24"/>
          <w:lang w:eastAsia="es-MX"/>
        </w:rPr>
        <w:t>Proyecto</w:t>
      </w:r>
      <w:r w:rsidRPr="007759F6">
        <w:rPr>
          <w:rFonts w:eastAsia="Times New Roman" w:cs="Arial"/>
          <w:b/>
          <w:bCs/>
          <w:color w:val="000000"/>
          <w:sz w:val="24"/>
          <w:szCs w:val="24"/>
          <w:lang w:eastAsia="es-MX"/>
        </w:rPr>
        <w:t>s de Eficiencia Energética (MEPEE).</w:t>
      </w:r>
      <w:r w:rsidRPr="007759F6">
        <w:rPr>
          <w:rFonts w:eastAsia="Times New Roman" w:cs="Arial"/>
          <w:bCs/>
          <w:color w:val="000000"/>
          <w:sz w:val="24"/>
          <w:szCs w:val="24"/>
          <w:lang w:eastAsia="es-MX"/>
        </w:rPr>
        <w:t xml:space="preserve"> Es el documento que sirve como referencia a Las Partes y explica detalladamente como se debe de estructurar un </w:t>
      </w:r>
      <w:r w:rsidR="00A62DB8" w:rsidRPr="007759F6">
        <w:rPr>
          <w:rFonts w:eastAsia="Times New Roman" w:cs="Arial"/>
          <w:bCs/>
          <w:color w:val="000000"/>
          <w:sz w:val="24"/>
          <w:szCs w:val="24"/>
          <w:lang w:eastAsia="es-MX"/>
        </w:rPr>
        <w:t>Proyecto</w:t>
      </w:r>
      <w:r w:rsidRPr="007759F6">
        <w:rPr>
          <w:rFonts w:eastAsia="Times New Roman" w:cs="Arial"/>
          <w:bCs/>
          <w:color w:val="000000"/>
          <w:sz w:val="24"/>
          <w:szCs w:val="24"/>
          <w:lang w:eastAsia="es-MX"/>
        </w:rPr>
        <w:t xml:space="preserve">, el cálculo de ahorros de energía y la forma en que se realizarán las mediciones del </w:t>
      </w:r>
      <w:r w:rsidR="00A62DB8" w:rsidRPr="007759F6">
        <w:rPr>
          <w:rFonts w:eastAsia="Times New Roman" w:cs="Arial"/>
          <w:bCs/>
          <w:color w:val="000000"/>
          <w:sz w:val="24"/>
          <w:szCs w:val="24"/>
          <w:lang w:eastAsia="es-MX"/>
        </w:rPr>
        <w:t>Proyecto</w:t>
      </w:r>
      <w:r w:rsidRPr="007759F6">
        <w:rPr>
          <w:rFonts w:eastAsia="Times New Roman" w:cs="Arial"/>
          <w:bCs/>
          <w:color w:val="000000"/>
          <w:sz w:val="24"/>
          <w:szCs w:val="24"/>
          <w:lang w:eastAsia="es-MX"/>
        </w:rPr>
        <w:t>, entre otros temas.</w:t>
      </w:r>
    </w:p>
    <w:p w14:paraId="5DF54B6A" w14:textId="64BD1E4E" w:rsidR="00AD657A" w:rsidRPr="007759F6" w:rsidRDefault="00D6100A" w:rsidP="001E78E3">
      <w:pPr>
        <w:numPr>
          <w:ilvl w:val="0"/>
          <w:numId w:val="4"/>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Períodos de Medición.</w:t>
      </w:r>
      <w:r w:rsidRPr="007759F6">
        <w:rPr>
          <w:rFonts w:eastAsia="Times New Roman" w:cs="Arial"/>
          <w:bCs/>
          <w:color w:val="000000"/>
          <w:sz w:val="24"/>
          <w:szCs w:val="24"/>
          <w:lang w:eastAsia="es-MX"/>
        </w:rPr>
        <w:t xml:space="preserve"> Son las fechas en las que se medirá el </w:t>
      </w:r>
      <w:r w:rsidR="00053EC5" w:rsidRPr="007759F6">
        <w:rPr>
          <w:rFonts w:eastAsia="Times New Roman" w:cs="Arial"/>
          <w:bCs/>
          <w:color w:val="000000"/>
          <w:sz w:val="24"/>
          <w:szCs w:val="24"/>
          <w:lang w:eastAsia="es-MX"/>
        </w:rPr>
        <w:t>Consumo por Unidad Energética Efectivo</w:t>
      </w:r>
      <w:r w:rsidRPr="007759F6">
        <w:rPr>
          <w:rFonts w:eastAsia="Times New Roman" w:cs="Arial"/>
          <w:bCs/>
          <w:color w:val="000000"/>
          <w:sz w:val="24"/>
          <w:szCs w:val="24"/>
          <w:lang w:eastAsia="es-MX"/>
        </w:rPr>
        <w:t xml:space="preserve"> y es referido </w:t>
      </w:r>
      <w:r w:rsidR="00C6632B" w:rsidRPr="007759F6">
        <w:rPr>
          <w:rFonts w:eastAsia="Times New Roman" w:cs="Arial"/>
          <w:bCs/>
          <w:color w:val="000000"/>
          <w:sz w:val="24"/>
          <w:szCs w:val="24"/>
          <w:lang w:eastAsia="es-MX"/>
        </w:rPr>
        <w:t xml:space="preserve">en </w:t>
      </w:r>
      <w:r w:rsidRPr="007759F6">
        <w:rPr>
          <w:rFonts w:eastAsia="Times New Roman" w:cs="Arial"/>
          <w:bCs/>
          <w:color w:val="000000"/>
          <w:sz w:val="24"/>
          <w:szCs w:val="24"/>
          <w:lang w:eastAsia="es-MX"/>
        </w:rPr>
        <w:t xml:space="preserve">el apartado </w:t>
      </w:r>
      <w:r w:rsidR="00A16AD9">
        <w:rPr>
          <w:rFonts w:eastAsia="Times New Roman" w:cs="Arial"/>
          <w:bCs/>
          <w:color w:val="000000"/>
          <w:sz w:val="24"/>
          <w:szCs w:val="24"/>
          <w:lang w:eastAsia="es-MX"/>
        </w:rPr>
        <w:t>9</w:t>
      </w:r>
      <w:r w:rsidRPr="007759F6">
        <w:rPr>
          <w:rFonts w:eastAsia="Times New Roman" w:cs="Arial"/>
          <w:bCs/>
          <w:color w:val="000000"/>
          <w:sz w:val="24"/>
          <w:szCs w:val="24"/>
          <w:lang w:eastAsia="es-MX"/>
        </w:rPr>
        <w:t>.3 de la PROPUESTA TÉCNICA Y ECONÓMICA (ANEXO A).</w:t>
      </w:r>
    </w:p>
    <w:p w14:paraId="265AF80D" w14:textId="77777777" w:rsidR="00AD657A" w:rsidRPr="007759F6" w:rsidRDefault="00AD657A" w:rsidP="001E78E3">
      <w:pPr>
        <w:numPr>
          <w:ilvl w:val="0"/>
          <w:numId w:val="4"/>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Políticas Ambientales.</w:t>
      </w:r>
      <w:r w:rsidRPr="007759F6">
        <w:rPr>
          <w:rFonts w:eastAsia="Times New Roman" w:cs="Arial"/>
          <w:bCs/>
          <w:color w:val="000000"/>
          <w:sz w:val="24"/>
          <w:szCs w:val="24"/>
          <w:lang w:eastAsia="es-MX"/>
        </w:rPr>
        <w:t xml:space="preserve"> Es el documento emitido por el </w:t>
      </w:r>
      <w:r w:rsidR="00444957" w:rsidRPr="007759F6">
        <w:rPr>
          <w:rFonts w:eastAsia="Times New Roman" w:cs="Arial"/>
          <w:bCs/>
          <w:color w:val="000000"/>
          <w:sz w:val="24"/>
          <w:szCs w:val="24"/>
          <w:lang w:eastAsia="es-MX"/>
        </w:rPr>
        <w:t>Contratante</w:t>
      </w:r>
      <w:r w:rsidRPr="007759F6">
        <w:rPr>
          <w:rFonts w:eastAsia="Times New Roman" w:cs="Arial"/>
          <w:bCs/>
          <w:color w:val="000000"/>
          <w:sz w:val="24"/>
          <w:szCs w:val="24"/>
          <w:lang w:eastAsia="es-MX"/>
        </w:rPr>
        <w:t xml:space="preserve">, y sólo en el caso que cuente con dichas políticas, en el que hace constar los lineamientos en materia de prevención de contaminación ambiental a los cuales está sujeto y que las da a conocer al </w:t>
      </w:r>
      <w:r w:rsidR="00444957" w:rsidRPr="007759F6">
        <w:rPr>
          <w:rFonts w:eastAsia="Times New Roman" w:cs="Arial"/>
          <w:bCs/>
          <w:color w:val="000000"/>
          <w:sz w:val="24"/>
          <w:szCs w:val="24"/>
          <w:lang w:eastAsia="es-MX"/>
        </w:rPr>
        <w:t>Contratista</w:t>
      </w:r>
      <w:r w:rsidRPr="007759F6">
        <w:rPr>
          <w:rFonts w:eastAsia="Times New Roman" w:cs="Arial"/>
          <w:bCs/>
          <w:color w:val="000000"/>
          <w:sz w:val="24"/>
          <w:szCs w:val="24"/>
          <w:lang w:eastAsia="es-MX"/>
        </w:rPr>
        <w:t xml:space="preserve"> con el propósito de que </w:t>
      </w:r>
      <w:r w:rsidR="00C6632B" w:rsidRPr="007759F6">
        <w:rPr>
          <w:rFonts w:eastAsia="Times New Roman" w:cs="Arial"/>
          <w:bCs/>
          <w:color w:val="000000"/>
          <w:sz w:val="24"/>
          <w:szCs w:val="24"/>
          <w:lang w:eastAsia="es-MX"/>
        </w:rPr>
        <w:t>éste</w:t>
      </w:r>
      <w:r w:rsidRPr="007759F6">
        <w:rPr>
          <w:rFonts w:eastAsia="Times New Roman" w:cs="Arial"/>
          <w:bCs/>
          <w:color w:val="000000"/>
          <w:sz w:val="24"/>
          <w:szCs w:val="24"/>
          <w:lang w:eastAsia="es-MX"/>
        </w:rPr>
        <w:t xml:space="preserve"> ejecute el </w:t>
      </w:r>
      <w:r w:rsidR="00A62DB8" w:rsidRPr="007759F6">
        <w:rPr>
          <w:rFonts w:eastAsia="Times New Roman" w:cs="Arial"/>
          <w:bCs/>
          <w:color w:val="000000"/>
          <w:sz w:val="24"/>
          <w:szCs w:val="24"/>
          <w:lang w:eastAsia="es-MX"/>
        </w:rPr>
        <w:t>Proyecto</w:t>
      </w:r>
      <w:r w:rsidRPr="007759F6">
        <w:rPr>
          <w:rFonts w:eastAsia="Times New Roman" w:cs="Arial"/>
          <w:bCs/>
          <w:color w:val="000000"/>
          <w:sz w:val="24"/>
          <w:szCs w:val="24"/>
          <w:lang w:eastAsia="es-MX"/>
        </w:rPr>
        <w:t xml:space="preserve"> y es </w:t>
      </w:r>
      <w:r w:rsidRPr="007759F6">
        <w:rPr>
          <w:rFonts w:eastAsia="Times New Roman" w:cs="Arial"/>
          <w:bCs/>
          <w:color w:val="000000"/>
          <w:sz w:val="24"/>
          <w:szCs w:val="24"/>
          <w:lang w:eastAsia="es-MX"/>
        </w:rPr>
        <w:lastRenderedPageBreak/>
        <w:t xml:space="preserve">referido en las POLÍTICAS AMBIENTALES DEL </w:t>
      </w:r>
      <w:r w:rsidR="00444957" w:rsidRPr="007759F6">
        <w:rPr>
          <w:rFonts w:eastAsia="Times New Roman" w:cs="Arial"/>
          <w:bCs/>
          <w:color w:val="000000"/>
          <w:sz w:val="24"/>
          <w:szCs w:val="24"/>
          <w:lang w:eastAsia="es-MX"/>
        </w:rPr>
        <w:t>CONTRATANTE</w:t>
      </w:r>
      <w:r w:rsidRPr="007759F6">
        <w:rPr>
          <w:rFonts w:eastAsia="Times New Roman" w:cs="Arial"/>
          <w:bCs/>
          <w:color w:val="000000"/>
          <w:sz w:val="24"/>
          <w:szCs w:val="24"/>
          <w:lang w:eastAsia="es-MX"/>
        </w:rPr>
        <w:t xml:space="preserve"> (ANEXO I), si aplica.</w:t>
      </w:r>
    </w:p>
    <w:p w14:paraId="0AEADCB3" w14:textId="77777777" w:rsidR="00D6100A" w:rsidRPr="007759F6" w:rsidRDefault="00D6100A" w:rsidP="001E78E3">
      <w:pPr>
        <w:numPr>
          <w:ilvl w:val="0"/>
          <w:numId w:val="4"/>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Cs/>
          <w:color w:val="000000"/>
          <w:sz w:val="24"/>
          <w:szCs w:val="24"/>
          <w:lang w:eastAsia="es-MX"/>
        </w:rPr>
        <w:t xml:space="preserve"> </w:t>
      </w:r>
      <w:r w:rsidR="00AD657A" w:rsidRPr="007759F6">
        <w:rPr>
          <w:rFonts w:eastAsia="Times New Roman" w:cs="Arial"/>
          <w:b/>
          <w:bCs/>
          <w:color w:val="000000"/>
          <w:sz w:val="24"/>
          <w:szCs w:val="24"/>
          <w:lang w:eastAsia="es-MX"/>
        </w:rPr>
        <w:t xml:space="preserve">Políticas de Operación y Seguridad del </w:t>
      </w:r>
      <w:r w:rsidR="00444957" w:rsidRPr="007759F6">
        <w:rPr>
          <w:rFonts w:eastAsia="Times New Roman" w:cs="Arial"/>
          <w:b/>
          <w:bCs/>
          <w:color w:val="000000"/>
          <w:sz w:val="24"/>
          <w:szCs w:val="24"/>
          <w:lang w:eastAsia="es-MX"/>
        </w:rPr>
        <w:t>Contratante</w:t>
      </w:r>
      <w:r w:rsidR="00AD657A" w:rsidRPr="007759F6">
        <w:rPr>
          <w:rFonts w:eastAsia="Times New Roman" w:cs="Arial"/>
          <w:b/>
          <w:bCs/>
          <w:color w:val="000000"/>
          <w:sz w:val="24"/>
          <w:szCs w:val="24"/>
          <w:lang w:eastAsia="es-MX"/>
        </w:rPr>
        <w:t xml:space="preserve">. </w:t>
      </w:r>
      <w:r w:rsidR="00AD657A" w:rsidRPr="007759F6">
        <w:rPr>
          <w:rFonts w:eastAsia="Times New Roman" w:cs="Arial"/>
          <w:bCs/>
          <w:color w:val="000000"/>
          <w:sz w:val="24"/>
          <w:szCs w:val="24"/>
          <w:lang w:eastAsia="es-MX"/>
        </w:rPr>
        <w:t xml:space="preserve">Es el documento emitido por el </w:t>
      </w:r>
      <w:r w:rsidR="00444957" w:rsidRPr="007759F6">
        <w:rPr>
          <w:rFonts w:eastAsia="Times New Roman" w:cs="Arial"/>
          <w:bCs/>
          <w:color w:val="000000"/>
          <w:sz w:val="24"/>
          <w:szCs w:val="24"/>
          <w:lang w:eastAsia="es-MX"/>
        </w:rPr>
        <w:t>Contratante</w:t>
      </w:r>
      <w:r w:rsidR="00AD657A" w:rsidRPr="007759F6">
        <w:rPr>
          <w:rFonts w:eastAsia="Times New Roman" w:cs="Arial"/>
          <w:bCs/>
          <w:color w:val="000000"/>
          <w:sz w:val="24"/>
          <w:szCs w:val="24"/>
          <w:lang w:eastAsia="es-MX"/>
        </w:rPr>
        <w:t xml:space="preserve">, y sólo en el caso que cuente con dichas políticas, en el que hace constar los lineamientos adoptados por el </w:t>
      </w:r>
      <w:r w:rsidR="00444957" w:rsidRPr="007759F6">
        <w:rPr>
          <w:rFonts w:eastAsia="Times New Roman" w:cs="Arial"/>
          <w:bCs/>
          <w:color w:val="000000"/>
          <w:sz w:val="24"/>
          <w:szCs w:val="24"/>
          <w:lang w:eastAsia="es-MX"/>
        </w:rPr>
        <w:t>Contratante</w:t>
      </w:r>
      <w:r w:rsidR="00AD657A" w:rsidRPr="007759F6">
        <w:rPr>
          <w:rFonts w:eastAsia="Times New Roman" w:cs="Arial"/>
          <w:bCs/>
          <w:color w:val="000000"/>
          <w:sz w:val="24"/>
          <w:szCs w:val="24"/>
          <w:lang w:eastAsia="es-MX"/>
        </w:rPr>
        <w:t xml:space="preserve"> para la operación de su negocio e industria y que las da a conoc</w:t>
      </w:r>
      <w:r w:rsidR="00660325" w:rsidRPr="007759F6">
        <w:rPr>
          <w:rFonts w:eastAsia="Times New Roman" w:cs="Arial"/>
          <w:bCs/>
          <w:color w:val="000000"/>
          <w:sz w:val="24"/>
          <w:szCs w:val="24"/>
          <w:lang w:eastAsia="es-MX"/>
        </w:rPr>
        <w:t xml:space="preserve">er al </w:t>
      </w:r>
      <w:r w:rsidR="00444957" w:rsidRPr="007759F6">
        <w:rPr>
          <w:rFonts w:eastAsia="Times New Roman" w:cs="Arial"/>
          <w:bCs/>
          <w:color w:val="000000"/>
          <w:sz w:val="24"/>
          <w:szCs w:val="24"/>
          <w:lang w:eastAsia="es-MX"/>
        </w:rPr>
        <w:t>Contratista</w:t>
      </w:r>
      <w:r w:rsidR="00660325" w:rsidRPr="007759F6">
        <w:rPr>
          <w:rFonts w:eastAsia="Times New Roman" w:cs="Arial"/>
          <w:bCs/>
          <w:color w:val="000000"/>
          <w:sz w:val="24"/>
          <w:szCs w:val="24"/>
          <w:lang w:eastAsia="es-MX"/>
        </w:rPr>
        <w:t xml:space="preserve"> con el propó</w:t>
      </w:r>
      <w:r w:rsidR="00AD657A" w:rsidRPr="007759F6">
        <w:rPr>
          <w:rFonts w:eastAsia="Times New Roman" w:cs="Arial"/>
          <w:bCs/>
          <w:color w:val="000000"/>
          <w:sz w:val="24"/>
          <w:szCs w:val="24"/>
          <w:lang w:eastAsia="es-MX"/>
        </w:rPr>
        <w:t xml:space="preserve">sito de que éste ejecute el </w:t>
      </w:r>
      <w:r w:rsidR="00A62DB8" w:rsidRPr="007759F6">
        <w:rPr>
          <w:rFonts w:eastAsia="Times New Roman" w:cs="Arial"/>
          <w:bCs/>
          <w:color w:val="000000"/>
          <w:sz w:val="24"/>
          <w:szCs w:val="24"/>
          <w:lang w:eastAsia="es-MX"/>
        </w:rPr>
        <w:t>Proyecto</w:t>
      </w:r>
      <w:r w:rsidR="00AD657A" w:rsidRPr="007759F6">
        <w:rPr>
          <w:rFonts w:eastAsia="Times New Roman" w:cs="Arial"/>
          <w:bCs/>
          <w:color w:val="000000"/>
          <w:sz w:val="24"/>
          <w:szCs w:val="24"/>
          <w:lang w:eastAsia="es-MX"/>
        </w:rPr>
        <w:t xml:space="preserve"> </w:t>
      </w:r>
      <w:r w:rsidR="00660325" w:rsidRPr="007759F6">
        <w:rPr>
          <w:rFonts w:eastAsia="Times New Roman" w:cs="Arial"/>
          <w:bCs/>
          <w:color w:val="000000"/>
          <w:sz w:val="24"/>
          <w:szCs w:val="24"/>
          <w:lang w:eastAsia="es-MX"/>
        </w:rPr>
        <w:t>c</w:t>
      </w:r>
      <w:r w:rsidR="00AD657A" w:rsidRPr="007759F6">
        <w:rPr>
          <w:rFonts w:eastAsia="Times New Roman" w:cs="Arial"/>
          <w:bCs/>
          <w:color w:val="000000"/>
          <w:sz w:val="24"/>
          <w:szCs w:val="24"/>
          <w:lang w:eastAsia="es-MX"/>
        </w:rPr>
        <w:t xml:space="preserve">on apego a dichos lineamientos y es referido en las </w:t>
      </w:r>
      <w:r w:rsidR="00AD657A" w:rsidRPr="007759F6">
        <w:rPr>
          <w:rFonts w:eastAsia="Times New Roman" w:cs="Arial"/>
          <w:b/>
          <w:bCs/>
          <w:color w:val="000000"/>
          <w:sz w:val="24"/>
          <w:szCs w:val="24"/>
          <w:lang w:eastAsia="es-MX"/>
        </w:rPr>
        <w:t xml:space="preserve">POLÍTICAS DE OPERACIÓN Y SEGURIDAD DEL </w:t>
      </w:r>
      <w:r w:rsidR="00444957" w:rsidRPr="007759F6">
        <w:rPr>
          <w:rFonts w:eastAsia="Times New Roman" w:cs="Arial"/>
          <w:b/>
          <w:bCs/>
          <w:color w:val="000000"/>
          <w:sz w:val="24"/>
          <w:szCs w:val="24"/>
          <w:lang w:eastAsia="es-MX"/>
        </w:rPr>
        <w:t>CONTRATANTE</w:t>
      </w:r>
      <w:r w:rsidR="00AD657A" w:rsidRPr="007759F6">
        <w:rPr>
          <w:rFonts w:eastAsia="Times New Roman" w:cs="Arial"/>
          <w:b/>
          <w:bCs/>
          <w:color w:val="000000"/>
          <w:sz w:val="24"/>
          <w:szCs w:val="24"/>
          <w:lang w:eastAsia="es-MX"/>
        </w:rPr>
        <w:t xml:space="preserve"> </w:t>
      </w:r>
      <w:r w:rsidR="00AD657A" w:rsidRPr="007759F6">
        <w:rPr>
          <w:rFonts w:eastAsia="Times New Roman" w:cs="Arial"/>
          <w:bCs/>
          <w:color w:val="000000"/>
          <w:sz w:val="24"/>
          <w:szCs w:val="24"/>
          <w:lang w:eastAsia="es-MX"/>
        </w:rPr>
        <w:t>(ANEXO B), si aplica.</w:t>
      </w:r>
      <w:r w:rsidR="00AD657A" w:rsidRPr="007759F6">
        <w:rPr>
          <w:rFonts w:eastAsia="Times New Roman" w:cs="Arial"/>
          <w:b/>
          <w:bCs/>
          <w:color w:val="000000"/>
          <w:sz w:val="24"/>
          <w:szCs w:val="24"/>
          <w:lang w:eastAsia="es-MX"/>
        </w:rPr>
        <w:t xml:space="preserve"> </w:t>
      </w:r>
    </w:p>
    <w:p w14:paraId="6F216790" w14:textId="77777777" w:rsidR="00660325" w:rsidRPr="007759F6" w:rsidRDefault="00660325" w:rsidP="001E78E3">
      <w:pPr>
        <w:numPr>
          <w:ilvl w:val="0"/>
          <w:numId w:val="4"/>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 xml:space="preserve">Propuesta Técnica y Económica. </w:t>
      </w:r>
      <w:r w:rsidRPr="007759F6">
        <w:rPr>
          <w:rFonts w:eastAsia="Times New Roman" w:cs="Arial"/>
          <w:bCs/>
          <w:color w:val="000000"/>
          <w:sz w:val="24"/>
          <w:szCs w:val="24"/>
          <w:lang w:eastAsia="es-MX"/>
        </w:rPr>
        <w:t xml:space="preserve">La PROPUESTA TÉCNICA Y ECONÓMICA elaborada por el </w:t>
      </w:r>
      <w:r w:rsidR="00444957" w:rsidRPr="007759F6">
        <w:rPr>
          <w:rFonts w:eastAsia="Times New Roman" w:cs="Arial"/>
          <w:bCs/>
          <w:color w:val="000000"/>
          <w:sz w:val="24"/>
          <w:szCs w:val="24"/>
          <w:lang w:eastAsia="es-MX"/>
        </w:rPr>
        <w:t>Contratista</w:t>
      </w:r>
      <w:r w:rsidRPr="007759F6">
        <w:rPr>
          <w:rFonts w:eastAsia="Times New Roman" w:cs="Arial"/>
          <w:bCs/>
          <w:color w:val="000000"/>
          <w:sz w:val="24"/>
          <w:szCs w:val="24"/>
          <w:lang w:eastAsia="es-MX"/>
        </w:rPr>
        <w:t xml:space="preserve"> deberá fundamentarse en base en la Metodología para estructurar </w:t>
      </w:r>
      <w:r w:rsidR="00A62DB8" w:rsidRPr="007759F6">
        <w:rPr>
          <w:rFonts w:eastAsia="Times New Roman" w:cs="Arial"/>
          <w:bCs/>
          <w:color w:val="000000"/>
          <w:sz w:val="24"/>
          <w:szCs w:val="24"/>
          <w:lang w:eastAsia="es-MX"/>
        </w:rPr>
        <w:t>Proyecto</w:t>
      </w:r>
      <w:r w:rsidRPr="007759F6">
        <w:rPr>
          <w:rFonts w:eastAsia="Times New Roman" w:cs="Arial"/>
          <w:bCs/>
          <w:color w:val="000000"/>
          <w:sz w:val="24"/>
          <w:szCs w:val="24"/>
          <w:lang w:eastAsia="es-MX"/>
        </w:rPr>
        <w:t xml:space="preserve">s de Eficiencia Energética (MEPEE) y los formatos FIRA03 y FIRA03A, mismos que se encuentran en el Portal </w:t>
      </w:r>
      <w:hyperlink r:id="rId11" w:history="1">
        <w:r w:rsidRPr="007759F6">
          <w:rPr>
            <w:rStyle w:val="Hipervnculo"/>
            <w:rFonts w:eastAsia="Times New Roman" w:cs="Arial"/>
            <w:bCs/>
            <w:sz w:val="24"/>
            <w:szCs w:val="24"/>
            <w:lang w:eastAsia="es-MX"/>
          </w:rPr>
          <w:t>www.fira.gob.mx</w:t>
        </w:r>
      </w:hyperlink>
    </w:p>
    <w:p w14:paraId="6F8EE36A" w14:textId="77777777" w:rsidR="00660325" w:rsidRPr="007759F6" w:rsidRDefault="00A62DB8" w:rsidP="001E78E3">
      <w:pPr>
        <w:numPr>
          <w:ilvl w:val="0"/>
          <w:numId w:val="4"/>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Proyecto</w:t>
      </w:r>
      <w:r w:rsidR="00660325" w:rsidRPr="007759F6">
        <w:rPr>
          <w:rFonts w:eastAsia="Times New Roman" w:cs="Arial"/>
          <w:b/>
          <w:bCs/>
          <w:color w:val="000000"/>
          <w:sz w:val="24"/>
          <w:szCs w:val="24"/>
          <w:lang w:eastAsia="es-MX"/>
        </w:rPr>
        <w:t>.</w:t>
      </w:r>
      <w:r w:rsidR="00660325" w:rsidRPr="007759F6">
        <w:rPr>
          <w:rFonts w:eastAsia="Times New Roman" w:cs="Arial"/>
          <w:bCs/>
          <w:color w:val="000000"/>
          <w:sz w:val="24"/>
          <w:szCs w:val="24"/>
          <w:lang w:eastAsia="es-MX"/>
        </w:rPr>
        <w:t xml:space="preserve"> Es la realización del conjunto de actividades, instalación de equipos e instalac</w:t>
      </w:r>
      <w:r w:rsidR="00C6632B" w:rsidRPr="007759F6">
        <w:rPr>
          <w:rFonts w:eastAsia="Times New Roman" w:cs="Arial"/>
          <w:bCs/>
          <w:color w:val="000000"/>
          <w:sz w:val="24"/>
          <w:szCs w:val="24"/>
          <w:lang w:eastAsia="es-MX"/>
        </w:rPr>
        <w:t>iones accesorias descritos en l</w:t>
      </w:r>
      <w:r w:rsidR="00660325" w:rsidRPr="007759F6">
        <w:rPr>
          <w:rFonts w:eastAsia="Times New Roman" w:cs="Arial"/>
          <w:bCs/>
          <w:color w:val="000000"/>
          <w:sz w:val="24"/>
          <w:szCs w:val="24"/>
          <w:lang w:eastAsia="es-MX"/>
        </w:rPr>
        <w:t>a PROPUESTA TÉCNICA Y ECONÓMICA (ANEXO A) materia del presente contrato.</w:t>
      </w:r>
    </w:p>
    <w:p w14:paraId="57B74D1F" w14:textId="46407711" w:rsidR="00660325" w:rsidRPr="007759F6" w:rsidRDefault="00660325" w:rsidP="001E78E3">
      <w:pPr>
        <w:numPr>
          <w:ilvl w:val="0"/>
          <w:numId w:val="4"/>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 xml:space="preserve">Programa de Pagos. </w:t>
      </w:r>
      <w:r w:rsidRPr="007759F6">
        <w:rPr>
          <w:rFonts w:eastAsia="Times New Roman" w:cs="Arial"/>
          <w:bCs/>
          <w:color w:val="000000"/>
          <w:sz w:val="24"/>
          <w:szCs w:val="24"/>
          <w:lang w:eastAsia="es-MX"/>
        </w:rPr>
        <w:t xml:space="preserve">Es el apartado en el que se hace constar la relación de los pagos y las fechas en las que los realizará el </w:t>
      </w:r>
      <w:r w:rsidR="00444957" w:rsidRPr="007759F6">
        <w:rPr>
          <w:rFonts w:eastAsia="Times New Roman" w:cs="Arial"/>
          <w:bCs/>
          <w:color w:val="000000"/>
          <w:sz w:val="24"/>
          <w:szCs w:val="24"/>
          <w:lang w:eastAsia="es-MX"/>
        </w:rPr>
        <w:t>Contratante</w:t>
      </w:r>
      <w:r w:rsidRPr="007759F6">
        <w:rPr>
          <w:rFonts w:eastAsia="Times New Roman" w:cs="Arial"/>
          <w:bCs/>
          <w:color w:val="000000"/>
          <w:sz w:val="24"/>
          <w:szCs w:val="24"/>
          <w:lang w:eastAsia="es-MX"/>
        </w:rPr>
        <w:t xml:space="preserve"> al </w:t>
      </w:r>
      <w:r w:rsidR="00444957" w:rsidRPr="007759F6">
        <w:rPr>
          <w:rFonts w:eastAsia="Times New Roman" w:cs="Arial"/>
          <w:bCs/>
          <w:color w:val="000000"/>
          <w:sz w:val="24"/>
          <w:szCs w:val="24"/>
          <w:lang w:eastAsia="es-MX"/>
        </w:rPr>
        <w:t>Contratista</w:t>
      </w:r>
      <w:r w:rsidRPr="007759F6">
        <w:rPr>
          <w:rFonts w:eastAsia="Times New Roman" w:cs="Arial"/>
          <w:bCs/>
          <w:color w:val="000000"/>
          <w:sz w:val="24"/>
          <w:szCs w:val="24"/>
          <w:lang w:eastAsia="es-MX"/>
        </w:rPr>
        <w:t xml:space="preserve">, de conformidad con el presente contrato y está referida en el apartado </w:t>
      </w:r>
      <w:r w:rsidR="00D97863">
        <w:rPr>
          <w:rFonts w:eastAsia="Times New Roman" w:cs="Arial"/>
          <w:bCs/>
          <w:color w:val="000000"/>
          <w:sz w:val="24"/>
          <w:szCs w:val="24"/>
          <w:lang w:eastAsia="es-MX"/>
        </w:rPr>
        <w:t>8.1</w:t>
      </w:r>
      <w:r w:rsidRPr="007759F6">
        <w:rPr>
          <w:rFonts w:eastAsia="Times New Roman" w:cs="Arial"/>
          <w:bCs/>
          <w:color w:val="000000"/>
          <w:sz w:val="24"/>
          <w:szCs w:val="24"/>
          <w:lang w:eastAsia="es-MX"/>
        </w:rPr>
        <w:t xml:space="preserve"> de la PROPUESTA TÉCNICA Y ECONÓMICA (ANEXO A).</w:t>
      </w:r>
    </w:p>
    <w:p w14:paraId="2E168298" w14:textId="77777777" w:rsidR="00660325" w:rsidRPr="007759F6" w:rsidRDefault="00660325" w:rsidP="001E78E3">
      <w:pPr>
        <w:numPr>
          <w:ilvl w:val="0"/>
          <w:numId w:val="4"/>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 xml:space="preserve">Puesta en Marcha. </w:t>
      </w:r>
      <w:r w:rsidRPr="007759F6">
        <w:rPr>
          <w:rFonts w:eastAsia="Times New Roman" w:cs="Arial"/>
          <w:bCs/>
          <w:color w:val="000000"/>
          <w:sz w:val="24"/>
          <w:szCs w:val="24"/>
          <w:lang w:eastAsia="es-MX"/>
        </w:rPr>
        <w:t xml:space="preserve">Significa el acto en el que el </w:t>
      </w:r>
      <w:r w:rsidR="00444957" w:rsidRPr="007759F6">
        <w:rPr>
          <w:rFonts w:eastAsia="Times New Roman" w:cs="Arial"/>
          <w:bCs/>
          <w:color w:val="000000"/>
          <w:sz w:val="24"/>
          <w:szCs w:val="24"/>
          <w:lang w:eastAsia="es-MX"/>
        </w:rPr>
        <w:t>Contratista</w:t>
      </w:r>
      <w:r w:rsidRPr="007759F6">
        <w:rPr>
          <w:rFonts w:eastAsia="Times New Roman" w:cs="Arial"/>
          <w:bCs/>
          <w:color w:val="000000"/>
          <w:sz w:val="24"/>
          <w:szCs w:val="24"/>
          <w:lang w:eastAsia="es-MX"/>
        </w:rPr>
        <w:t xml:space="preserve"> entrega a el </w:t>
      </w:r>
      <w:r w:rsidR="00444957" w:rsidRPr="007759F6">
        <w:rPr>
          <w:rFonts w:eastAsia="Times New Roman" w:cs="Arial"/>
          <w:bCs/>
          <w:color w:val="000000"/>
          <w:sz w:val="24"/>
          <w:szCs w:val="24"/>
          <w:lang w:eastAsia="es-MX"/>
        </w:rPr>
        <w:t>Contratante</w:t>
      </w:r>
      <w:r w:rsidRPr="007759F6">
        <w:rPr>
          <w:rFonts w:eastAsia="Times New Roman" w:cs="Arial"/>
          <w:bCs/>
          <w:color w:val="000000"/>
          <w:sz w:val="24"/>
          <w:szCs w:val="24"/>
          <w:lang w:eastAsia="es-MX"/>
        </w:rPr>
        <w:t xml:space="preserve"> el Equipo listo y operando para los propósitos que fue hecho y a partir del cual el </w:t>
      </w:r>
      <w:r w:rsidR="00444957" w:rsidRPr="007759F6">
        <w:rPr>
          <w:rFonts w:eastAsia="Times New Roman" w:cs="Arial"/>
          <w:bCs/>
          <w:color w:val="000000"/>
          <w:sz w:val="24"/>
          <w:szCs w:val="24"/>
          <w:lang w:eastAsia="es-MX"/>
        </w:rPr>
        <w:t>Contratante</w:t>
      </w:r>
      <w:r w:rsidRPr="007759F6">
        <w:rPr>
          <w:rFonts w:eastAsia="Times New Roman" w:cs="Arial"/>
          <w:bCs/>
          <w:color w:val="000000"/>
          <w:sz w:val="24"/>
          <w:szCs w:val="24"/>
          <w:lang w:eastAsia="es-MX"/>
        </w:rPr>
        <w:t xml:space="preserve"> se hace responsable de la operación del mismo, según las instrucciones de operación que le haya entregado el </w:t>
      </w:r>
      <w:r w:rsidR="00444957" w:rsidRPr="007759F6">
        <w:rPr>
          <w:rFonts w:eastAsia="Times New Roman" w:cs="Arial"/>
          <w:bCs/>
          <w:color w:val="000000"/>
          <w:sz w:val="24"/>
          <w:szCs w:val="24"/>
          <w:lang w:eastAsia="es-MX"/>
        </w:rPr>
        <w:t>Contratista</w:t>
      </w:r>
      <w:r w:rsidRPr="007759F6">
        <w:rPr>
          <w:rFonts w:eastAsia="Times New Roman" w:cs="Arial"/>
          <w:bCs/>
          <w:color w:val="000000"/>
          <w:sz w:val="24"/>
          <w:szCs w:val="24"/>
          <w:lang w:eastAsia="es-MX"/>
        </w:rPr>
        <w:t>.</w:t>
      </w:r>
    </w:p>
    <w:p w14:paraId="309CBD03" w14:textId="77777777" w:rsidR="00660325" w:rsidRPr="007759F6" w:rsidRDefault="00660325" w:rsidP="001E78E3">
      <w:pPr>
        <w:numPr>
          <w:ilvl w:val="0"/>
          <w:numId w:val="4"/>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 xml:space="preserve">Ubicación. </w:t>
      </w:r>
      <w:r w:rsidRPr="007759F6">
        <w:rPr>
          <w:rFonts w:eastAsia="Times New Roman" w:cs="Arial"/>
          <w:bCs/>
          <w:color w:val="000000"/>
          <w:sz w:val="24"/>
          <w:szCs w:val="24"/>
          <w:lang w:eastAsia="es-MX"/>
        </w:rPr>
        <w:t xml:space="preserve">Son las instalaciones del </w:t>
      </w:r>
      <w:r w:rsidR="00444957" w:rsidRPr="007759F6">
        <w:rPr>
          <w:rFonts w:eastAsia="Times New Roman" w:cs="Arial"/>
          <w:bCs/>
          <w:color w:val="000000"/>
          <w:sz w:val="24"/>
          <w:szCs w:val="24"/>
          <w:lang w:eastAsia="es-MX"/>
        </w:rPr>
        <w:t>Contratante</w:t>
      </w:r>
      <w:r w:rsidRPr="007759F6">
        <w:rPr>
          <w:rFonts w:eastAsia="Times New Roman" w:cs="Arial"/>
          <w:bCs/>
          <w:color w:val="000000"/>
          <w:sz w:val="24"/>
          <w:szCs w:val="24"/>
          <w:lang w:eastAsia="es-MX"/>
        </w:rPr>
        <w:t xml:space="preserve"> en donde se llevará a cabo el </w:t>
      </w:r>
      <w:r w:rsidR="00A62DB8" w:rsidRPr="007759F6">
        <w:rPr>
          <w:rFonts w:eastAsia="Times New Roman" w:cs="Arial"/>
          <w:bCs/>
          <w:color w:val="000000"/>
          <w:sz w:val="24"/>
          <w:szCs w:val="24"/>
          <w:lang w:eastAsia="es-MX"/>
        </w:rPr>
        <w:t>Proyecto</w:t>
      </w:r>
      <w:r w:rsidRPr="007759F6">
        <w:rPr>
          <w:rFonts w:eastAsia="Times New Roman" w:cs="Arial"/>
          <w:bCs/>
          <w:color w:val="000000"/>
          <w:sz w:val="24"/>
          <w:szCs w:val="24"/>
          <w:lang w:eastAsia="es-MX"/>
        </w:rPr>
        <w:t xml:space="preserve">, con independencia del resto de las instalaciones del </w:t>
      </w:r>
      <w:r w:rsidR="00444957" w:rsidRPr="007759F6">
        <w:rPr>
          <w:rFonts w:eastAsia="Times New Roman" w:cs="Arial"/>
          <w:bCs/>
          <w:color w:val="000000"/>
          <w:sz w:val="24"/>
          <w:szCs w:val="24"/>
          <w:lang w:eastAsia="es-MX"/>
        </w:rPr>
        <w:t>Contratante</w:t>
      </w:r>
      <w:r w:rsidRPr="007759F6">
        <w:rPr>
          <w:rFonts w:eastAsia="Times New Roman" w:cs="Arial"/>
          <w:bCs/>
          <w:color w:val="000000"/>
          <w:sz w:val="24"/>
          <w:szCs w:val="24"/>
          <w:lang w:eastAsia="es-MX"/>
        </w:rPr>
        <w:t xml:space="preserve"> y está referida en el apartado 2 del ANEXO A – PROPUESTA TÉCNICA Y ECONÓMICA.</w:t>
      </w:r>
    </w:p>
    <w:p w14:paraId="080BF3FC" w14:textId="77777777" w:rsidR="00603F38" w:rsidRPr="007759F6" w:rsidRDefault="00603F38" w:rsidP="001E78E3">
      <w:pPr>
        <w:numPr>
          <w:ilvl w:val="0"/>
          <w:numId w:val="4"/>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 xml:space="preserve">Unidad Verificadora. </w:t>
      </w:r>
      <w:r w:rsidRPr="007759F6">
        <w:rPr>
          <w:rFonts w:eastAsia="Times New Roman" w:cs="Arial"/>
          <w:bCs/>
          <w:color w:val="000000"/>
          <w:sz w:val="24"/>
          <w:szCs w:val="24"/>
          <w:lang w:eastAsia="es-MX"/>
        </w:rPr>
        <w:t xml:space="preserve">Es la persona moral designada por las partes, que emitirá los dictámenes de validación de proveedor y </w:t>
      </w:r>
      <w:r w:rsidR="00A62DB8" w:rsidRPr="007759F6">
        <w:rPr>
          <w:rFonts w:eastAsia="Times New Roman" w:cs="Arial"/>
          <w:bCs/>
          <w:color w:val="000000"/>
          <w:sz w:val="24"/>
          <w:szCs w:val="24"/>
          <w:lang w:eastAsia="es-MX"/>
        </w:rPr>
        <w:t>Proyecto</w:t>
      </w:r>
      <w:r w:rsidRPr="007759F6">
        <w:rPr>
          <w:rFonts w:eastAsia="Times New Roman" w:cs="Arial"/>
          <w:bCs/>
          <w:color w:val="000000"/>
          <w:sz w:val="24"/>
          <w:szCs w:val="24"/>
          <w:lang w:eastAsia="es-MX"/>
        </w:rPr>
        <w:t>; realizará la verificación de instalación que se señalan a lo largo del presente contrato y dirimirá las controversias a las que s</w:t>
      </w:r>
      <w:r w:rsidR="00C6632B" w:rsidRPr="007759F6">
        <w:rPr>
          <w:rFonts w:eastAsia="Times New Roman" w:cs="Arial"/>
          <w:bCs/>
          <w:color w:val="000000"/>
          <w:sz w:val="24"/>
          <w:szCs w:val="24"/>
          <w:lang w:eastAsia="es-MX"/>
        </w:rPr>
        <w:t>e</w:t>
      </w:r>
      <w:r w:rsidRPr="007759F6">
        <w:rPr>
          <w:rFonts w:eastAsia="Times New Roman" w:cs="Arial"/>
          <w:bCs/>
          <w:color w:val="000000"/>
          <w:sz w:val="24"/>
          <w:szCs w:val="24"/>
          <w:lang w:eastAsia="es-MX"/>
        </w:rPr>
        <w:t xml:space="preserve"> hace alusión. La Asociación de Normalización y Certificación, A.C. (ANCE), es la Unidad Verificadora aprobada para éste contrato.</w:t>
      </w:r>
    </w:p>
    <w:p w14:paraId="4D9BC07F" w14:textId="77777777" w:rsidR="00F428A1" w:rsidRPr="007759F6" w:rsidRDefault="00603F38" w:rsidP="001E78E3">
      <w:pPr>
        <w:numPr>
          <w:ilvl w:val="0"/>
          <w:numId w:val="4"/>
        </w:numPr>
        <w:tabs>
          <w:tab w:val="left" w:pos="993"/>
        </w:tabs>
        <w:spacing w:after="0" w:line="276" w:lineRule="auto"/>
        <w:ind w:left="1843" w:right="333" w:hanging="28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lastRenderedPageBreak/>
        <w:t xml:space="preserve">Uso Base por periodo. </w:t>
      </w:r>
      <w:r w:rsidRPr="007759F6">
        <w:rPr>
          <w:rFonts w:eastAsia="Times New Roman" w:cs="Arial"/>
          <w:bCs/>
          <w:color w:val="000000"/>
          <w:sz w:val="24"/>
          <w:szCs w:val="24"/>
          <w:lang w:eastAsia="es-MX"/>
        </w:rPr>
        <w:t xml:space="preserve">Es la cantidad de trabajo entregado por los equipos que serán sustituidos en el </w:t>
      </w:r>
      <w:r w:rsidR="00A62DB8" w:rsidRPr="007759F6">
        <w:rPr>
          <w:rFonts w:eastAsia="Times New Roman" w:cs="Arial"/>
          <w:bCs/>
          <w:color w:val="000000"/>
          <w:sz w:val="24"/>
          <w:szCs w:val="24"/>
          <w:lang w:eastAsia="es-MX"/>
        </w:rPr>
        <w:t>Proyecto</w:t>
      </w:r>
      <w:r w:rsidRPr="007759F6">
        <w:rPr>
          <w:rFonts w:eastAsia="Times New Roman" w:cs="Arial"/>
          <w:bCs/>
          <w:color w:val="000000"/>
          <w:sz w:val="24"/>
          <w:szCs w:val="24"/>
          <w:lang w:eastAsia="es-MX"/>
        </w:rPr>
        <w:t xml:space="preserve"> como materia del presente contrato, expresado en las unidades de trabajo que correspondan para cada tecnología en un periodo determinado. </w:t>
      </w:r>
      <w:r w:rsidR="00660325" w:rsidRPr="007759F6">
        <w:rPr>
          <w:rFonts w:eastAsia="Times New Roman" w:cs="Arial"/>
          <w:b/>
          <w:bCs/>
          <w:color w:val="000000"/>
          <w:sz w:val="24"/>
          <w:szCs w:val="24"/>
          <w:lang w:eastAsia="es-MX"/>
        </w:rPr>
        <w:t xml:space="preserve"> </w:t>
      </w:r>
    </w:p>
    <w:p w14:paraId="6B349995" w14:textId="77777777" w:rsidR="00F428A1" w:rsidRPr="007759F6" w:rsidRDefault="00F428A1" w:rsidP="0066057D">
      <w:pPr>
        <w:spacing w:after="0" w:line="276" w:lineRule="auto"/>
        <w:ind w:right="333"/>
        <w:jc w:val="both"/>
        <w:textAlignment w:val="baseline"/>
        <w:rPr>
          <w:rFonts w:eastAsia="Times New Roman" w:cs="Arial"/>
          <w:sz w:val="24"/>
          <w:szCs w:val="24"/>
          <w:lang w:eastAsia="es-MX"/>
        </w:rPr>
      </w:pPr>
    </w:p>
    <w:p w14:paraId="5BF4D3FA" w14:textId="77777777" w:rsidR="00603F38" w:rsidRPr="007759F6" w:rsidRDefault="00603F38" w:rsidP="001E78E3">
      <w:pPr>
        <w:pStyle w:val="Prrafodelista"/>
        <w:numPr>
          <w:ilvl w:val="0"/>
          <w:numId w:val="1"/>
        </w:numPr>
        <w:tabs>
          <w:tab w:val="num" w:pos="993"/>
        </w:tabs>
        <w:spacing w:after="0" w:line="276" w:lineRule="auto"/>
        <w:ind w:left="993" w:right="333" w:hanging="284"/>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Objeto.</w:t>
      </w:r>
    </w:p>
    <w:p w14:paraId="5A74F88F" w14:textId="77777777" w:rsidR="00F428A1" w:rsidRPr="007759F6" w:rsidRDefault="00F428A1" w:rsidP="00F428A1">
      <w:pPr>
        <w:pStyle w:val="Prrafodelista"/>
        <w:spacing w:after="0" w:line="276" w:lineRule="auto"/>
        <w:ind w:left="1134" w:right="333"/>
        <w:jc w:val="both"/>
        <w:textAlignment w:val="baseline"/>
        <w:rPr>
          <w:rFonts w:eastAsia="Times New Roman" w:cs="Arial"/>
          <w:b/>
          <w:bCs/>
          <w:color w:val="000000"/>
          <w:sz w:val="24"/>
          <w:szCs w:val="24"/>
          <w:lang w:eastAsia="es-MX"/>
        </w:rPr>
      </w:pPr>
    </w:p>
    <w:p w14:paraId="54705E83" w14:textId="77777777" w:rsidR="00603F38" w:rsidRPr="007759F6" w:rsidRDefault="00603F38" w:rsidP="00F428A1">
      <w:pPr>
        <w:spacing w:after="0" w:line="276" w:lineRule="auto"/>
        <w:ind w:right="333" w:firstLine="720"/>
        <w:jc w:val="both"/>
        <w:textAlignment w:val="baseline"/>
        <w:rPr>
          <w:rFonts w:eastAsia="Times New Roman" w:cs="Arial"/>
          <w:b/>
          <w:bCs/>
          <w:color w:val="000000"/>
          <w:sz w:val="24"/>
          <w:szCs w:val="24"/>
          <w:lang w:eastAsia="es-MX"/>
        </w:rPr>
      </w:pPr>
      <w:r w:rsidRPr="007759F6">
        <w:rPr>
          <w:rFonts w:eastAsia="Times New Roman" w:cs="Arial"/>
          <w:bCs/>
          <w:color w:val="000000"/>
          <w:sz w:val="24"/>
          <w:szCs w:val="24"/>
          <w:lang w:eastAsia="es-MX"/>
        </w:rPr>
        <w:t xml:space="preserve">El objeto del presente contrato de obra a precio alzado es la ejecución del </w:t>
      </w:r>
      <w:r w:rsidR="00A62DB8" w:rsidRPr="007759F6">
        <w:rPr>
          <w:rFonts w:eastAsia="Times New Roman" w:cs="Arial"/>
          <w:bCs/>
          <w:color w:val="000000"/>
          <w:sz w:val="24"/>
          <w:szCs w:val="24"/>
          <w:lang w:eastAsia="es-MX"/>
        </w:rPr>
        <w:t>Proyecto</w:t>
      </w:r>
      <w:r w:rsidRPr="007759F6">
        <w:rPr>
          <w:rFonts w:eastAsia="Times New Roman" w:cs="Arial"/>
          <w:bCs/>
          <w:color w:val="000000"/>
          <w:sz w:val="24"/>
          <w:szCs w:val="24"/>
          <w:lang w:eastAsia="es-MX"/>
        </w:rPr>
        <w:t xml:space="preserve"> por parte del </w:t>
      </w:r>
      <w:r w:rsidR="00444957" w:rsidRPr="007759F6">
        <w:rPr>
          <w:rFonts w:eastAsia="Times New Roman" w:cs="Arial"/>
          <w:bCs/>
          <w:color w:val="000000"/>
          <w:sz w:val="24"/>
          <w:szCs w:val="24"/>
          <w:lang w:eastAsia="es-MX"/>
        </w:rPr>
        <w:t>Contratista</w:t>
      </w:r>
      <w:r w:rsidRPr="007759F6">
        <w:rPr>
          <w:rFonts w:eastAsia="Times New Roman" w:cs="Arial"/>
          <w:bCs/>
          <w:color w:val="000000"/>
          <w:sz w:val="24"/>
          <w:szCs w:val="24"/>
          <w:lang w:eastAsia="es-MX"/>
        </w:rPr>
        <w:t xml:space="preserve"> mediante el suministro, instalación, puesta en marcha y mantenimiento de los equipos descritos en la PROPUESTA TÉCNICA Y ECONÓMICA (ANEXO A), en la inteligencia que con motivo de dicha obra, el </w:t>
      </w:r>
      <w:r w:rsidR="00444957" w:rsidRPr="007759F6">
        <w:rPr>
          <w:rFonts w:eastAsia="Times New Roman" w:cs="Arial"/>
          <w:bCs/>
          <w:color w:val="000000"/>
          <w:sz w:val="24"/>
          <w:szCs w:val="24"/>
          <w:lang w:eastAsia="es-MX"/>
        </w:rPr>
        <w:t>Contratante</w:t>
      </w:r>
      <w:r w:rsidRPr="007759F6">
        <w:rPr>
          <w:rFonts w:eastAsia="Times New Roman" w:cs="Arial"/>
          <w:bCs/>
          <w:color w:val="000000"/>
          <w:sz w:val="24"/>
          <w:szCs w:val="24"/>
          <w:lang w:eastAsia="es-MX"/>
        </w:rPr>
        <w:t xml:space="preserve"> obtenga el </w:t>
      </w:r>
      <w:r w:rsidR="00053EC5" w:rsidRPr="007759F6">
        <w:rPr>
          <w:rFonts w:eastAsia="Times New Roman" w:cs="Arial"/>
          <w:b/>
          <w:bCs/>
          <w:color w:val="000000"/>
          <w:sz w:val="24"/>
          <w:szCs w:val="24"/>
          <w:lang w:eastAsia="es-MX"/>
        </w:rPr>
        <w:t>Consumo por Unidad Energética Comprometido</w:t>
      </w:r>
      <w:r w:rsidRPr="007759F6">
        <w:rPr>
          <w:rFonts w:eastAsia="Times New Roman" w:cs="Arial"/>
          <w:b/>
          <w:bCs/>
          <w:color w:val="000000"/>
          <w:sz w:val="24"/>
          <w:szCs w:val="24"/>
          <w:lang w:eastAsia="es-MX"/>
        </w:rPr>
        <w:t>.</w:t>
      </w:r>
    </w:p>
    <w:p w14:paraId="75E6BC40" w14:textId="77777777" w:rsidR="00603F38" w:rsidRPr="007759F6" w:rsidRDefault="00603F38" w:rsidP="0066057D">
      <w:pPr>
        <w:spacing w:after="0" w:line="276" w:lineRule="auto"/>
        <w:ind w:right="333"/>
        <w:jc w:val="both"/>
        <w:textAlignment w:val="baseline"/>
        <w:rPr>
          <w:rFonts w:eastAsia="Times New Roman" w:cs="Arial"/>
          <w:b/>
          <w:bCs/>
          <w:color w:val="000000"/>
          <w:sz w:val="24"/>
          <w:szCs w:val="24"/>
          <w:lang w:eastAsia="es-MX"/>
        </w:rPr>
      </w:pPr>
    </w:p>
    <w:p w14:paraId="2FD0DC56" w14:textId="3224B41F" w:rsidR="00DB1770" w:rsidRPr="007759F6" w:rsidRDefault="00C6632B" w:rsidP="0066057D">
      <w:pPr>
        <w:spacing w:after="0" w:line="276" w:lineRule="auto"/>
        <w:ind w:right="333" w:firstLine="720"/>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El </w:t>
      </w:r>
      <w:r w:rsidR="00444957" w:rsidRPr="007759F6">
        <w:rPr>
          <w:rFonts w:eastAsia="Times New Roman" w:cs="Arial"/>
          <w:bCs/>
          <w:color w:val="000000"/>
          <w:sz w:val="24"/>
          <w:szCs w:val="24"/>
          <w:lang w:eastAsia="es-MX"/>
        </w:rPr>
        <w:t>Contratista</w:t>
      </w:r>
      <w:r w:rsidR="00603F38" w:rsidRPr="007759F6">
        <w:rPr>
          <w:rFonts w:eastAsia="Times New Roman" w:cs="Arial"/>
          <w:bCs/>
          <w:color w:val="000000"/>
          <w:sz w:val="24"/>
          <w:szCs w:val="24"/>
          <w:lang w:eastAsia="es-MX"/>
        </w:rPr>
        <w:t xml:space="preserve"> se obliga a que el</w:t>
      </w:r>
      <w:r w:rsidR="00603F38" w:rsidRPr="007759F6">
        <w:rPr>
          <w:rFonts w:eastAsia="Times New Roman" w:cs="Arial"/>
          <w:b/>
          <w:bCs/>
          <w:color w:val="000000"/>
          <w:sz w:val="24"/>
          <w:szCs w:val="24"/>
          <w:lang w:eastAsia="es-MX"/>
        </w:rPr>
        <w:t xml:space="preserve"> </w:t>
      </w:r>
      <w:r w:rsidR="00053EC5" w:rsidRPr="007759F6">
        <w:rPr>
          <w:rFonts w:eastAsia="Times New Roman" w:cs="Arial"/>
          <w:b/>
          <w:bCs/>
          <w:color w:val="000000"/>
          <w:sz w:val="24"/>
          <w:szCs w:val="24"/>
          <w:lang w:eastAsia="es-MX"/>
        </w:rPr>
        <w:t>Consumo por Unidad Energética Efectivo</w:t>
      </w:r>
      <w:r w:rsidR="00603F38" w:rsidRPr="007759F6">
        <w:rPr>
          <w:rFonts w:eastAsia="Times New Roman" w:cs="Arial"/>
          <w:b/>
          <w:bCs/>
          <w:color w:val="000000"/>
          <w:sz w:val="24"/>
          <w:szCs w:val="24"/>
          <w:lang w:eastAsia="es-MX"/>
        </w:rPr>
        <w:t xml:space="preserve"> </w:t>
      </w:r>
      <w:r w:rsidR="00603F38" w:rsidRPr="007759F6">
        <w:rPr>
          <w:rFonts w:eastAsia="Times New Roman" w:cs="Arial"/>
          <w:bCs/>
          <w:color w:val="000000"/>
          <w:sz w:val="24"/>
          <w:szCs w:val="24"/>
          <w:lang w:eastAsia="es-MX"/>
        </w:rPr>
        <w:t xml:space="preserve">será, cuando menos, equivalente al </w:t>
      </w:r>
      <w:r w:rsidR="00053EC5" w:rsidRPr="007759F6">
        <w:rPr>
          <w:rFonts w:eastAsia="Times New Roman" w:cs="Arial"/>
          <w:b/>
          <w:bCs/>
          <w:color w:val="000000"/>
          <w:sz w:val="24"/>
          <w:szCs w:val="24"/>
          <w:lang w:eastAsia="es-MX"/>
        </w:rPr>
        <w:t>Consumo por Unidad Energética Comprometido</w:t>
      </w:r>
      <w:r w:rsidR="00DB1770" w:rsidRPr="007759F6">
        <w:rPr>
          <w:rFonts w:eastAsia="Times New Roman" w:cs="Arial"/>
          <w:b/>
          <w:bCs/>
          <w:color w:val="000000"/>
          <w:sz w:val="24"/>
          <w:szCs w:val="24"/>
          <w:lang w:eastAsia="es-MX"/>
        </w:rPr>
        <w:t xml:space="preserve">, </w:t>
      </w:r>
      <w:r w:rsidR="00DB1770" w:rsidRPr="007759F6">
        <w:rPr>
          <w:rFonts w:eastAsia="Times New Roman" w:cs="Arial"/>
          <w:bCs/>
          <w:color w:val="000000"/>
          <w:sz w:val="24"/>
          <w:szCs w:val="24"/>
          <w:lang w:eastAsia="es-MX"/>
        </w:rPr>
        <w:t>de acuerdo a los cálculos, estimaciones y mediciones estipulados en la PROPUESTA TÉCNICA Y ECONÓMICA (</w:t>
      </w:r>
      <w:r w:rsidR="00D97863">
        <w:rPr>
          <w:rFonts w:eastAsia="Times New Roman" w:cs="Arial"/>
          <w:bCs/>
          <w:color w:val="000000"/>
          <w:sz w:val="24"/>
          <w:szCs w:val="24"/>
          <w:lang w:eastAsia="es-MX"/>
        </w:rPr>
        <w:t>formato técnico del ANEXO A</w:t>
      </w:r>
      <w:r w:rsidR="00DB1770" w:rsidRPr="007759F6">
        <w:rPr>
          <w:rFonts w:eastAsia="Times New Roman" w:cs="Arial"/>
          <w:bCs/>
          <w:color w:val="000000"/>
          <w:sz w:val="24"/>
          <w:szCs w:val="24"/>
          <w:lang w:eastAsia="es-MX"/>
        </w:rPr>
        <w:t xml:space="preserve"> en su apartado 2.5).</w:t>
      </w:r>
    </w:p>
    <w:p w14:paraId="7AA19718" w14:textId="77777777" w:rsidR="00DB1770" w:rsidRPr="007759F6" w:rsidRDefault="00DB1770" w:rsidP="0066057D">
      <w:pPr>
        <w:spacing w:after="0" w:line="276" w:lineRule="auto"/>
        <w:ind w:right="333" w:firstLine="720"/>
        <w:jc w:val="both"/>
        <w:textAlignment w:val="baseline"/>
        <w:rPr>
          <w:rFonts w:eastAsia="Times New Roman" w:cs="Arial"/>
          <w:bCs/>
          <w:color w:val="000000"/>
          <w:sz w:val="24"/>
          <w:szCs w:val="24"/>
          <w:lang w:eastAsia="es-MX"/>
        </w:rPr>
      </w:pPr>
    </w:p>
    <w:p w14:paraId="242E7B57" w14:textId="77777777" w:rsidR="00DB1770" w:rsidRPr="007759F6" w:rsidRDefault="00DB1770" w:rsidP="001E78E3">
      <w:pPr>
        <w:pStyle w:val="Prrafodelista"/>
        <w:numPr>
          <w:ilvl w:val="0"/>
          <w:numId w:val="1"/>
        </w:numPr>
        <w:tabs>
          <w:tab w:val="left" w:pos="1134"/>
        </w:tabs>
        <w:spacing w:after="0" w:line="276" w:lineRule="auto"/>
        <w:ind w:right="333" w:firstLine="131"/>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 xml:space="preserve">Tiempo de ejecución del </w:t>
      </w:r>
      <w:r w:rsidR="00A62DB8" w:rsidRPr="007759F6">
        <w:rPr>
          <w:rFonts w:eastAsia="Times New Roman" w:cs="Arial"/>
          <w:b/>
          <w:bCs/>
          <w:color w:val="000000"/>
          <w:sz w:val="24"/>
          <w:szCs w:val="24"/>
          <w:lang w:eastAsia="es-MX"/>
        </w:rPr>
        <w:t>Proyecto</w:t>
      </w:r>
      <w:r w:rsidRPr="007759F6">
        <w:rPr>
          <w:rFonts w:eastAsia="Times New Roman" w:cs="Arial"/>
          <w:b/>
          <w:bCs/>
          <w:color w:val="000000"/>
          <w:sz w:val="24"/>
          <w:szCs w:val="24"/>
          <w:lang w:eastAsia="es-MX"/>
        </w:rPr>
        <w:t>.</w:t>
      </w:r>
    </w:p>
    <w:p w14:paraId="263E89C1" w14:textId="77777777" w:rsidR="00DB1770" w:rsidRPr="007759F6" w:rsidRDefault="00DB1770" w:rsidP="0066057D">
      <w:pPr>
        <w:spacing w:after="0" w:line="276" w:lineRule="auto"/>
        <w:ind w:right="333"/>
        <w:jc w:val="both"/>
        <w:textAlignment w:val="baseline"/>
        <w:rPr>
          <w:rFonts w:eastAsia="Times New Roman" w:cs="Arial"/>
          <w:b/>
          <w:bCs/>
          <w:color w:val="000000"/>
          <w:sz w:val="24"/>
          <w:szCs w:val="24"/>
          <w:lang w:eastAsia="es-MX"/>
        </w:rPr>
      </w:pPr>
    </w:p>
    <w:p w14:paraId="48378016" w14:textId="451EE726" w:rsidR="00DB1770" w:rsidRPr="007759F6" w:rsidRDefault="00F428A1" w:rsidP="00F428A1">
      <w:pPr>
        <w:spacing w:after="0" w:line="276" w:lineRule="auto"/>
        <w:ind w:right="333" w:firstLine="720"/>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  </w:t>
      </w:r>
      <w:r w:rsidR="00DB1770" w:rsidRPr="007759F6">
        <w:rPr>
          <w:rFonts w:eastAsia="Times New Roman" w:cs="Arial"/>
          <w:bCs/>
          <w:color w:val="000000"/>
          <w:sz w:val="24"/>
          <w:szCs w:val="24"/>
          <w:lang w:eastAsia="es-MX"/>
        </w:rPr>
        <w:t>3.1</w:t>
      </w:r>
      <w:r w:rsidRPr="007759F6">
        <w:rPr>
          <w:rFonts w:eastAsia="Times New Roman" w:cs="Arial"/>
          <w:bCs/>
          <w:color w:val="000000"/>
          <w:sz w:val="24"/>
          <w:szCs w:val="24"/>
          <w:lang w:eastAsia="es-MX"/>
        </w:rPr>
        <w:t>.</w:t>
      </w:r>
      <w:r w:rsidR="00DB1770" w:rsidRPr="007759F6">
        <w:rPr>
          <w:rFonts w:eastAsia="Times New Roman" w:cs="Arial"/>
          <w:bCs/>
          <w:color w:val="000000"/>
          <w:sz w:val="24"/>
          <w:szCs w:val="24"/>
          <w:lang w:eastAsia="es-MX"/>
        </w:rPr>
        <w:t xml:space="preserve"> El </w:t>
      </w:r>
      <w:r w:rsidR="00444957" w:rsidRPr="007759F6">
        <w:rPr>
          <w:rFonts w:eastAsia="Times New Roman" w:cs="Arial"/>
          <w:bCs/>
          <w:color w:val="000000"/>
          <w:sz w:val="24"/>
          <w:szCs w:val="24"/>
          <w:lang w:eastAsia="es-MX"/>
        </w:rPr>
        <w:t>Contratista</w:t>
      </w:r>
      <w:r w:rsidR="00DB1770" w:rsidRPr="007759F6">
        <w:rPr>
          <w:rFonts w:eastAsia="Times New Roman" w:cs="Arial"/>
          <w:bCs/>
          <w:color w:val="000000"/>
          <w:sz w:val="24"/>
          <w:szCs w:val="24"/>
          <w:lang w:eastAsia="es-MX"/>
        </w:rPr>
        <w:t xml:space="preserve"> se obliga a ejecutar el </w:t>
      </w:r>
      <w:r w:rsidR="00A62DB8" w:rsidRPr="007759F6">
        <w:rPr>
          <w:rFonts w:eastAsia="Times New Roman" w:cs="Arial"/>
          <w:bCs/>
          <w:color w:val="000000"/>
          <w:sz w:val="24"/>
          <w:szCs w:val="24"/>
          <w:lang w:eastAsia="es-MX"/>
        </w:rPr>
        <w:t>Proyecto</w:t>
      </w:r>
      <w:r w:rsidR="00DB1770" w:rsidRPr="007759F6">
        <w:rPr>
          <w:rFonts w:eastAsia="Times New Roman" w:cs="Arial"/>
          <w:bCs/>
          <w:color w:val="000000"/>
          <w:sz w:val="24"/>
          <w:szCs w:val="24"/>
          <w:lang w:eastAsia="es-MX"/>
        </w:rPr>
        <w:t xml:space="preserve"> en la forma y tiempo convenidos en el cronograma de obra propuesto en el apartado </w:t>
      </w:r>
      <w:r w:rsidR="00D97863">
        <w:rPr>
          <w:rFonts w:eastAsia="Times New Roman" w:cs="Arial"/>
          <w:bCs/>
          <w:color w:val="000000"/>
          <w:sz w:val="24"/>
          <w:szCs w:val="24"/>
          <w:lang w:eastAsia="es-MX"/>
        </w:rPr>
        <w:t>11</w:t>
      </w:r>
      <w:r w:rsidR="00DB1770" w:rsidRPr="007759F6">
        <w:rPr>
          <w:rFonts w:eastAsia="Times New Roman" w:cs="Arial"/>
          <w:bCs/>
          <w:color w:val="000000"/>
          <w:sz w:val="24"/>
          <w:szCs w:val="24"/>
          <w:lang w:eastAsia="es-MX"/>
        </w:rPr>
        <w:t xml:space="preserve"> de la PROPUESTA TÉCNICA Y ECONÓMICA (ANEXO A). Por tanto, el </w:t>
      </w:r>
      <w:r w:rsidR="00444957" w:rsidRPr="007759F6">
        <w:rPr>
          <w:rFonts w:eastAsia="Times New Roman" w:cs="Arial"/>
          <w:bCs/>
          <w:color w:val="000000"/>
          <w:sz w:val="24"/>
          <w:szCs w:val="24"/>
          <w:lang w:eastAsia="es-MX"/>
        </w:rPr>
        <w:t>Contratista</w:t>
      </w:r>
      <w:r w:rsidR="00DB1770" w:rsidRPr="007759F6">
        <w:rPr>
          <w:rFonts w:eastAsia="Times New Roman" w:cs="Arial"/>
          <w:bCs/>
          <w:color w:val="000000"/>
          <w:sz w:val="24"/>
          <w:szCs w:val="24"/>
          <w:lang w:eastAsia="es-MX"/>
        </w:rPr>
        <w:t xml:space="preserve"> está obligado a cumplir con todos y cada uno de los plazos, términos y fechas establecidas en dicho cronograma de obra.</w:t>
      </w:r>
    </w:p>
    <w:p w14:paraId="1439B711" w14:textId="77777777" w:rsidR="00DB1770" w:rsidRPr="007759F6" w:rsidRDefault="00DB1770" w:rsidP="0066057D">
      <w:pPr>
        <w:spacing w:after="0" w:line="276" w:lineRule="auto"/>
        <w:ind w:right="333"/>
        <w:jc w:val="both"/>
        <w:textAlignment w:val="baseline"/>
        <w:rPr>
          <w:rFonts w:eastAsia="Times New Roman" w:cs="Arial"/>
          <w:bCs/>
          <w:color w:val="000000"/>
          <w:sz w:val="24"/>
          <w:szCs w:val="24"/>
          <w:lang w:eastAsia="es-MX"/>
        </w:rPr>
      </w:pPr>
    </w:p>
    <w:p w14:paraId="0530D04F" w14:textId="77777777" w:rsidR="00DB1770" w:rsidRPr="007759F6" w:rsidRDefault="00F428A1" w:rsidP="00F428A1">
      <w:pPr>
        <w:spacing w:after="0" w:line="276" w:lineRule="auto"/>
        <w:ind w:right="333" w:firstLine="720"/>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 </w:t>
      </w:r>
      <w:r w:rsidR="00DB1770" w:rsidRPr="007759F6">
        <w:rPr>
          <w:rFonts w:eastAsia="Times New Roman" w:cs="Arial"/>
          <w:bCs/>
          <w:color w:val="000000"/>
          <w:sz w:val="24"/>
          <w:szCs w:val="24"/>
          <w:lang w:eastAsia="es-MX"/>
        </w:rPr>
        <w:t>3.2</w:t>
      </w:r>
      <w:r w:rsidRPr="007759F6">
        <w:rPr>
          <w:rFonts w:eastAsia="Times New Roman" w:cs="Arial"/>
          <w:bCs/>
          <w:color w:val="000000"/>
          <w:sz w:val="24"/>
          <w:szCs w:val="24"/>
          <w:lang w:eastAsia="es-MX"/>
        </w:rPr>
        <w:t>.</w:t>
      </w:r>
      <w:r w:rsidR="00DB1770" w:rsidRPr="007759F6">
        <w:rPr>
          <w:rFonts w:eastAsia="Times New Roman" w:cs="Arial"/>
          <w:bCs/>
          <w:color w:val="000000"/>
          <w:sz w:val="24"/>
          <w:szCs w:val="24"/>
          <w:lang w:eastAsia="es-MX"/>
        </w:rPr>
        <w:t xml:space="preserve"> De igual manera, el </w:t>
      </w:r>
      <w:r w:rsidR="00444957" w:rsidRPr="007759F6">
        <w:rPr>
          <w:rFonts w:eastAsia="Times New Roman" w:cs="Arial"/>
          <w:bCs/>
          <w:color w:val="000000"/>
          <w:sz w:val="24"/>
          <w:szCs w:val="24"/>
          <w:lang w:eastAsia="es-MX"/>
        </w:rPr>
        <w:t>Contratante</w:t>
      </w:r>
      <w:r w:rsidR="00DB1770" w:rsidRPr="007759F6">
        <w:rPr>
          <w:rFonts w:eastAsia="Times New Roman" w:cs="Arial"/>
          <w:bCs/>
          <w:color w:val="000000"/>
          <w:sz w:val="24"/>
          <w:szCs w:val="24"/>
          <w:lang w:eastAsia="es-MX"/>
        </w:rPr>
        <w:t xml:space="preserve"> está obligado a permitir y facilitar que el </w:t>
      </w:r>
      <w:r w:rsidR="00444957" w:rsidRPr="007759F6">
        <w:rPr>
          <w:rFonts w:eastAsia="Times New Roman" w:cs="Arial"/>
          <w:bCs/>
          <w:color w:val="000000"/>
          <w:sz w:val="24"/>
          <w:szCs w:val="24"/>
          <w:lang w:eastAsia="es-MX"/>
        </w:rPr>
        <w:t>Contratista</w:t>
      </w:r>
      <w:r w:rsidR="00DB1770" w:rsidRPr="007759F6">
        <w:rPr>
          <w:rFonts w:eastAsia="Times New Roman" w:cs="Arial"/>
          <w:bCs/>
          <w:color w:val="000000"/>
          <w:sz w:val="24"/>
          <w:szCs w:val="24"/>
          <w:lang w:eastAsia="es-MX"/>
        </w:rPr>
        <w:t xml:space="preserve"> pueda concluir con el </w:t>
      </w:r>
      <w:r w:rsidR="00A62DB8" w:rsidRPr="007759F6">
        <w:rPr>
          <w:rFonts w:eastAsia="Times New Roman" w:cs="Arial"/>
          <w:bCs/>
          <w:color w:val="000000"/>
          <w:sz w:val="24"/>
          <w:szCs w:val="24"/>
          <w:lang w:eastAsia="es-MX"/>
        </w:rPr>
        <w:t>Proyecto</w:t>
      </w:r>
      <w:r w:rsidR="00DB1770" w:rsidRPr="007759F6">
        <w:rPr>
          <w:rFonts w:eastAsia="Times New Roman" w:cs="Arial"/>
          <w:bCs/>
          <w:color w:val="000000"/>
          <w:sz w:val="24"/>
          <w:szCs w:val="24"/>
          <w:lang w:eastAsia="es-MX"/>
        </w:rPr>
        <w:t xml:space="preserve"> en los tiempos pactados, siempre apegándose al cronograma acordado por ambas partes.</w:t>
      </w:r>
    </w:p>
    <w:p w14:paraId="3CB424F7" w14:textId="77777777" w:rsidR="00DB1770" w:rsidRPr="007759F6" w:rsidRDefault="00DB1770" w:rsidP="0066057D">
      <w:pPr>
        <w:spacing w:after="0" w:line="276" w:lineRule="auto"/>
        <w:ind w:right="333"/>
        <w:jc w:val="both"/>
        <w:textAlignment w:val="baseline"/>
        <w:rPr>
          <w:rFonts w:eastAsia="Times New Roman" w:cs="Arial"/>
          <w:bCs/>
          <w:color w:val="000000"/>
          <w:sz w:val="24"/>
          <w:szCs w:val="24"/>
          <w:lang w:eastAsia="es-MX"/>
        </w:rPr>
      </w:pPr>
    </w:p>
    <w:p w14:paraId="65FAEF65" w14:textId="77777777" w:rsidR="00DB1770" w:rsidRPr="007759F6" w:rsidRDefault="00DB1770" w:rsidP="001E78E3">
      <w:pPr>
        <w:pStyle w:val="Prrafodelista"/>
        <w:numPr>
          <w:ilvl w:val="0"/>
          <w:numId w:val="1"/>
        </w:numPr>
        <w:tabs>
          <w:tab w:val="left" w:pos="1276"/>
        </w:tabs>
        <w:spacing w:after="0" w:line="276" w:lineRule="auto"/>
        <w:ind w:right="333" w:firstLine="27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 xml:space="preserve">Legalidad del </w:t>
      </w:r>
      <w:r w:rsidR="00A62DB8" w:rsidRPr="007759F6">
        <w:rPr>
          <w:rFonts w:eastAsia="Times New Roman" w:cs="Arial"/>
          <w:b/>
          <w:bCs/>
          <w:color w:val="000000"/>
          <w:sz w:val="24"/>
          <w:szCs w:val="24"/>
          <w:lang w:eastAsia="es-MX"/>
        </w:rPr>
        <w:t>Proyecto</w:t>
      </w:r>
      <w:r w:rsidRPr="007759F6">
        <w:rPr>
          <w:rFonts w:eastAsia="Times New Roman" w:cs="Arial"/>
          <w:b/>
          <w:bCs/>
          <w:color w:val="000000"/>
          <w:sz w:val="24"/>
          <w:szCs w:val="24"/>
          <w:lang w:eastAsia="es-MX"/>
        </w:rPr>
        <w:t>.</w:t>
      </w:r>
    </w:p>
    <w:p w14:paraId="66BEE376" w14:textId="77777777" w:rsidR="00F428A1" w:rsidRPr="007759F6" w:rsidRDefault="00F428A1" w:rsidP="00F428A1">
      <w:pPr>
        <w:pStyle w:val="Prrafodelista"/>
        <w:tabs>
          <w:tab w:val="left" w:pos="1276"/>
        </w:tabs>
        <w:spacing w:after="0" w:line="276" w:lineRule="auto"/>
        <w:ind w:left="993" w:right="333"/>
        <w:jc w:val="both"/>
        <w:textAlignment w:val="baseline"/>
        <w:rPr>
          <w:rFonts w:eastAsia="Times New Roman" w:cs="Arial"/>
          <w:b/>
          <w:bCs/>
          <w:color w:val="000000"/>
          <w:sz w:val="24"/>
          <w:szCs w:val="24"/>
          <w:lang w:eastAsia="es-MX"/>
        </w:rPr>
      </w:pPr>
    </w:p>
    <w:p w14:paraId="442903AD" w14:textId="77777777" w:rsidR="00DB1770" w:rsidRPr="007759F6" w:rsidRDefault="00F428A1" w:rsidP="00F428A1">
      <w:pPr>
        <w:spacing w:after="0" w:line="276" w:lineRule="auto"/>
        <w:ind w:right="333" w:firstLine="360"/>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       </w:t>
      </w:r>
      <w:r w:rsidR="00DB1770" w:rsidRPr="007759F6">
        <w:rPr>
          <w:rFonts w:eastAsia="Times New Roman" w:cs="Arial"/>
          <w:bCs/>
          <w:color w:val="000000"/>
          <w:sz w:val="24"/>
          <w:szCs w:val="24"/>
          <w:lang w:eastAsia="es-MX"/>
        </w:rPr>
        <w:t>4.1</w:t>
      </w:r>
      <w:r w:rsidRPr="007759F6">
        <w:rPr>
          <w:rFonts w:eastAsia="Times New Roman" w:cs="Arial"/>
          <w:bCs/>
          <w:color w:val="000000"/>
          <w:sz w:val="24"/>
          <w:szCs w:val="24"/>
          <w:lang w:eastAsia="es-MX"/>
        </w:rPr>
        <w:t>.</w:t>
      </w:r>
      <w:r w:rsidR="00DB1770" w:rsidRPr="007759F6">
        <w:rPr>
          <w:rFonts w:eastAsia="Times New Roman" w:cs="Arial"/>
          <w:bCs/>
          <w:color w:val="000000"/>
          <w:sz w:val="24"/>
          <w:szCs w:val="24"/>
          <w:lang w:eastAsia="es-MX"/>
        </w:rPr>
        <w:t xml:space="preserve"> El </w:t>
      </w:r>
      <w:r w:rsidR="00444957" w:rsidRPr="007759F6">
        <w:rPr>
          <w:rFonts w:eastAsia="Times New Roman" w:cs="Arial"/>
          <w:bCs/>
          <w:color w:val="000000"/>
          <w:sz w:val="24"/>
          <w:szCs w:val="24"/>
          <w:lang w:eastAsia="es-MX"/>
        </w:rPr>
        <w:t>Contratista</w:t>
      </w:r>
      <w:r w:rsidR="00DB1770" w:rsidRPr="007759F6">
        <w:rPr>
          <w:rFonts w:eastAsia="Times New Roman" w:cs="Arial"/>
          <w:bCs/>
          <w:color w:val="000000"/>
          <w:sz w:val="24"/>
          <w:szCs w:val="24"/>
          <w:lang w:eastAsia="es-MX"/>
        </w:rPr>
        <w:t xml:space="preserve"> queda obligado a que la ejecución del </w:t>
      </w:r>
      <w:r w:rsidR="00A62DB8" w:rsidRPr="007759F6">
        <w:rPr>
          <w:rFonts w:eastAsia="Times New Roman" w:cs="Arial"/>
          <w:bCs/>
          <w:color w:val="000000"/>
          <w:sz w:val="24"/>
          <w:szCs w:val="24"/>
          <w:lang w:eastAsia="es-MX"/>
        </w:rPr>
        <w:t>Proyecto</w:t>
      </w:r>
      <w:r w:rsidR="00DB1770" w:rsidRPr="007759F6">
        <w:rPr>
          <w:rFonts w:eastAsia="Times New Roman" w:cs="Arial"/>
          <w:bCs/>
          <w:color w:val="000000"/>
          <w:sz w:val="24"/>
          <w:szCs w:val="24"/>
          <w:lang w:eastAsia="es-MX"/>
        </w:rPr>
        <w:t xml:space="preserve"> será conforme a las leyes, reglamentos y disposiciones aplicables al </w:t>
      </w:r>
      <w:r w:rsidR="00444957" w:rsidRPr="007759F6">
        <w:rPr>
          <w:rFonts w:eastAsia="Times New Roman" w:cs="Arial"/>
          <w:bCs/>
          <w:color w:val="000000"/>
          <w:sz w:val="24"/>
          <w:szCs w:val="24"/>
          <w:lang w:eastAsia="es-MX"/>
        </w:rPr>
        <w:t>Contratante</w:t>
      </w:r>
      <w:r w:rsidR="00DB1770" w:rsidRPr="007759F6">
        <w:rPr>
          <w:rFonts w:eastAsia="Times New Roman" w:cs="Arial"/>
          <w:bCs/>
          <w:color w:val="000000"/>
          <w:sz w:val="24"/>
          <w:szCs w:val="24"/>
          <w:lang w:eastAsia="es-MX"/>
        </w:rPr>
        <w:t xml:space="preserve"> y a su industria, incluidas las de cará</w:t>
      </w:r>
      <w:r w:rsidR="00C6632B" w:rsidRPr="007759F6">
        <w:rPr>
          <w:rFonts w:eastAsia="Times New Roman" w:cs="Arial"/>
          <w:bCs/>
          <w:color w:val="000000"/>
          <w:sz w:val="24"/>
          <w:szCs w:val="24"/>
          <w:lang w:eastAsia="es-MX"/>
        </w:rPr>
        <w:t>cter ambiental, así como a sus Políticas A</w:t>
      </w:r>
      <w:r w:rsidR="00DB1770" w:rsidRPr="007759F6">
        <w:rPr>
          <w:rFonts w:eastAsia="Times New Roman" w:cs="Arial"/>
          <w:bCs/>
          <w:color w:val="000000"/>
          <w:sz w:val="24"/>
          <w:szCs w:val="24"/>
          <w:lang w:eastAsia="es-MX"/>
        </w:rPr>
        <w:t>mbientales. Por tanto</w:t>
      </w:r>
      <w:r w:rsidR="0050439E" w:rsidRPr="007759F6">
        <w:rPr>
          <w:rFonts w:eastAsia="Times New Roman" w:cs="Arial"/>
          <w:bCs/>
          <w:color w:val="000000"/>
          <w:sz w:val="24"/>
          <w:szCs w:val="24"/>
          <w:lang w:eastAsia="es-MX"/>
        </w:rPr>
        <w:t>, en caso de existir multas, infracciones o cualquier otro procedimiento iniciado por autoridades gubernamentales que involucre o presuma la v</w:t>
      </w:r>
      <w:r w:rsidR="00C6632B" w:rsidRPr="007759F6">
        <w:rPr>
          <w:rFonts w:eastAsia="Times New Roman" w:cs="Arial"/>
          <w:bCs/>
          <w:color w:val="000000"/>
          <w:sz w:val="24"/>
          <w:szCs w:val="24"/>
          <w:lang w:eastAsia="es-MX"/>
        </w:rPr>
        <w:t xml:space="preserve">iolación o infracción a leyes, reglamentos y disposiciones </w:t>
      </w:r>
      <w:r w:rsidR="0050439E" w:rsidRPr="007759F6">
        <w:rPr>
          <w:rFonts w:eastAsia="Times New Roman" w:cs="Arial"/>
          <w:bCs/>
          <w:color w:val="000000"/>
          <w:sz w:val="24"/>
          <w:szCs w:val="24"/>
          <w:lang w:eastAsia="es-MX"/>
        </w:rPr>
        <w:t xml:space="preserve">aplicables al </w:t>
      </w:r>
      <w:r w:rsidR="00444957" w:rsidRPr="007759F6">
        <w:rPr>
          <w:rFonts w:eastAsia="Times New Roman" w:cs="Arial"/>
          <w:bCs/>
          <w:color w:val="000000"/>
          <w:sz w:val="24"/>
          <w:szCs w:val="24"/>
          <w:lang w:eastAsia="es-MX"/>
        </w:rPr>
        <w:t>Contratante</w:t>
      </w:r>
      <w:r w:rsidR="0050439E" w:rsidRPr="007759F6">
        <w:rPr>
          <w:rFonts w:eastAsia="Times New Roman" w:cs="Arial"/>
          <w:bCs/>
          <w:color w:val="000000"/>
          <w:sz w:val="24"/>
          <w:szCs w:val="24"/>
          <w:lang w:eastAsia="es-MX"/>
        </w:rPr>
        <w:t xml:space="preserve"> y a su industria, el </w:t>
      </w:r>
      <w:r w:rsidR="00444957" w:rsidRPr="007759F6">
        <w:rPr>
          <w:rFonts w:eastAsia="Times New Roman" w:cs="Arial"/>
          <w:bCs/>
          <w:color w:val="000000"/>
          <w:sz w:val="24"/>
          <w:szCs w:val="24"/>
          <w:lang w:eastAsia="es-MX"/>
        </w:rPr>
        <w:t>Contratista</w:t>
      </w:r>
      <w:r w:rsidR="0050439E" w:rsidRPr="007759F6">
        <w:rPr>
          <w:rFonts w:eastAsia="Times New Roman" w:cs="Arial"/>
          <w:bCs/>
          <w:color w:val="000000"/>
          <w:sz w:val="24"/>
          <w:szCs w:val="24"/>
          <w:lang w:eastAsia="es-MX"/>
        </w:rPr>
        <w:t xml:space="preserve"> se </w:t>
      </w:r>
      <w:r w:rsidR="0050439E" w:rsidRPr="007759F6">
        <w:rPr>
          <w:rFonts w:eastAsia="Times New Roman" w:cs="Arial"/>
          <w:bCs/>
          <w:color w:val="000000"/>
          <w:sz w:val="24"/>
          <w:szCs w:val="24"/>
          <w:lang w:eastAsia="es-MX"/>
        </w:rPr>
        <w:lastRenderedPageBreak/>
        <w:t xml:space="preserve">obliga a sacar en paz y a salvo al </w:t>
      </w:r>
      <w:r w:rsidR="00444957" w:rsidRPr="007759F6">
        <w:rPr>
          <w:rFonts w:eastAsia="Times New Roman" w:cs="Arial"/>
          <w:bCs/>
          <w:color w:val="000000"/>
          <w:sz w:val="24"/>
          <w:szCs w:val="24"/>
          <w:lang w:eastAsia="es-MX"/>
        </w:rPr>
        <w:t>Contratante</w:t>
      </w:r>
      <w:r w:rsidR="0050439E" w:rsidRPr="007759F6">
        <w:rPr>
          <w:rFonts w:eastAsia="Times New Roman" w:cs="Arial"/>
          <w:bCs/>
          <w:color w:val="000000"/>
          <w:sz w:val="24"/>
          <w:szCs w:val="24"/>
          <w:lang w:eastAsia="es-MX"/>
        </w:rPr>
        <w:t>, obligándose a hacer las gestiones necesarias para superar la violación o infracción alegada.</w:t>
      </w:r>
    </w:p>
    <w:p w14:paraId="747EED92" w14:textId="77777777" w:rsidR="0050439E" w:rsidRPr="007759F6" w:rsidRDefault="0050439E" w:rsidP="0066057D">
      <w:pPr>
        <w:spacing w:after="0" w:line="276" w:lineRule="auto"/>
        <w:ind w:right="333"/>
        <w:jc w:val="both"/>
        <w:textAlignment w:val="baseline"/>
        <w:rPr>
          <w:rFonts w:eastAsia="Times New Roman" w:cs="Arial"/>
          <w:bCs/>
          <w:color w:val="000000"/>
          <w:sz w:val="24"/>
          <w:szCs w:val="24"/>
          <w:lang w:eastAsia="es-MX"/>
        </w:rPr>
      </w:pPr>
    </w:p>
    <w:p w14:paraId="446CDF31" w14:textId="77777777" w:rsidR="0050439E" w:rsidRPr="007759F6" w:rsidRDefault="0050439E" w:rsidP="001E78E3">
      <w:pPr>
        <w:pStyle w:val="Prrafodelista"/>
        <w:numPr>
          <w:ilvl w:val="0"/>
          <w:numId w:val="1"/>
        </w:numPr>
        <w:spacing w:after="0" w:line="276" w:lineRule="auto"/>
        <w:ind w:right="333" w:firstLine="414"/>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Contraprestación.</w:t>
      </w:r>
    </w:p>
    <w:p w14:paraId="1FBB3D09" w14:textId="77777777" w:rsidR="00F428A1" w:rsidRPr="007759F6" w:rsidRDefault="00F428A1" w:rsidP="00F428A1">
      <w:pPr>
        <w:pStyle w:val="Prrafodelista"/>
        <w:spacing w:after="0" w:line="276" w:lineRule="auto"/>
        <w:ind w:right="333"/>
        <w:jc w:val="both"/>
        <w:textAlignment w:val="baseline"/>
        <w:rPr>
          <w:rFonts w:eastAsia="Times New Roman" w:cs="Arial"/>
          <w:b/>
          <w:bCs/>
          <w:color w:val="000000"/>
          <w:sz w:val="24"/>
          <w:szCs w:val="24"/>
          <w:lang w:eastAsia="es-MX"/>
        </w:rPr>
      </w:pPr>
    </w:p>
    <w:p w14:paraId="006B686D" w14:textId="2BAFDEBE" w:rsidR="004D3A80" w:rsidRPr="004D3A80" w:rsidRDefault="004D3A80" w:rsidP="004D3A80">
      <w:pPr>
        <w:pStyle w:val="Normal1"/>
        <w:ind w:firstLine="720"/>
        <w:jc w:val="both"/>
        <w:rPr>
          <w:rFonts w:asciiTheme="minorHAnsi" w:eastAsia="Cambria" w:hAnsiTheme="minorHAnsi"/>
          <w:sz w:val="24"/>
          <w:szCs w:val="24"/>
        </w:rPr>
      </w:pPr>
      <w:r w:rsidRPr="004D3A80">
        <w:rPr>
          <w:rFonts w:asciiTheme="minorHAnsi" w:eastAsia="Cambria" w:hAnsiTheme="minorHAnsi"/>
          <w:sz w:val="24"/>
          <w:szCs w:val="24"/>
        </w:rPr>
        <w:t>5.1. Por la ejecución de la obra, sujeto a los términos y condiciones del presente contrato, el Contratante pagará a el C</w:t>
      </w:r>
      <w:r w:rsidR="006431A5">
        <w:rPr>
          <w:rFonts w:asciiTheme="minorHAnsi" w:eastAsia="Cambria" w:hAnsiTheme="minorHAnsi"/>
          <w:sz w:val="24"/>
          <w:szCs w:val="24"/>
        </w:rPr>
        <w:t xml:space="preserve">ontratista la cantidad de </w:t>
      </w:r>
      <w:commentRangeStart w:id="11"/>
      <w:r w:rsidR="006431A5" w:rsidRPr="003F2AE7">
        <w:rPr>
          <w:rFonts w:asciiTheme="minorHAnsi" w:eastAsia="Cambria" w:hAnsiTheme="minorHAnsi"/>
          <w:sz w:val="24"/>
          <w:szCs w:val="24"/>
          <w:highlight w:val="yellow"/>
        </w:rPr>
        <w:t>$</w:t>
      </w:r>
      <w:r w:rsidR="0028042B">
        <w:rPr>
          <w:rFonts w:asciiTheme="minorHAnsi" w:eastAsia="Cambria" w:hAnsiTheme="minorHAnsi"/>
          <w:sz w:val="24"/>
          <w:szCs w:val="24"/>
          <w:highlight w:val="yellow"/>
        </w:rPr>
        <w:t>_______________</w:t>
      </w:r>
      <w:r w:rsidRPr="003F2AE7">
        <w:rPr>
          <w:rFonts w:asciiTheme="minorHAnsi" w:eastAsia="Cambria" w:hAnsiTheme="minorHAnsi"/>
          <w:sz w:val="24"/>
          <w:szCs w:val="24"/>
          <w:highlight w:val="yellow"/>
        </w:rPr>
        <w:t xml:space="preserve"> (</w:t>
      </w:r>
      <w:r w:rsidR="0028042B">
        <w:rPr>
          <w:rFonts w:asciiTheme="minorHAnsi" w:eastAsia="Cambria" w:hAnsiTheme="minorHAnsi"/>
          <w:sz w:val="24"/>
          <w:szCs w:val="24"/>
          <w:highlight w:val="yellow"/>
        </w:rPr>
        <w:t>________________________________</w:t>
      </w:r>
      <w:r w:rsidRPr="003F2AE7">
        <w:rPr>
          <w:rFonts w:asciiTheme="minorHAnsi" w:eastAsia="Cambria" w:hAnsiTheme="minorHAnsi"/>
          <w:sz w:val="24"/>
          <w:szCs w:val="24"/>
          <w:highlight w:val="yellow"/>
        </w:rPr>
        <w:t xml:space="preserve"> PESOS 00/100  M. N.),</w:t>
      </w:r>
      <w:commentRangeEnd w:id="11"/>
      <w:r w:rsidR="0028042B">
        <w:rPr>
          <w:rStyle w:val="Refdecomentario"/>
          <w:rFonts w:asciiTheme="minorHAnsi" w:eastAsiaTheme="minorHAnsi" w:hAnsiTheme="minorHAnsi" w:cstheme="minorBidi"/>
          <w:color w:val="auto"/>
          <w:lang w:eastAsia="en-US"/>
        </w:rPr>
        <w:commentReference w:id="11"/>
      </w:r>
      <w:r w:rsidRPr="004D3A80">
        <w:rPr>
          <w:rFonts w:asciiTheme="minorHAnsi" w:eastAsia="Cambria" w:hAnsiTheme="minorHAnsi"/>
          <w:sz w:val="24"/>
          <w:szCs w:val="24"/>
        </w:rPr>
        <w:t xml:space="preserve"> más el Impuesto al Valor Agregado correspondiente. La cantidad que comprende los conceptos desglosados en el Presupuesto de Inversión de la PROPUESTA TÉCNICA Y ECONÓMICA (ANEXO A), y que en síntesis es:</w:t>
      </w:r>
    </w:p>
    <w:p w14:paraId="3391D712" w14:textId="77777777" w:rsidR="004D3A80" w:rsidRPr="00354761" w:rsidRDefault="004D3A80" w:rsidP="004D3A80">
      <w:pPr>
        <w:pStyle w:val="Normal1"/>
        <w:ind w:firstLine="720"/>
        <w:jc w:val="both"/>
      </w:pPr>
    </w:p>
    <w:tbl>
      <w:tblPr>
        <w:tblW w:w="4877"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551"/>
        <w:gridCol w:w="2288"/>
        <w:gridCol w:w="38"/>
      </w:tblGrid>
      <w:tr w:rsidR="004D3A80" w:rsidRPr="003F2AE7" w14:paraId="03987575" w14:textId="77777777" w:rsidTr="004D3A80">
        <w:trPr>
          <w:gridAfter w:val="1"/>
          <w:wAfter w:w="38" w:type="dxa"/>
          <w:trHeight w:val="190"/>
          <w:jc w:val="center"/>
        </w:trPr>
        <w:tc>
          <w:tcPr>
            <w:tcW w:w="2551" w:type="dxa"/>
            <w:tcBorders>
              <w:top w:val="single" w:sz="8" w:space="0" w:color="4F81BD"/>
              <w:left w:val="single" w:sz="8" w:space="0" w:color="4F81BD"/>
              <w:bottom w:val="single" w:sz="12" w:space="0" w:color="4F81BD"/>
              <w:right w:val="single" w:sz="8" w:space="0" w:color="4F81BD"/>
            </w:tcBorders>
            <w:shd w:val="clear" w:color="auto" w:fill="C6D9F1"/>
          </w:tcPr>
          <w:p w14:paraId="7CF48D3A" w14:textId="77777777" w:rsidR="004D3A80" w:rsidRPr="003F2AE7" w:rsidRDefault="004D3A80" w:rsidP="004D3A80">
            <w:pPr>
              <w:jc w:val="center"/>
              <w:rPr>
                <w:rFonts w:ascii="Arial" w:hAnsi="Arial" w:cs="Arial"/>
                <w:b/>
                <w:i/>
                <w:sz w:val="20"/>
                <w:highlight w:val="yellow"/>
                <w:lang w:val="es-ES_tradnl"/>
              </w:rPr>
            </w:pPr>
            <w:r w:rsidRPr="003F2AE7">
              <w:rPr>
                <w:rFonts w:ascii="Arial" w:hAnsi="Arial" w:cs="Arial"/>
                <w:b/>
                <w:i/>
                <w:sz w:val="20"/>
                <w:highlight w:val="yellow"/>
                <w:lang w:val="es-ES_tradnl"/>
              </w:rPr>
              <w:t>Categoría de inversión</w:t>
            </w:r>
          </w:p>
        </w:tc>
        <w:tc>
          <w:tcPr>
            <w:tcW w:w="2288" w:type="dxa"/>
            <w:tcBorders>
              <w:top w:val="single" w:sz="8" w:space="0" w:color="4F81BD"/>
              <w:left w:val="single" w:sz="8" w:space="0" w:color="4F81BD"/>
              <w:bottom w:val="single" w:sz="12" w:space="0" w:color="4F81BD"/>
              <w:right w:val="single" w:sz="8" w:space="0" w:color="4F81BD"/>
            </w:tcBorders>
            <w:shd w:val="clear" w:color="auto" w:fill="C6D9F1"/>
          </w:tcPr>
          <w:p w14:paraId="4CDADE8C" w14:textId="77777777" w:rsidR="004D3A80" w:rsidRPr="003F2AE7" w:rsidRDefault="004D3A80" w:rsidP="004D3A80">
            <w:pPr>
              <w:jc w:val="center"/>
              <w:rPr>
                <w:rFonts w:ascii="Arial" w:hAnsi="Arial" w:cs="Arial"/>
                <w:b/>
                <w:i/>
                <w:sz w:val="20"/>
                <w:highlight w:val="yellow"/>
                <w:lang w:val="es-ES_tradnl"/>
              </w:rPr>
            </w:pPr>
            <w:r w:rsidRPr="003F2AE7">
              <w:rPr>
                <w:rFonts w:ascii="Arial" w:hAnsi="Arial" w:cs="Arial"/>
                <w:b/>
                <w:i/>
                <w:sz w:val="20"/>
                <w:highlight w:val="yellow"/>
                <w:lang w:val="es-ES_tradnl"/>
              </w:rPr>
              <w:t>Monto</w:t>
            </w:r>
          </w:p>
        </w:tc>
      </w:tr>
      <w:tr w:rsidR="004D3A80" w:rsidRPr="003F2AE7" w14:paraId="26AE8AE8" w14:textId="77777777" w:rsidTr="004D3A80">
        <w:trPr>
          <w:gridAfter w:val="1"/>
          <w:wAfter w:w="38" w:type="dxa"/>
          <w:jc w:val="center"/>
        </w:trPr>
        <w:tc>
          <w:tcPr>
            <w:tcW w:w="2551" w:type="dxa"/>
            <w:tcBorders>
              <w:top w:val="single" w:sz="12" w:space="0" w:color="4F81BD"/>
              <w:left w:val="single" w:sz="8" w:space="0" w:color="4F81BD"/>
              <w:bottom w:val="single" w:sz="8" w:space="0" w:color="4F81BD"/>
              <w:right w:val="single" w:sz="8" w:space="0" w:color="4F81BD"/>
            </w:tcBorders>
            <w:shd w:val="clear" w:color="auto" w:fill="auto"/>
          </w:tcPr>
          <w:p w14:paraId="0ADEBFC1" w14:textId="77777777" w:rsidR="004D3A80" w:rsidRPr="003F2AE7" w:rsidRDefault="004D3A80" w:rsidP="004D3A80">
            <w:pPr>
              <w:jc w:val="both"/>
              <w:rPr>
                <w:rFonts w:ascii="Arial" w:hAnsi="Arial" w:cs="Arial"/>
                <w:sz w:val="18"/>
                <w:szCs w:val="18"/>
                <w:highlight w:val="yellow"/>
                <w:lang w:val="es-ES_tradnl"/>
              </w:rPr>
            </w:pPr>
            <w:r w:rsidRPr="003F2AE7">
              <w:rPr>
                <w:rFonts w:ascii="Arial" w:hAnsi="Arial" w:cs="Arial"/>
                <w:sz w:val="18"/>
                <w:szCs w:val="18"/>
                <w:highlight w:val="yellow"/>
                <w:lang w:val="es-ES_tradnl"/>
              </w:rPr>
              <w:t>Equipos</w:t>
            </w:r>
          </w:p>
        </w:tc>
        <w:tc>
          <w:tcPr>
            <w:tcW w:w="2288" w:type="dxa"/>
            <w:tcBorders>
              <w:top w:val="single" w:sz="12" w:space="0" w:color="4F81BD"/>
              <w:left w:val="single" w:sz="8" w:space="0" w:color="4F81BD"/>
              <w:bottom w:val="single" w:sz="8" w:space="0" w:color="4F81BD"/>
              <w:right w:val="single" w:sz="8" w:space="0" w:color="4F81BD"/>
            </w:tcBorders>
            <w:shd w:val="clear" w:color="auto" w:fill="auto"/>
            <w:vAlign w:val="center"/>
          </w:tcPr>
          <w:p w14:paraId="1E6F1613" w14:textId="5380364B" w:rsidR="004D3A80" w:rsidRPr="003F2AE7" w:rsidRDefault="0028042B" w:rsidP="004D3A80">
            <w:pPr>
              <w:jc w:val="center"/>
              <w:rPr>
                <w:rFonts w:ascii="Arial" w:hAnsi="Arial" w:cs="Arial"/>
                <w:color w:val="000000"/>
                <w:sz w:val="18"/>
                <w:szCs w:val="18"/>
                <w:highlight w:val="yellow"/>
                <w:u w:val="single"/>
              </w:rPr>
            </w:pPr>
            <w:r>
              <w:rPr>
                <w:rFonts w:ascii="Arial" w:hAnsi="Arial" w:cs="Arial"/>
                <w:color w:val="000000"/>
                <w:sz w:val="18"/>
                <w:szCs w:val="18"/>
                <w:highlight w:val="yellow"/>
                <w:u w:val="single"/>
                <w:lang w:val="es-ES_tradnl"/>
              </w:rPr>
              <w:t>___________</w:t>
            </w:r>
            <w:r w:rsidR="004D3A80" w:rsidRPr="003F2AE7">
              <w:rPr>
                <w:rFonts w:ascii="Arial" w:hAnsi="Arial" w:cs="Arial"/>
                <w:color w:val="000000"/>
                <w:sz w:val="18"/>
                <w:szCs w:val="18"/>
                <w:highlight w:val="yellow"/>
                <w:u w:val="single"/>
                <w:lang w:val="es-ES_tradnl"/>
              </w:rPr>
              <w:t xml:space="preserve"> MXN </w:t>
            </w:r>
          </w:p>
        </w:tc>
      </w:tr>
      <w:tr w:rsidR="004D3A80" w:rsidRPr="003F2AE7" w14:paraId="24BAE8EB" w14:textId="77777777" w:rsidTr="004D3A80">
        <w:trPr>
          <w:gridAfter w:val="1"/>
          <w:wAfter w:w="38" w:type="dxa"/>
          <w:trHeight w:val="244"/>
          <w:jc w:val="center"/>
        </w:trPr>
        <w:tc>
          <w:tcPr>
            <w:tcW w:w="2551" w:type="dxa"/>
            <w:tcBorders>
              <w:top w:val="single" w:sz="12" w:space="0" w:color="4F81BD"/>
              <w:left w:val="single" w:sz="8" w:space="0" w:color="4F81BD"/>
              <w:bottom w:val="single" w:sz="8" w:space="0" w:color="4F81BD"/>
              <w:right w:val="single" w:sz="8" w:space="0" w:color="4F81BD"/>
            </w:tcBorders>
            <w:shd w:val="clear" w:color="auto" w:fill="auto"/>
          </w:tcPr>
          <w:p w14:paraId="11139C02" w14:textId="77777777" w:rsidR="004D3A80" w:rsidRPr="003F2AE7" w:rsidRDefault="004D3A80" w:rsidP="004D3A80">
            <w:pPr>
              <w:jc w:val="both"/>
              <w:rPr>
                <w:rFonts w:ascii="Arial" w:hAnsi="Arial" w:cs="Arial"/>
                <w:sz w:val="18"/>
                <w:szCs w:val="18"/>
                <w:highlight w:val="yellow"/>
                <w:lang w:val="es-ES_tradnl"/>
              </w:rPr>
            </w:pPr>
            <w:r w:rsidRPr="003F2AE7">
              <w:rPr>
                <w:rFonts w:ascii="Arial" w:hAnsi="Arial" w:cs="Arial"/>
                <w:sz w:val="18"/>
                <w:szCs w:val="18"/>
                <w:highlight w:val="yellow"/>
                <w:lang w:val="es-ES_tradnl"/>
              </w:rPr>
              <w:t>Instalación</w:t>
            </w:r>
          </w:p>
        </w:tc>
        <w:tc>
          <w:tcPr>
            <w:tcW w:w="2288" w:type="dxa"/>
            <w:tcBorders>
              <w:top w:val="single" w:sz="12" w:space="0" w:color="4F81BD"/>
              <w:left w:val="single" w:sz="8" w:space="0" w:color="4F81BD"/>
              <w:bottom w:val="single" w:sz="8" w:space="0" w:color="4F81BD"/>
              <w:right w:val="single" w:sz="8" w:space="0" w:color="4F81BD"/>
            </w:tcBorders>
            <w:shd w:val="clear" w:color="auto" w:fill="auto"/>
            <w:vAlign w:val="center"/>
          </w:tcPr>
          <w:p w14:paraId="3854B545" w14:textId="0A85FEDA" w:rsidR="004D3A80" w:rsidRPr="003F2AE7" w:rsidRDefault="0028042B" w:rsidP="006431A5">
            <w:pPr>
              <w:jc w:val="center"/>
              <w:rPr>
                <w:rFonts w:ascii="Arial" w:hAnsi="Arial" w:cs="Arial"/>
                <w:color w:val="000000"/>
                <w:sz w:val="18"/>
                <w:szCs w:val="18"/>
                <w:highlight w:val="yellow"/>
                <w:u w:val="single"/>
              </w:rPr>
            </w:pPr>
            <w:r>
              <w:rPr>
                <w:rFonts w:ascii="Arial" w:hAnsi="Arial" w:cs="Arial"/>
                <w:color w:val="000000"/>
                <w:sz w:val="18"/>
                <w:szCs w:val="18"/>
                <w:highlight w:val="yellow"/>
                <w:u w:val="single"/>
                <w:lang w:val="es-ES_tradnl"/>
              </w:rPr>
              <w:t>___________</w:t>
            </w:r>
            <w:r w:rsidR="004D3A80" w:rsidRPr="003F2AE7">
              <w:rPr>
                <w:rFonts w:ascii="Arial" w:hAnsi="Arial" w:cs="Arial"/>
                <w:color w:val="000000"/>
                <w:sz w:val="18"/>
                <w:szCs w:val="18"/>
                <w:highlight w:val="yellow"/>
                <w:u w:val="single"/>
                <w:lang w:val="es-ES_tradnl"/>
              </w:rPr>
              <w:t xml:space="preserve"> MXN </w:t>
            </w:r>
          </w:p>
        </w:tc>
      </w:tr>
      <w:tr w:rsidR="004D3A80" w:rsidRPr="003F2AE7" w14:paraId="51439CCC" w14:textId="77777777" w:rsidTr="004D3A80">
        <w:trPr>
          <w:gridAfter w:val="1"/>
          <w:wAfter w:w="38" w:type="dxa"/>
          <w:jc w:val="center"/>
        </w:trPr>
        <w:tc>
          <w:tcPr>
            <w:tcW w:w="2551" w:type="dxa"/>
            <w:tcBorders>
              <w:top w:val="single" w:sz="12" w:space="0" w:color="4F81BD"/>
              <w:left w:val="single" w:sz="8" w:space="0" w:color="4F81BD"/>
              <w:bottom w:val="single" w:sz="8" w:space="0" w:color="4F81BD"/>
              <w:right w:val="single" w:sz="8" w:space="0" w:color="4F81BD"/>
            </w:tcBorders>
            <w:shd w:val="clear" w:color="auto" w:fill="auto"/>
          </w:tcPr>
          <w:p w14:paraId="31863279" w14:textId="77777777" w:rsidR="004D3A80" w:rsidRPr="003F2AE7" w:rsidRDefault="004D3A80" w:rsidP="004D3A80">
            <w:pPr>
              <w:jc w:val="both"/>
              <w:rPr>
                <w:rFonts w:ascii="Arial" w:hAnsi="Arial" w:cs="Arial"/>
                <w:sz w:val="18"/>
                <w:szCs w:val="18"/>
                <w:highlight w:val="yellow"/>
                <w:lang w:val="es-ES_tradnl"/>
              </w:rPr>
            </w:pPr>
            <w:r w:rsidRPr="003F2AE7">
              <w:rPr>
                <w:rFonts w:ascii="Arial" w:hAnsi="Arial" w:cs="Arial"/>
                <w:sz w:val="18"/>
                <w:szCs w:val="18"/>
                <w:highlight w:val="yellow"/>
                <w:lang w:val="es-ES_tradnl"/>
              </w:rPr>
              <w:t>Costos operativos</w:t>
            </w:r>
          </w:p>
        </w:tc>
        <w:tc>
          <w:tcPr>
            <w:tcW w:w="2288" w:type="dxa"/>
            <w:tcBorders>
              <w:top w:val="single" w:sz="12" w:space="0" w:color="4F81BD"/>
              <w:left w:val="single" w:sz="8" w:space="0" w:color="4F81BD"/>
              <w:bottom w:val="single" w:sz="8" w:space="0" w:color="4F81BD"/>
              <w:right w:val="single" w:sz="8" w:space="0" w:color="4F81BD"/>
            </w:tcBorders>
            <w:shd w:val="clear" w:color="auto" w:fill="auto"/>
            <w:vAlign w:val="center"/>
          </w:tcPr>
          <w:p w14:paraId="044B2128" w14:textId="6B8C06E8" w:rsidR="004D3A80" w:rsidRPr="003F2AE7" w:rsidRDefault="0028042B" w:rsidP="004D3A80">
            <w:pPr>
              <w:jc w:val="center"/>
              <w:rPr>
                <w:rFonts w:ascii="Arial" w:hAnsi="Arial" w:cs="Arial"/>
                <w:color w:val="000000"/>
                <w:sz w:val="18"/>
                <w:szCs w:val="18"/>
                <w:highlight w:val="yellow"/>
                <w:u w:val="single"/>
              </w:rPr>
            </w:pPr>
            <w:r>
              <w:rPr>
                <w:rFonts w:ascii="Arial" w:hAnsi="Arial" w:cs="Arial"/>
                <w:color w:val="000000"/>
                <w:sz w:val="18"/>
                <w:szCs w:val="18"/>
                <w:highlight w:val="yellow"/>
                <w:u w:val="single"/>
                <w:lang w:val="es-ES_tradnl"/>
              </w:rPr>
              <w:t>___________</w:t>
            </w:r>
            <w:r w:rsidR="004D3A80" w:rsidRPr="003F2AE7">
              <w:rPr>
                <w:rFonts w:ascii="Arial" w:hAnsi="Arial" w:cs="Arial"/>
                <w:color w:val="000000"/>
                <w:sz w:val="18"/>
                <w:szCs w:val="18"/>
                <w:highlight w:val="yellow"/>
                <w:u w:val="single"/>
                <w:lang w:val="es-ES_tradnl"/>
              </w:rPr>
              <w:t xml:space="preserve"> MXN</w:t>
            </w:r>
          </w:p>
        </w:tc>
      </w:tr>
      <w:tr w:rsidR="004D3A80" w:rsidRPr="003F2AE7" w14:paraId="48F870E9" w14:textId="77777777" w:rsidTr="004D3A80">
        <w:trPr>
          <w:gridAfter w:val="1"/>
          <w:wAfter w:w="38" w:type="dxa"/>
          <w:jc w:val="center"/>
        </w:trPr>
        <w:tc>
          <w:tcPr>
            <w:tcW w:w="2551" w:type="dxa"/>
            <w:tcBorders>
              <w:top w:val="single" w:sz="12" w:space="0" w:color="4F81BD"/>
              <w:left w:val="single" w:sz="8" w:space="0" w:color="4F81BD"/>
              <w:bottom w:val="single" w:sz="8" w:space="0" w:color="4F81BD"/>
              <w:right w:val="single" w:sz="8" w:space="0" w:color="4F81BD"/>
            </w:tcBorders>
            <w:shd w:val="clear" w:color="auto" w:fill="auto"/>
          </w:tcPr>
          <w:p w14:paraId="7A938EA9" w14:textId="77777777" w:rsidR="004D3A80" w:rsidRPr="003F2AE7" w:rsidRDefault="004D3A80" w:rsidP="004D3A80">
            <w:pPr>
              <w:jc w:val="both"/>
              <w:rPr>
                <w:rFonts w:ascii="Arial" w:hAnsi="Arial" w:cs="Arial"/>
                <w:sz w:val="18"/>
                <w:szCs w:val="18"/>
                <w:highlight w:val="yellow"/>
                <w:lang w:val="es-ES_tradnl"/>
              </w:rPr>
            </w:pPr>
            <w:r w:rsidRPr="003F2AE7">
              <w:rPr>
                <w:rFonts w:ascii="Arial" w:hAnsi="Arial" w:cs="Arial"/>
                <w:sz w:val="18"/>
                <w:szCs w:val="18"/>
                <w:highlight w:val="yellow"/>
                <w:lang w:val="es-ES_tradnl"/>
              </w:rPr>
              <w:t>Costos de medición</w:t>
            </w:r>
          </w:p>
        </w:tc>
        <w:tc>
          <w:tcPr>
            <w:tcW w:w="2288" w:type="dxa"/>
            <w:tcBorders>
              <w:top w:val="single" w:sz="12" w:space="0" w:color="4F81BD"/>
              <w:left w:val="single" w:sz="8" w:space="0" w:color="4F81BD"/>
              <w:bottom w:val="single" w:sz="8" w:space="0" w:color="4F81BD"/>
              <w:right w:val="single" w:sz="8" w:space="0" w:color="4F81BD"/>
            </w:tcBorders>
            <w:shd w:val="clear" w:color="auto" w:fill="auto"/>
            <w:vAlign w:val="center"/>
          </w:tcPr>
          <w:p w14:paraId="09D4EF99" w14:textId="1995470F" w:rsidR="004D3A80" w:rsidRPr="003F2AE7" w:rsidRDefault="0028042B" w:rsidP="004D3A80">
            <w:pPr>
              <w:jc w:val="center"/>
              <w:rPr>
                <w:rFonts w:ascii="Arial" w:hAnsi="Arial" w:cs="Arial"/>
                <w:color w:val="000000"/>
                <w:sz w:val="18"/>
                <w:szCs w:val="18"/>
                <w:highlight w:val="yellow"/>
                <w:u w:val="single"/>
              </w:rPr>
            </w:pPr>
            <w:r>
              <w:rPr>
                <w:rFonts w:ascii="Arial" w:hAnsi="Arial" w:cs="Arial"/>
                <w:color w:val="000000"/>
                <w:sz w:val="18"/>
                <w:szCs w:val="18"/>
                <w:highlight w:val="yellow"/>
                <w:u w:val="single"/>
                <w:lang w:val="es-ES_tradnl"/>
              </w:rPr>
              <w:t>___________</w:t>
            </w:r>
            <w:r w:rsidR="004D3A80" w:rsidRPr="003F2AE7">
              <w:rPr>
                <w:rFonts w:ascii="Arial" w:hAnsi="Arial" w:cs="Arial"/>
                <w:color w:val="000000"/>
                <w:sz w:val="18"/>
                <w:szCs w:val="18"/>
                <w:highlight w:val="yellow"/>
                <w:u w:val="single"/>
                <w:lang w:val="es-ES_tradnl"/>
              </w:rPr>
              <w:t xml:space="preserve"> MXN</w:t>
            </w:r>
          </w:p>
        </w:tc>
      </w:tr>
      <w:tr w:rsidR="004D3A80" w:rsidRPr="003F2AE7" w14:paraId="2F8B0F74" w14:textId="77777777" w:rsidTr="004D3A80">
        <w:trPr>
          <w:gridAfter w:val="1"/>
          <w:wAfter w:w="38" w:type="dxa"/>
          <w:jc w:val="center"/>
        </w:trPr>
        <w:tc>
          <w:tcPr>
            <w:tcW w:w="2551" w:type="dxa"/>
            <w:tcBorders>
              <w:top w:val="single" w:sz="12" w:space="0" w:color="4F81BD"/>
              <w:left w:val="single" w:sz="8" w:space="0" w:color="4F81BD"/>
              <w:bottom w:val="single" w:sz="8" w:space="0" w:color="4F81BD"/>
              <w:right w:val="single" w:sz="8" w:space="0" w:color="4F81BD"/>
            </w:tcBorders>
            <w:shd w:val="clear" w:color="auto" w:fill="auto"/>
          </w:tcPr>
          <w:p w14:paraId="7E107A8D" w14:textId="77777777" w:rsidR="004D3A80" w:rsidRPr="003F2AE7" w:rsidRDefault="004D3A80" w:rsidP="004D3A80">
            <w:pPr>
              <w:jc w:val="both"/>
              <w:rPr>
                <w:rFonts w:ascii="Arial" w:hAnsi="Arial" w:cs="Arial"/>
                <w:sz w:val="18"/>
                <w:szCs w:val="18"/>
                <w:highlight w:val="yellow"/>
                <w:lang w:val="es-ES_tradnl"/>
              </w:rPr>
            </w:pPr>
          </w:p>
        </w:tc>
        <w:tc>
          <w:tcPr>
            <w:tcW w:w="2288" w:type="dxa"/>
            <w:tcBorders>
              <w:top w:val="single" w:sz="12" w:space="0" w:color="4F81BD"/>
              <w:left w:val="single" w:sz="8" w:space="0" w:color="4F81BD"/>
              <w:bottom w:val="single" w:sz="8" w:space="0" w:color="4F81BD"/>
              <w:right w:val="single" w:sz="8" w:space="0" w:color="4F81BD"/>
            </w:tcBorders>
            <w:shd w:val="clear" w:color="auto" w:fill="auto"/>
          </w:tcPr>
          <w:p w14:paraId="593A603E" w14:textId="77777777" w:rsidR="004D3A80" w:rsidRPr="003F2AE7" w:rsidRDefault="004D3A80" w:rsidP="004D3A80">
            <w:pPr>
              <w:rPr>
                <w:rFonts w:ascii="Arial" w:hAnsi="Arial" w:cs="Arial"/>
                <w:sz w:val="18"/>
                <w:szCs w:val="18"/>
                <w:highlight w:val="yellow"/>
                <w:u w:val="single"/>
                <w:lang w:val="es-ES_tradnl"/>
              </w:rPr>
            </w:pPr>
          </w:p>
        </w:tc>
      </w:tr>
      <w:tr w:rsidR="004D3A80" w14:paraId="1F4BDAB7" w14:textId="77777777" w:rsidTr="004D3A80">
        <w:tblPrEx>
          <w:tblCellMar>
            <w:left w:w="70" w:type="dxa"/>
            <w:right w:w="70" w:type="dxa"/>
          </w:tblCellMar>
        </w:tblPrEx>
        <w:trPr>
          <w:gridBefore w:val="1"/>
          <w:wBefore w:w="2551" w:type="dxa"/>
          <w:trHeight w:val="210"/>
          <w:jc w:val="center"/>
        </w:trPr>
        <w:tc>
          <w:tcPr>
            <w:tcW w:w="2326" w:type="dxa"/>
            <w:gridSpan w:val="2"/>
            <w:tcBorders>
              <w:top w:val="single" w:sz="8" w:space="0" w:color="4F81BD"/>
              <w:left w:val="single" w:sz="8" w:space="0" w:color="4F81BD"/>
              <w:bottom w:val="single" w:sz="8" w:space="0" w:color="4F81BD"/>
              <w:right w:val="single" w:sz="8" w:space="0" w:color="4F81BD"/>
            </w:tcBorders>
            <w:shd w:val="clear" w:color="auto" w:fill="C6D9F1"/>
          </w:tcPr>
          <w:p w14:paraId="04DCA252" w14:textId="4E2958F2" w:rsidR="004D3A80" w:rsidRPr="00C924FF" w:rsidRDefault="004D3A80" w:rsidP="0028042B">
            <w:pPr>
              <w:rPr>
                <w:rFonts w:ascii="Arial" w:hAnsi="Arial" w:cs="Arial"/>
                <w:sz w:val="16"/>
                <w:lang w:val="es-ES_tradnl"/>
              </w:rPr>
            </w:pPr>
            <w:commentRangeStart w:id="12"/>
            <w:r w:rsidRPr="003F2AE7">
              <w:rPr>
                <w:rFonts w:ascii="Arial" w:hAnsi="Arial" w:cs="Arial"/>
                <w:b/>
                <w:i/>
                <w:sz w:val="20"/>
                <w:highlight w:val="yellow"/>
                <w:lang w:val="es-ES_tradnl"/>
              </w:rPr>
              <w:t>$</w:t>
            </w:r>
            <w:r w:rsidR="003F2AE7">
              <w:rPr>
                <w:rFonts w:ascii="Arial" w:hAnsi="Arial" w:cs="Arial"/>
                <w:b/>
                <w:i/>
                <w:sz w:val="20"/>
                <w:highlight w:val="yellow"/>
                <w:lang w:val="es-ES_tradnl"/>
              </w:rPr>
              <w:t xml:space="preserve"> </w:t>
            </w:r>
            <w:r w:rsidR="0028042B">
              <w:rPr>
                <w:rFonts w:ascii="Arial" w:hAnsi="Arial" w:cs="Arial"/>
                <w:b/>
                <w:i/>
                <w:sz w:val="20"/>
                <w:highlight w:val="yellow"/>
                <w:lang w:val="es-ES_tradnl"/>
              </w:rPr>
              <w:t>___________.</w:t>
            </w:r>
            <w:r w:rsidR="003F2AE7">
              <w:rPr>
                <w:rFonts w:ascii="Arial" w:hAnsi="Arial" w:cs="Arial"/>
                <w:b/>
                <w:i/>
                <w:sz w:val="20"/>
                <w:highlight w:val="yellow"/>
                <w:lang w:val="es-ES_tradnl"/>
              </w:rPr>
              <w:t>00</w:t>
            </w:r>
            <w:r w:rsidRPr="003F2AE7">
              <w:rPr>
                <w:rFonts w:ascii="Arial" w:hAnsi="Arial" w:cs="Arial"/>
                <w:b/>
                <w:i/>
                <w:sz w:val="20"/>
                <w:highlight w:val="yellow"/>
                <w:lang w:val="es-ES_tradnl"/>
              </w:rPr>
              <w:t xml:space="preserve"> MXN</w:t>
            </w:r>
            <w:r>
              <w:rPr>
                <w:rFonts w:ascii="Arial" w:hAnsi="Arial" w:cs="Arial"/>
                <w:b/>
                <w:i/>
                <w:sz w:val="20"/>
                <w:lang w:val="es-ES_tradnl"/>
              </w:rPr>
              <w:t xml:space="preserve"> </w:t>
            </w:r>
            <w:commentRangeEnd w:id="12"/>
            <w:r w:rsidR="0028042B">
              <w:rPr>
                <w:rStyle w:val="Refdecomentario"/>
              </w:rPr>
              <w:commentReference w:id="12"/>
            </w:r>
          </w:p>
        </w:tc>
      </w:tr>
    </w:tbl>
    <w:p w14:paraId="3ECFD03F" w14:textId="77777777" w:rsidR="00F428A1" w:rsidRPr="007759F6" w:rsidRDefault="00F428A1" w:rsidP="0066057D">
      <w:pPr>
        <w:spacing w:after="0" w:line="276" w:lineRule="auto"/>
        <w:ind w:left="720" w:right="333"/>
        <w:jc w:val="both"/>
        <w:textAlignment w:val="baseline"/>
        <w:rPr>
          <w:rFonts w:eastAsia="Times New Roman" w:cs="Arial"/>
          <w:bCs/>
          <w:color w:val="000000"/>
          <w:sz w:val="24"/>
          <w:szCs w:val="24"/>
          <w:lang w:eastAsia="es-MX"/>
        </w:rPr>
      </w:pPr>
    </w:p>
    <w:p w14:paraId="4574CDC3" w14:textId="1DFF6463" w:rsidR="0050439E" w:rsidRPr="007759F6" w:rsidRDefault="00F428A1" w:rsidP="00F428A1">
      <w:pPr>
        <w:spacing w:after="0" w:line="276" w:lineRule="auto"/>
        <w:ind w:right="333" w:firstLine="720"/>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 </w:t>
      </w:r>
      <w:r w:rsidR="0050439E" w:rsidRPr="007759F6">
        <w:rPr>
          <w:rFonts w:eastAsia="Times New Roman" w:cs="Arial"/>
          <w:bCs/>
          <w:color w:val="000000"/>
          <w:sz w:val="24"/>
          <w:szCs w:val="24"/>
          <w:lang w:eastAsia="es-MX"/>
        </w:rPr>
        <w:t>5.2</w:t>
      </w:r>
      <w:r w:rsidRPr="007759F6">
        <w:rPr>
          <w:rFonts w:eastAsia="Times New Roman" w:cs="Arial"/>
          <w:bCs/>
          <w:color w:val="000000"/>
          <w:sz w:val="24"/>
          <w:szCs w:val="24"/>
          <w:lang w:eastAsia="es-MX"/>
        </w:rPr>
        <w:t>.</w:t>
      </w:r>
      <w:r w:rsidR="0050439E" w:rsidRPr="007759F6">
        <w:rPr>
          <w:rFonts w:eastAsia="Times New Roman" w:cs="Arial"/>
          <w:bCs/>
          <w:color w:val="000000"/>
          <w:sz w:val="24"/>
          <w:szCs w:val="24"/>
          <w:lang w:eastAsia="es-MX"/>
        </w:rPr>
        <w:t xml:space="preserve"> El pago de la contraprestación la deberá hacer el </w:t>
      </w:r>
      <w:r w:rsidR="00444957" w:rsidRPr="007759F6">
        <w:rPr>
          <w:rFonts w:eastAsia="Times New Roman" w:cs="Arial"/>
          <w:bCs/>
          <w:color w:val="000000"/>
          <w:sz w:val="24"/>
          <w:szCs w:val="24"/>
          <w:lang w:eastAsia="es-MX"/>
        </w:rPr>
        <w:t>Contratante</w:t>
      </w:r>
      <w:r w:rsidR="0050439E" w:rsidRPr="007759F6">
        <w:rPr>
          <w:rFonts w:eastAsia="Times New Roman" w:cs="Arial"/>
          <w:bCs/>
          <w:color w:val="000000"/>
          <w:sz w:val="24"/>
          <w:szCs w:val="24"/>
          <w:lang w:eastAsia="es-MX"/>
        </w:rPr>
        <w:t xml:space="preserve"> al </w:t>
      </w:r>
      <w:r w:rsidR="00444957" w:rsidRPr="007759F6">
        <w:rPr>
          <w:rFonts w:eastAsia="Times New Roman" w:cs="Arial"/>
          <w:bCs/>
          <w:color w:val="000000"/>
          <w:sz w:val="24"/>
          <w:szCs w:val="24"/>
          <w:lang w:eastAsia="es-MX"/>
        </w:rPr>
        <w:t>Contratista</w:t>
      </w:r>
      <w:r w:rsidR="0050439E" w:rsidRPr="007759F6">
        <w:rPr>
          <w:rFonts w:eastAsia="Times New Roman" w:cs="Arial"/>
          <w:bCs/>
          <w:color w:val="000000"/>
          <w:sz w:val="24"/>
          <w:szCs w:val="24"/>
          <w:lang w:eastAsia="es-MX"/>
        </w:rPr>
        <w:t xml:space="preserve"> de acuerdo al PROGRAMA DE PAGOS contenido en el apartado </w:t>
      </w:r>
      <w:r w:rsidR="00D97863">
        <w:rPr>
          <w:rFonts w:eastAsia="Times New Roman" w:cs="Arial"/>
          <w:bCs/>
          <w:color w:val="000000"/>
          <w:sz w:val="24"/>
          <w:szCs w:val="24"/>
          <w:lang w:eastAsia="es-MX"/>
        </w:rPr>
        <w:t>8.1</w:t>
      </w:r>
      <w:r w:rsidR="0050439E" w:rsidRPr="007759F6">
        <w:rPr>
          <w:rFonts w:eastAsia="Times New Roman" w:cs="Arial"/>
          <w:bCs/>
          <w:color w:val="000000"/>
          <w:sz w:val="24"/>
          <w:szCs w:val="24"/>
          <w:lang w:eastAsia="es-MX"/>
        </w:rPr>
        <w:t xml:space="preserve"> de la PROPUESTA TÉCNICA Y ECONÓMICA (ANEXO A).</w:t>
      </w:r>
    </w:p>
    <w:p w14:paraId="2D06999E" w14:textId="77777777" w:rsidR="0050439E" w:rsidRPr="007759F6" w:rsidRDefault="0050439E" w:rsidP="0066057D">
      <w:pPr>
        <w:spacing w:after="0" w:line="276" w:lineRule="auto"/>
        <w:ind w:right="333"/>
        <w:jc w:val="both"/>
        <w:textAlignment w:val="baseline"/>
        <w:rPr>
          <w:rFonts w:eastAsia="Times New Roman" w:cs="Arial"/>
          <w:bCs/>
          <w:color w:val="000000"/>
          <w:sz w:val="24"/>
          <w:szCs w:val="24"/>
          <w:lang w:eastAsia="es-MX"/>
        </w:rPr>
      </w:pPr>
    </w:p>
    <w:p w14:paraId="71400BD3" w14:textId="77777777" w:rsidR="0050439E" w:rsidRPr="007759F6" w:rsidRDefault="00F428A1" w:rsidP="00F428A1">
      <w:pPr>
        <w:spacing w:after="0" w:line="276" w:lineRule="auto"/>
        <w:ind w:right="333" w:firstLine="720"/>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 </w:t>
      </w:r>
      <w:commentRangeStart w:id="13"/>
      <w:r w:rsidR="0050439E" w:rsidRPr="007759F6">
        <w:rPr>
          <w:rFonts w:eastAsia="Times New Roman" w:cs="Arial"/>
          <w:bCs/>
          <w:color w:val="000000"/>
          <w:sz w:val="24"/>
          <w:szCs w:val="24"/>
          <w:lang w:eastAsia="es-MX"/>
        </w:rPr>
        <w:t>5.2.1</w:t>
      </w:r>
      <w:r w:rsidRPr="007759F6">
        <w:rPr>
          <w:rFonts w:eastAsia="Times New Roman" w:cs="Arial"/>
          <w:bCs/>
          <w:color w:val="000000"/>
          <w:sz w:val="24"/>
          <w:szCs w:val="24"/>
          <w:lang w:eastAsia="es-MX"/>
        </w:rPr>
        <w:t>.</w:t>
      </w:r>
      <w:r w:rsidR="0050439E" w:rsidRPr="007759F6">
        <w:rPr>
          <w:rFonts w:eastAsia="Times New Roman" w:cs="Arial"/>
          <w:bCs/>
          <w:color w:val="000000"/>
          <w:sz w:val="24"/>
          <w:szCs w:val="24"/>
          <w:lang w:eastAsia="es-MX"/>
        </w:rPr>
        <w:t xml:space="preserve"> La cantidad prevista como Anticipo en el PROGRAMA DE PAGOS</w:t>
      </w:r>
      <w:r w:rsidR="00ED7536" w:rsidRPr="007759F6">
        <w:rPr>
          <w:rFonts w:eastAsia="Times New Roman" w:cs="Arial"/>
          <w:bCs/>
          <w:color w:val="000000"/>
          <w:sz w:val="24"/>
          <w:szCs w:val="24"/>
          <w:lang w:eastAsia="es-MX"/>
        </w:rPr>
        <w:t xml:space="preserve"> será pagadera al día há</w:t>
      </w:r>
      <w:r w:rsidR="0050439E" w:rsidRPr="007759F6">
        <w:rPr>
          <w:rFonts w:eastAsia="Times New Roman" w:cs="Arial"/>
          <w:bCs/>
          <w:color w:val="000000"/>
          <w:sz w:val="24"/>
          <w:szCs w:val="24"/>
          <w:lang w:eastAsia="es-MX"/>
        </w:rPr>
        <w:t>bil siguiente inmediato al</w:t>
      </w:r>
      <w:r w:rsidR="00ED7536" w:rsidRPr="007759F6">
        <w:rPr>
          <w:rFonts w:eastAsia="Times New Roman" w:cs="Arial"/>
          <w:bCs/>
          <w:color w:val="000000"/>
          <w:sz w:val="24"/>
          <w:szCs w:val="24"/>
          <w:lang w:eastAsia="es-MX"/>
        </w:rPr>
        <w:t xml:space="preserve"> </w:t>
      </w:r>
      <w:r w:rsidR="0050439E" w:rsidRPr="007759F6">
        <w:rPr>
          <w:rFonts w:eastAsia="Times New Roman" w:cs="Arial"/>
          <w:bCs/>
          <w:color w:val="000000"/>
          <w:sz w:val="24"/>
          <w:szCs w:val="24"/>
          <w:lang w:eastAsia="es-MX"/>
        </w:rPr>
        <w:t xml:space="preserve">que se hayan cumplido todas y cada </w:t>
      </w:r>
      <w:r w:rsidR="00C6632B" w:rsidRPr="007759F6">
        <w:rPr>
          <w:rFonts w:eastAsia="Times New Roman" w:cs="Arial"/>
          <w:bCs/>
          <w:color w:val="000000"/>
          <w:sz w:val="24"/>
          <w:szCs w:val="24"/>
          <w:lang w:eastAsia="es-MX"/>
        </w:rPr>
        <w:t>u</w:t>
      </w:r>
      <w:r w:rsidR="0050439E" w:rsidRPr="007759F6">
        <w:rPr>
          <w:rFonts w:eastAsia="Times New Roman" w:cs="Arial"/>
          <w:bCs/>
          <w:color w:val="000000"/>
          <w:sz w:val="24"/>
          <w:szCs w:val="24"/>
          <w:lang w:eastAsia="es-MX"/>
        </w:rPr>
        <w:t>na de las condiciones suspensivas estipuladas en la Cláusula número 8 del presente contrato.</w:t>
      </w:r>
    </w:p>
    <w:p w14:paraId="41129E28" w14:textId="77777777" w:rsidR="0050439E" w:rsidRPr="007759F6" w:rsidRDefault="0050439E" w:rsidP="0066057D">
      <w:pPr>
        <w:spacing w:after="0" w:line="276" w:lineRule="auto"/>
        <w:ind w:right="333"/>
        <w:jc w:val="both"/>
        <w:textAlignment w:val="baseline"/>
        <w:rPr>
          <w:rFonts w:eastAsia="Times New Roman" w:cs="Arial"/>
          <w:bCs/>
          <w:color w:val="000000"/>
          <w:sz w:val="24"/>
          <w:szCs w:val="24"/>
          <w:lang w:eastAsia="es-MX"/>
        </w:rPr>
      </w:pPr>
    </w:p>
    <w:p w14:paraId="024A2BCB" w14:textId="52C03691" w:rsidR="0050439E" w:rsidRPr="007759F6" w:rsidRDefault="00F428A1" w:rsidP="00F428A1">
      <w:pPr>
        <w:spacing w:after="0" w:line="276" w:lineRule="auto"/>
        <w:ind w:right="333" w:firstLine="720"/>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 </w:t>
      </w:r>
      <w:r w:rsidR="0050439E" w:rsidRPr="007759F6">
        <w:rPr>
          <w:rFonts w:eastAsia="Times New Roman" w:cs="Arial"/>
          <w:bCs/>
          <w:color w:val="000000"/>
          <w:sz w:val="24"/>
          <w:szCs w:val="24"/>
          <w:lang w:eastAsia="es-MX"/>
        </w:rPr>
        <w:t>5.2.2</w:t>
      </w:r>
      <w:r w:rsidRPr="007759F6">
        <w:rPr>
          <w:rFonts w:eastAsia="Times New Roman" w:cs="Arial"/>
          <w:bCs/>
          <w:color w:val="000000"/>
          <w:sz w:val="24"/>
          <w:szCs w:val="24"/>
          <w:lang w:eastAsia="es-MX"/>
        </w:rPr>
        <w:t>.</w:t>
      </w:r>
      <w:r w:rsidR="0050439E" w:rsidRPr="007759F6">
        <w:rPr>
          <w:rFonts w:eastAsia="Times New Roman" w:cs="Arial"/>
          <w:bCs/>
          <w:color w:val="000000"/>
          <w:sz w:val="24"/>
          <w:szCs w:val="24"/>
          <w:lang w:eastAsia="es-MX"/>
        </w:rPr>
        <w:t xml:space="preserve"> La cantidad prevista como </w:t>
      </w:r>
      <w:r w:rsidR="0095515F">
        <w:rPr>
          <w:rFonts w:eastAsia="Times New Roman" w:cs="Arial"/>
          <w:bCs/>
          <w:color w:val="000000"/>
          <w:sz w:val="24"/>
          <w:szCs w:val="24"/>
          <w:lang w:eastAsia="es-MX"/>
        </w:rPr>
        <w:t>Primer</w:t>
      </w:r>
      <w:r w:rsidR="0095515F" w:rsidRPr="007759F6">
        <w:rPr>
          <w:rFonts w:eastAsia="Times New Roman" w:cs="Arial"/>
          <w:bCs/>
          <w:color w:val="000000"/>
          <w:sz w:val="24"/>
          <w:szCs w:val="24"/>
          <w:lang w:eastAsia="es-MX"/>
        </w:rPr>
        <w:t xml:space="preserve"> </w:t>
      </w:r>
      <w:r w:rsidR="0050439E" w:rsidRPr="007759F6">
        <w:rPr>
          <w:rFonts w:eastAsia="Times New Roman" w:cs="Arial"/>
          <w:bCs/>
          <w:color w:val="000000"/>
          <w:sz w:val="24"/>
          <w:szCs w:val="24"/>
          <w:lang w:eastAsia="es-MX"/>
        </w:rPr>
        <w:t>Pago Parcial en el PROGRAMA DE PAGOS</w:t>
      </w:r>
      <w:r w:rsidR="00ED7536" w:rsidRPr="007759F6">
        <w:rPr>
          <w:rFonts w:eastAsia="Times New Roman" w:cs="Arial"/>
          <w:bCs/>
          <w:color w:val="000000"/>
          <w:sz w:val="24"/>
          <w:szCs w:val="24"/>
          <w:lang w:eastAsia="es-MX"/>
        </w:rPr>
        <w:t xml:space="preserve"> se</w:t>
      </w:r>
      <w:r w:rsidR="00C6632B" w:rsidRPr="007759F6">
        <w:rPr>
          <w:rFonts w:eastAsia="Times New Roman" w:cs="Arial"/>
          <w:bCs/>
          <w:color w:val="000000"/>
          <w:sz w:val="24"/>
          <w:szCs w:val="24"/>
          <w:lang w:eastAsia="es-MX"/>
        </w:rPr>
        <w:t>rá pagadera a la entrega en la Ubicación de los E</w:t>
      </w:r>
      <w:r w:rsidR="00ED7536" w:rsidRPr="007759F6">
        <w:rPr>
          <w:rFonts w:eastAsia="Times New Roman" w:cs="Arial"/>
          <w:bCs/>
          <w:color w:val="000000"/>
          <w:sz w:val="24"/>
          <w:szCs w:val="24"/>
          <w:lang w:eastAsia="es-MX"/>
        </w:rPr>
        <w:t>quipos Principales, cuando estén todos depositados en la Ubicación.</w:t>
      </w:r>
    </w:p>
    <w:p w14:paraId="727EB441" w14:textId="77777777" w:rsidR="00ED7536" w:rsidRPr="007759F6" w:rsidRDefault="00ED7536" w:rsidP="0066057D">
      <w:pPr>
        <w:spacing w:after="0" w:line="276" w:lineRule="auto"/>
        <w:ind w:right="333"/>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 </w:t>
      </w:r>
    </w:p>
    <w:p w14:paraId="01D61396" w14:textId="77777777" w:rsidR="00ED7536" w:rsidRPr="007759F6" w:rsidRDefault="00F428A1" w:rsidP="00F428A1">
      <w:pPr>
        <w:spacing w:after="0" w:line="276" w:lineRule="auto"/>
        <w:ind w:right="333" w:firstLine="720"/>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 </w:t>
      </w:r>
      <w:r w:rsidR="00ED7536" w:rsidRPr="007759F6">
        <w:rPr>
          <w:rFonts w:eastAsia="Times New Roman" w:cs="Arial"/>
          <w:bCs/>
          <w:color w:val="000000"/>
          <w:sz w:val="24"/>
          <w:szCs w:val="24"/>
          <w:lang w:eastAsia="es-MX"/>
        </w:rPr>
        <w:t>5.2.3</w:t>
      </w:r>
      <w:r w:rsidRPr="007759F6">
        <w:rPr>
          <w:rFonts w:eastAsia="Times New Roman" w:cs="Arial"/>
          <w:bCs/>
          <w:color w:val="000000"/>
          <w:sz w:val="24"/>
          <w:szCs w:val="24"/>
          <w:lang w:eastAsia="es-MX"/>
        </w:rPr>
        <w:t>.</w:t>
      </w:r>
      <w:r w:rsidR="00ED7536" w:rsidRPr="007759F6">
        <w:rPr>
          <w:rFonts w:eastAsia="Times New Roman" w:cs="Arial"/>
          <w:bCs/>
          <w:color w:val="000000"/>
          <w:sz w:val="24"/>
          <w:szCs w:val="24"/>
          <w:lang w:eastAsia="es-MX"/>
        </w:rPr>
        <w:t xml:space="preserve"> La cantidad prevista como Segundo Pago Parcial en el PROGRAMA DE PAG</w:t>
      </w:r>
      <w:r w:rsidR="00C6632B" w:rsidRPr="007759F6">
        <w:rPr>
          <w:rFonts w:eastAsia="Times New Roman" w:cs="Arial"/>
          <w:bCs/>
          <w:color w:val="000000"/>
          <w:sz w:val="24"/>
          <w:szCs w:val="24"/>
          <w:lang w:eastAsia="es-MX"/>
        </w:rPr>
        <w:t>OS será pagadera cuando (i) el E</w:t>
      </w:r>
      <w:r w:rsidR="00ED7536" w:rsidRPr="007759F6">
        <w:rPr>
          <w:rFonts w:eastAsia="Times New Roman" w:cs="Arial"/>
          <w:bCs/>
          <w:color w:val="000000"/>
          <w:sz w:val="24"/>
          <w:szCs w:val="24"/>
          <w:lang w:eastAsia="es-MX"/>
        </w:rPr>
        <w:t>quipo haya sido instalado y puesto en</w:t>
      </w:r>
      <w:r w:rsidR="00C6632B" w:rsidRPr="007759F6">
        <w:rPr>
          <w:rFonts w:eastAsia="Times New Roman" w:cs="Arial"/>
          <w:bCs/>
          <w:color w:val="000000"/>
          <w:sz w:val="24"/>
          <w:szCs w:val="24"/>
          <w:lang w:eastAsia="es-MX"/>
        </w:rPr>
        <w:t xml:space="preserve"> marcha, (ii) se haya hecho la D</w:t>
      </w:r>
      <w:r w:rsidR="00ED7536" w:rsidRPr="007759F6">
        <w:rPr>
          <w:rFonts w:eastAsia="Times New Roman" w:cs="Arial"/>
          <w:bCs/>
          <w:color w:val="000000"/>
          <w:sz w:val="24"/>
          <w:szCs w:val="24"/>
          <w:lang w:eastAsia="es-MX"/>
        </w:rPr>
        <w:t xml:space="preserve">isposición de los Residuos conforme a lo establecido en el documento correspondiente; y (iii) la Unidad Verificadora haya emitido el Dictamen de Verificación de </w:t>
      </w:r>
      <w:r w:rsidR="00A62DB8" w:rsidRPr="007759F6">
        <w:rPr>
          <w:rFonts w:eastAsia="Times New Roman" w:cs="Arial"/>
          <w:bCs/>
          <w:color w:val="000000"/>
          <w:sz w:val="24"/>
          <w:szCs w:val="24"/>
          <w:lang w:eastAsia="es-MX"/>
        </w:rPr>
        <w:t>Proyecto</w:t>
      </w:r>
      <w:r w:rsidR="00ED7536" w:rsidRPr="007759F6">
        <w:rPr>
          <w:rFonts w:eastAsia="Times New Roman" w:cs="Arial"/>
          <w:bCs/>
          <w:color w:val="000000"/>
          <w:sz w:val="24"/>
          <w:szCs w:val="24"/>
          <w:lang w:eastAsia="es-MX"/>
        </w:rPr>
        <w:t>.</w:t>
      </w:r>
      <w:commentRangeEnd w:id="13"/>
      <w:r w:rsidR="000E0883">
        <w:rPr>
          <w:rStyle w:val="Refdecomentario"/>
        </w:rPr>
        <w:commentReference w:id="13"/>
      </w:r>
    </w:p>
    <w:p w14:paraId="0CBA102D" w14:textId="77777777" w:rsidR="00ED7536" w:rsidRPr="007759F6" w:rsidRDefault="00ED7536" w:rsidP="0066057D">
      <w:pPr>
        <w:spacing w:after="0" w:line="276" w:lineRule="auto"/>
        <w:ind w:right="333"/>
        <w:jc w:val="both"/>
        <w:textAlignment w:val="baseline"/>
        <w:rPr>
          <w:rFonts w:eastAsia="Times New Roman" w:cs="Arial"/>
          <w:bCs/>
          <w:color w:val="000000"/>
          <w:sz w:val="24"/>
          <w:szCs w:val="24"/>
          <w:lang w:eastAsia="es-MX"/>
        </w:rPr>
      </w:pPr>
    </w:p>
    <w:p w14:paraId="590B480B" w14:textId="77777777" w:rsidR="00ED7536" w:rsidRPr="007759F6" w:rsidRDefault="00ED7536" w:rsidP="00F428A1">
      <w:pPr>
        <w:spacing w:after="0" w:line="276" w:lineRule="auto"/>
        <w:ind w:right="333" w:firstLine="720"/>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5.2.4</w:t>
      </w:r>
      <w:r w:rsidR="00F428A1" w:rsidRPr="007759F6">
        <w:rPr>
          <w:rFonts w:eastAsia="Times New Roman" w:cs="Arial"/>
          <w:bCs/>
          <w:color w:val="000000"/>
          <w:sz w:val="24"/>
          <w:szCs w:val="24"/>
          <w:lang w:eastAsia="es-MX"/>
        </w:rPr>
        <w:t>.</w:t>
      </w:r>
      <w:r w:rsidRPr="007759F6">
        <w:rPr>
          <w:rFonts w:eastAsia="Times New Roman" w:cs="Arial"/>
          <w:bCs/>
          <w:color w:val="000000"/>
          <w:sz w:val="24"/>
          <w:szCs w:val="24"/>
          <w:lang w:eastAsia="es-MX"/>
        </w:rPr>
        <w:t xml:space="preserve"> Durante la vida del contrato, el saldo del Fondo de Desempeño Energético será pagado al </w:t>
      </w:r>
      <w:r w:rsidR="00444957" w:rsidRPr="007759F6">
        <w:rPr>
          <w:rFonts w:eastAsia="Times New Roman" w:cs="Arial"/>
          <w:bCs/>
          <w:color w:val="000000"/>
          <w:sz w:val="24"/>
          <w:szCs w:val="24"/>
          <w:lang w:eastAsia="es-MX"/>
        </w:rPr>
        <w:t>Contratista</w:t>
      </w:r>
      <w:r w:rsidRPr="007759F6">
        <w:rPr>
          <w:rFonts w:eastAsia="Times New Roman" w:cs="Arial"/>
          <w:bCs/>
          <w:color w:val="000000"/>
          <w:sz w:val="24"/>
          <w:szCs w:val="24"/>
          <w:lang w:eastAsia="es-MX"/>
        </w:rPr>
        <w:t xml:space="preserve"> o al </w:t>
      </w:r>
      <w:r w:rsidR="00444957" w:rsidRPr="007759F6">
        <w:rPr>
          <w:rFonts w:eastAsia="Times New Roman" w:cs="Arial"/>
          <w:bCs/>
          <w:color w:val="000000"/>
          <w:sz w:val="24"/>
          <w:szCs w:val="24"/>
          <w:lang w:eastAsia="es-MX"/>
        </w:rPr>
        <w:t>Contratante</w:t>
      </w:r>
      <w:r w:rsidRPr="007759F6">
        <w:rPr>
          <w:rFonts w:eastAsia="Times New Roman" w:cs="Arial"/>
          <w:bCs/>
          <w:color w:val="000000"/>
          <w:sz w:val="24"/>
          <w:szCs w:val="24"/>
          <w:lang w:eastAsia="es-MX"/>
        </w:rPr>
        <w:t>, según corresponda, por el Administrador del Fondo de Desempeño Energético, en la forma y términos establecidos en la Cláusula 6 del presente contrato.</w:t>
      </w:r>
    </w:p>
    <w:p w14:paraId="20D7B996" w14:textId="77777777" w:rsidR="00ED7536" w:rsidRPr="007759F6" w:rsidRDefault="00ED7536" w:rsidP="0066057D">
      <w:pPr>
        <w:spacing w:after="0" w:line="276" w:lineRule="auto"/>
        <w:ind w:right="333"/>
        <w:jc w:val="both"/>
        <w:textAlignment w:val="baseline"/>
        <w:rPr>
          <w:rFonts w:eastAsia="Times New Roman" w:cs="Arial"/>
          <w:bCs/>
          <w:color w:val="000000"/>
          <w:sz w:val="24"/>
          <w:szCs w:val="24"/>
          <w:lang w:eastAsia="es-MX"/>
        </w:rPr>
      </w:pPr>
    </w:p>
    <w:p w14:paraId="0EF773C1" w14:textId="77777777" w:rsidR="00ED7536" w:rsidRPr="007759F6" w:rsidRDefault="00ED7536" w:rsidP="00F428A1">
      <w:pPr>
        <w:spacing w:after="0" w:line="276" w:lineRule="auto"/>
        <w:ind w:right="333" w:firstLine="720"/>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5.3 El pago de las cantidades antes indicadas, deberá hacerse en Moneda Nacional y mediante transferencia electrónica de fondos, a la cuenta bancaria que el </w:t>
      </w:r>
      <w:r w:rsidR="00444957" w:rsidRPr="007759F6">
        <w:rPr>
          <w:rFonts w:eastAsia="Times New Roman" w:cs="Arial"/>
          <w:bCs/>
          <w:color w:val="000000"/>
          <w:sz w:val="24"/>
          <w:szCs w:val="24"/>
          <w:lang w:eastAsia="es-MX"/>
        </w:rPr>
        <w:t>Contratista</w:t>
      </w:r>
      <w:r w:rsidRPr="007759F6">
        <w:rPr>
          <w:rFonts w:eastAsia="Times New Roman" w:cs="Arial"/>
          <w:bCs/>
          <w:color w:val="000000"/>
          <w:sz w:val="24"/>
          <w:szCs w:val="24"/>
          <w:lang w:eastAsia="es-MX"/>
        </w:rPr>
        <w:t xml:space="preserve"> provea al </w:t>
      </w:r>
      <w:r w:rsidR="00444957" w:rsidRPr="007759F6">
        <w:rPr>
          <w:rFonts w:eastAsia="Times New Roman" w:cs="Arial"/>
          <w:bCs/>
          <w:color w:val="000000"/>
          <w:sz w:val="24"/>
          <w:szCs w:val="24"/>
          <w:lang w:eastAsia="es-MX"/>
        </w:rPr>
        <w:t>Contratante</w:t>
      </w:r>
      <w:r w:rsidRPr="007759F6">
        <w:rPr>
          <w:rFonts w:eastAsia="Times New Roman" w:cs="Arial"/>
          <w:bCs/>
          <w:color w:val="000000"/>
          <w:sz w:val="24"/>
          <w:szCs w:val="24"/>
          <w:lang w:eastAsia="es-MX"/>
        </w:rPr>
        <w:t xml:space="preserve"> para tal efecto.</w:t>
      </w:r>
    </w:p>
    <w:p w14:paraId="462078CC" w14:textId="77777777" w:rsidR="00ED7536" w:rsidRPr="007759F6" w:rsidRDefault="00ED7536" w:rsidP="0066057D">
      <w:pPr>
        <w:spacing w:after="0" w:line="276" w:lineRule="auto"/>
        <w:ind w:right="333"/>
        <w:jc w:val="both"/>
        <w:textAlignment w:val="baseline"/>
        <w:rPr>
          <w:rFonts w:eastAsia="Times New Roman" w:cs="Arial"/>
          <w:bCs/>
          <w:color w:val="000000"/>
          <w:sz w:val="24"/>
          <w:szCs w:val="24"/>
          <w:lang w:eastAsia="es-MX"/>
        </w:rPr>
      </w:pPr>
    </w:p>
    <w:p w14:paraId="66C70119" w14:textId="38F30223" w:rsidR="00F428A1" w:rsidRPr="004D3A80" w:rsidRDefault="00F428A1" w:rsidP="00913FD7">
      <w:pPr>
        <w:spacing w:after="0" w:line="276" w:lineRule="auto"/>
        <w:ind w:right="333" w:firstLine="360"/>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      </w:t>
      </w:r>
      <w:r w:rsidR="00ED7536" w:rsidRPr="007759F6">
        <w:rPr>
          <w:rFonts w:eastAsia="Times New Roman" w:cs="Arial"/>
          <w:bCs/>
          <w:color w:val="000000"/>
          <w:sz w:val="24"/>
          <w:szCs w:val="24"/>
          <w:lang w:eastAsia="es-MX"/>
        </w:rPr>
        <w:t xml:space="preserve">5.4. </w:t>
      </w:r>
      <w:r w:rsidR="00ED7536" w:rsidRPr="004D3A80">
        <w:rPr>
          <w:rFonts w:eastAsia="Times New Roman" w:cs="Arial"/>
          <w:bCs/>
          <w:color w:val="000000"/>
          <w:sz w:val="24"/>
          <w:szCs w:val="24"/>
          <w:lang w:eastAsia="es-MX"/>
        </w:rPr>
        <w:t xml:space="preserve">La </w:t>
      </w:r>
      <w:r w:rsidR="00444957" w:rsidRPr="004D3A80">
        <w:rPr>
          <w:rFonts w:eastAsia="Times New Roman" w:cs="Arial"/>
          <w:bCs/>
          <w:color w:val="000000"/>
          <w:sz w:val="24"/>
          <w:szCs w:val="24"/>
          <w:lang w:eastAsia="es-MX"/>
        </w:rPr>
        <w:t>Contratista</w:t>
      </w:r>
      <w:r w:rsidR="00ED7536" w:rsidRPr="004D3A80">
        <w:rPr>
          <w:rFonts w:eastAsia="Times New Roman" w:cs="Arial"/>
          <w:bCs/>
          <w:color w:val="000000"/>
          <w:sz w:val="24"/>
          <w:szCs w:val="24"/>
          <w:lang w:eastAsia="es-MX"/>
        </w:rPr>
        <w:t xml:space="preserve"> emitirá las facturas correspondientes que cumplan con las disposiciones fiscales, y el </w:t>
      </w:r>
      <w:r w:rsidR="00444957" w:rsidRPr="004D3A80">
        <w:rPr>
          <w:rFonts w:eastAsia="Times New Roman" w:cs="Arial"/>
          <w:bCs/>
          <w:color w:val="000000"/>
          <w:sz w:val="24"/>
          <w:szCs w:val="24"/>
          <w:lang w:eastAsia="es-MX"/>
        </w:rPr>
        <w:t>Contratante</w:t>
      </w:r>
      <w:r w:rsidR="00ED7536" w:rsidRPr="004D3A80">
        <w:rPr>
          <w:rFonts w:eastAsia="Times New Roman" w:cs="Arial"/>
          <w:bCs/>
          <w:color w:val="000000"/>
          <w:sz w:val="24"/>
          <w:szCs w:val="24"/>
          <w:lang w:eastAsia="es-MX"/>
        </w:rPr>
        <w:t xml:space="preserve"> en un término máximo de 5 días hábiles realizará el pago a la cuenta </w:t>
      </w:r>
      <w:commentRangeStart w:id="14"/>
      <w:r w:rsidR="002B0D16">
        <w:rPr>
          <w:rFonts w:eastAsia="Cambria"/>
          <w:sz w:val="24"/>
          <w:szCs w:val="24"/>
        </w:rPr>
        <w:t>_______________________________</w:t>
      </w:r>
      <w:r w:rsidR="004D3A80" w:rsidRPr="004D3A80">
        <w:rPr>
          <w:rFonts w:eastAsia="Cambria"/>
          <w:sz w:val="24"/>
          <w:szCs w:val="24"/>
        </w:rPr>
        <w:t xml:space="preserve">. </w:t>
      </w:r>
      <w:commentRangeEnd w:id="14"/>
      <w:r w:rsidR="002B0D16">
        <w:rPr>
          <w:rStyle w:val="Refdecomentario"/>
        </w:rPr>
        <w:commentReference w:id="14"/>
      </w:r>
      <w:r w:rsidR="00ED7536" w:rsidRPr="004D3A80">
        <w:rPr>
          <w:rFonts w:eastAsia="Times New Roman" w:cs="Arial"/>
          <w:bCs/>
          <w:color w:val="000000"/>
          <w:sz w:val="24"/>
          <w:szCs w:val="24"/>
          <w:lang w:eastAsia="es-MX"/>
        </w:rPr>
        <w:t xml:space="preserve">designada por el </w:t>
      </w:r>
      <w:r w:rsidR="00444957" w:rsidRPr="004D3A80">
        <w:rPr>
          <w:rFonts w:eastAsia="Times New Roman" w:cs="Arial"/>
          <w:bCs/>
          <w:color w:val="000000"/>
          <w:sz w:val="24"/>
          <w:szCs w:val="24"/>
          <w:lang w:eastAsia="es-MX"/>
        </w:rPr>
        <w:t>Contratista</w:t>
      </w:r>
      <w:r w:rsidR="00ED7536" w:rsidRPr="004D3A80">
        <w:rPr>
          <w:rFonts w:eastAsia="Times New Roman" w:cs="Arial"/>
          <w:bCs/>
          <w:color w:val="000000"/>
          <w:sz w:val="24"/>
          <w:szCs w:val="24"/>
          <w:lang w:eastAsia="es-MX"/>
        </w:rPr>
        <w:t xml:space="preserve"> en este momento.</w:t>
      </w:r>
    </w:p>
    <w:p w14:paraId="7B8217DC" w14:textId="77777777" w:rsidR="00F428A1" w:rsidRPr="007759F6" w:rsidRDefault="00F428A1" w:rsidP="00F428A1">
      <w:pPr>
        <w:spacing w:after="0" w:line="276" w:lineRule="auto"/>
        <w:ind w:right="333" w:firstLine="360"/>
        <w:jc w:val="both"/>
        <w:textAlignment w:val="baseline"/>
        <w:rPr>
          <w:rFonts w:eastAsia="Times New Roman" w:cs="Arial"/>
          <w:bCs/>
          <w:color w:val="000000"/>
          <w:sz w:val="24"/>
          <w:szCs w:val="24"/>
          <w:lang w:eastAsia="es-MX"/>
        </w:rPr>
      </w:pPr>
    </w:p>
    <w:p w14:paraId="48DA55D2" w14:textId="77777777" w:rsidR="00ED7536" w:rsidRPr="007759F6" w:rsidRDefault="00ED7536" w:rsidP="0066057D">
      <w:pPr>
        <w:spacing w:after="0" w:line="276" w:lineRule="auto"/>
        <w:ind w:right="333"/>
        <w:jc w:val="both"/>
        <w:textAlignment w:val="baseline"/>
        <w:rPr>
          <w:rFonts w:eastAsia="Times New Roman" w:cs="Arial"/>
          <w:bCs/>
          <w:color w:val="000000"/>
          <w:sz w:val="24"/>
          <w:szCs w:val="24"/>
          <w:lang w:eastAsia="es-MX"/>
        </w:rPr>
      </w:pPr>
    </w:p>
    <w:p w14:paraId="7B1B3FB6" w14:textId="77777777" w:rsidR="00ED7536" w:rsidRPr="007759F6" w:rsidRDefault="00ED7536" w:rsidP="001E78E3">
      <w:pPr>
        <w:pStyle w:val="Prrafodelista"/>
        <w:numPr>
          <w:ilvl w:val="0"/>
          <w:numId w:val="1"/>
        </w:numPr>
        <w:spacing w:after="0" w:line="276" w:lineRule="auto"/>
        <w:ind w:right="333" w:firstLine="27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Fondo de Desempeño Energético</w:t>
      </w:r>
      <w:r w:rsidRPr="007759F6">
        <w:rPr>
          <w:rStyle w:val="Refdenotaalpie"/>
          <w:rFonts w:eastAsia="Times New Roman" w:cs="Arial"/>
          <w:b/>
          <w:bCs/>
          <w:color w:val="000000"/>
          <w:sz w:val="24"/>
          <w:szCs w:val="24"/>
          <w:lang w:eastAsia="es-MX"/>
        </w:rPr>
        <w:footnoteReference w:id="1"/>
      </w:r>
    </w:p>
    <w:p w14:paraId="5F6834EF" w14:textId="77777777" w:rsidR="00F428A1" w:rsidRPr="007759F6" w:rsidRDefault="00F428A1" w:rsidP="00F428A1">
      <w:pPr>
        <w:pStyle w:val="Prrafodelista"/>
        <w:spacing w:after="0" w:line="276" w:lineRule="auto"/>
        <w:ind w:left="993" w:right="333"/>
        <w:jc w:val="both"/>
        <w:textAlignment w:val="baseline"/>
        <w:rPr>
          <w:rFonts w:eastAsia="Times New Roman" w:cs="Arial"/>
          <w:b/>
          <w:bCs/>
          <w:color w:val="000000"/>
          <w:sz w:val="24"/>
          <w:szCs w:val="24"/>
          <w:lang w:eastAsia="es-MX"/>
        </w:rPr>
      </w:pPr>
    </w:p>
    <w:p w14:paraId="3BC38C91" w14:textId="77777777" w:rsidR="00ED7536" w:rsidRPr="007759F6" w:rsidRDefault="004A0240" w:rsidP="002869AA">
      <w:pPr>
        <w:spacing w:after="0" w:line="276" w:lineRule="auto"/>
        <w:ind w:right="333" w:firstLine="720"/>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6.1</w:t>
      </w:r>
      <w:r w:rsidR="002869AA" w:rsidRPr="007759F6">
        <w:rPr>
          <w:rFonts w:eastAsia="Times New Roman" w:cs="Arial"/>
          <w:bCs/>
          <w:color w:val="000000"/>
          <w:sz w:val="24"/>
          <w:szCs w:val="24"/>
          <w:lang w:eastAsia="es-MX"/>
        </w:rPr>
        <w:t>.</w:t>
      </w:r>
      <w:r w:rsidRPr="007759F6">
        <w:rPr>
          <w:rFonts w:eastAsia="Times New Roman" w:cs="Arial"/>
          <w:bCs/>
          <w:color w:val="000000"/>
          <w:sz w:val="24"/>
          <w:szCs w:val="24"/>
          <w:lang w:eastAsia="es-MX"/>
        </w:rPr>
        <w:t xml:space="preserve"> El fondo de desempeño </w:t>
      </w:r>
      <w:r w:rsidR="002C3A4C" w:rsidRPr="007759F6">
        <w:rPr>
          <w:rFonts w:eastAsia="Times New Roman" w:cs="Arial"/>
          <w:bCs/>
          <w:color w:val="000000"/>
          <w:sz w:val="24"/>
          <w:szCs w:val="24"/>
          <w:lang w:eastAsia="es-MX"/>
        </w:rPr>
        <w:t>energético</w:t>
      </w:r>
      <w:r w:rsidRPr="007759F6">
        <w:rPr>
          <w:rFonts w:eastAsia="Times New Roman" w:cs="Arial"/>
          <w:bCs/>
          <w:color w:val="000000"/>
          <w:sz w:val="24"/>
          <w:szCs w:val="24"/>
          <w:lang w:eastAsia="es-MX"/>
        </w:rPr>
        <w:t xml:space="preserve"> </w:t>
      </w:r>
      <w:r w:rsidR="002C3A4C" w:rsidRPr="007759F6">
        <w:rPr>
          <w:rFonts w:eastAsia="Times New Roman" w:cs="Arial"/>
          <w:bCs/>
          <w:color w:val="000000"/>
          <w:sz w:val="24"/>
          <w:szCs w:val="24"/>
          <w:lang w:eastAsia="es-MX"/>
        </w:rPr>
        <w:t>determinado</w:t>
      </w:r>
      <w:r w:rsidRPr="007759F6">
        <w:rPr>
          <w:rFonts w:eastAsia="Times New Roman" w:cs="Arial"/>
          <w:bCs/>
          <w:color w:val="000000"/>
          <w:sz w:val="24"/>
          <w:szCs w:val="24"/>
          <w:lang w:eastAsia="es-MX"/>
        </w:rPr>
        <w:t xml:space="preserve"> por (nombre de la afianzadora), </w:t>
      </w:r>
      <w:r w:rsidRPr="006E2AD0">
        <w:rPr>
          <w:rFonts w:eastAsia="Times New Roman" w:cs="Arial"/>
          <w:bCs/>
          <w:color w:val="000000"/>
          <w:sz w:val="24"/>
          <w:szCs w:val="24"/>
          <w:lang w:eastAsia="es-MX"/>
        </w:rPr>
        <w:t xml:space="preserve">será resultado de aplicar el </w:t>
      </w:r>
      <w:commentRangeStart w:id="15"/>
      <w:r w:rsidRPr="002B0D16">
        <w:rPr>
          <w:rFonts w:eastAsia="Times New Roman" w:cs="Arial"/>
          <w:bCs/>
          <w:color w:val="000000"/>
          <w:sz w:val="24"/>
          <w:szCs w:val="24"/>
          <w:highlight w:val="yellow"/>
          <w:lang w:eastAsia="es-MX"/>
        </w:rPr>
        <w:t>____%</w:t>
      </w:r>
      <w:r w:rsidRPr="006E2AD0">
        <w:rPr>
          <w:rFonts w:eastAsia="Times New Roman" w:cs="Arial"/>
          <w:bCs/>
          <w:color w:val="000000"/>
          <w:sz w:val="24"/>
          <w:szCs w:val="24"/>
          <w:lang w:eastAsia="es-MX"/>
        </w:rPr>
        <w:t xml:space="preserve"> al costo total del </w:t>
      </w:r>
      <w:r w:rsidR="00A62DB8" w:rsidRPr="006E2AD0">
        <w:rPr>
          <w:rFonts w:eastAsia="Times New Roman" w:cs="Arial"/>
          <w:bCs/>
          <w:color w:val="000000"/>
          <w:sz w:val="24"/>
          <w:szCs w:val="24"/>
          <w:lang w:eastAsia="es-MX"/>
        </w:rPr>
        <w:t>Proyecto</w:t>
      </w:r>
      <w:r w:rsidRPr="006E2AD0">
        <w:rPr>
          <w:rFonts w:eastAsia="Times New Roman" w:cs="Arial"/>
          <w:bCs/>
          <w:color w:val="000000"/>
          <w:sz w:val="24"/>
          <w:szCs w:val="24"/>
          <w:lang w:eastAsia="es-MX"/>
        </w:rPr>
        <w:t xml:space="preserve"> sin IVA y que para este contrato corresponde a la cantidad de </w:t>
      </w:r>
      <w:r w:rsidRPr="002B0D16">
        <w:rPr>
          <w:rFonts w:eastAsia="Times New Roman" w:cs="Arial"/>
          <w:bCs/>
          <w:color w:val="000000"/>
          <w:sz w:val="24"/>
          <w:szCs w:val="24"/>
          <w:highlight w:val="yellow"/>
          <w:lang w:eastAsia="es-MX"/>
        </w:rPr>
        <w:t>$_______.</w:t>
      </w:r>
      <w:r w:rsidRPr="006E2AD0">
        <w:rPr>
          <w:rFonts w:eastAsia="Times New Roman" w:cs="Arial"/>
          <w:bCs/>
          <w:color w:val="000000"/>
          <w:sz w:val="24"/>
          <w:szCs w:val="24"/>
          <w:lang w:eastAsia="es-MX"/>
        </w:rPr>
        <w:t>00 (Cantidad, 00/100 MN),</w:t>
      </w:r>
      <w:commentRangeEnd w:id="15"/>
      <w:r w:rsidR="002B0D16">
        <w:rPr>
          <w:rStyle w:val="Refdecomentario"/>
        </w:rPr>
        <w:commentReference w:id="15"/>
      </w:r>
      <w:r w:rsidRPr="006E2AD0">
        <w:rPr>
          <w:rFonts w:eastAsia="Times New Roman" w:cs="Arial"/>
          <w:bCs/>
          <w:color w:val="000000"/>
          <w:sz w:val="24"/>
          <w:szCs w:val="24"/>
          <w:lang w:eastAsia="es-MX"/>
        </w:rPr>
        <w:t xml:space="preserve"> que entregará </w:t>
      </w:r>
      <w:r w:rsidR="00C6632B" w:rsidRPr="006E2AD0">
        <w:rPr>
          <w:rFonts w:eastAsia="Times New Roman" w:cs="Arial"/>
          <w:bCs/>
          <w:color w:val="000000"/>
          <w:sz w:val="24"/>
          <w:szCs w:val="24"/>
          <w:lang w:eastAsia="es-MX"/>
        </w:rPr>
        <w:t xml:space="preserve">el </w:t>
      </w:r>
      <w:r w:rsidR="00444957" w:rsidRPr="006E2AD0">
        <w:rPr>
          <w:rFonts w:eastAsia="Times New Roman" w:cs="Arial"/>
          <w:bCs/>
          <w:color w:val="000000"/>
          <w:sz w:val="24"/>
          <w:szCs w:val="24"/>
          <w:lang w:eastAsia="es-MX"/>
        </w:rPr>
        <w:t>Contratista</w:t>
      </w:r>
      <w:r w:rsidR="00C6632B" w:rsidRPr="006E2AD0">
        <w:rPr>
          <w:rFonts w:eastAsia="Times New Roman" w:cs="Arial"/>
          <w:bCs/>
          <w:color w:val="000000"/>
          <w:sz w:val="24"/>
          <w:szCs w:val="24"/>
          <w:lang w:eastAsia="es-MX"/>
        </w:rPr>
        <w:t xml:space="preserve"> a la A</w:t>
      </w:r>
      <w:r w:rsidRPr="006E2AD0">
        <w:rPr>
          <w:rFonts w:eastAsia="Times New Roman" w:cs="Arial"/>
          <w:bCs/>
          <w:color w:val="000000"/>
          <w:sz w:val="24"/>
          <w:szCs w:val="24"/>
          <w:lang w:eastAsia="es-MX"/>
        </w:rPr>
        <w:t>fianzadora en garantía prendaria, en</w:t>
      </w:r>
      <w:r w:rsidR="002C3A4C" w:rsidRPr="006E2AD0">
        <w:rPr>
          <w:rFonts w:eastAsia="Times New Roman" w:cs="Arial"/>
          <w:bCs/>
          <w:color w:val="000000"/>
          <w:sz w:val="24"/>
          <w:szCs w:val="24"/>
          <w:lang w:eastAsia="es-MX"/>
        </w:rPr>
        <w:t xml:space="preserve"> </w:t>
      </w:r>
      <w:r w:rsidRPr="006E2AD0">
        <w:rPr>
          <w:rFonts w:eastAsia="Times New Roman" w:cs="Arial"/>
          <w:bCs/>
          <w:color w:val="000000"/>
          <w:sz w:val="24"/>
          <w:szCs w:val="24"/>
          <w:lang w:eastAsia="es-MX"/>
        </w:rPr>
        <w:t>términos del artículo 168 de la Ley de Instituciones de Seguros y Fianzas.</w:t>
      </w:r>
    </w:p>
    <w:p w14:paraId="57F4650D" w14:textId="77777777" w:rsidR="002869AA" w:rsidRPr="007759F6" w:rsidRDefault="002869AA" w:rsidP="002869AA">
      <w:pPr>
        <w:spacing w:after="0" w:line="276" w:lineRule="auto"/>
        <w:ind w:right="333" w:firstLine="720"/>
        <w:jc w:val="both"/>
        <w:textAlignment w:val="baseline"/>
        <w:rPr>
          <w:rFonts w:eastAsia="Times New Roman" w:cs="Arial"/>
          <w:bCs/>
          <w:color w:val="000000"/>
          <w:sz w:val="24"/>
          <w:szCs w:val="24"/>
          <w:lang w:eastAsia="es-MX"/>
        </w:rPr>
      </w:pPr>
    </w:p>
    <w:p w14:paraId="55D57D69" w14:textId="77777777" w:rsidR="004A0240" w:rsidRPr="007759F6" w:rsidRDefault="004A0240" w:rsidP="0066057D">
      <w:pPr>
        <w:spacing w:after="0" w:line="276" w:lineRule="auto"/>
        <w:ind w:right="333"/>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ab/>
      </w:r>
      <w:commentRangeStart w:id="16"/>
      <w:r w:rsidRPr="007759F6">
        <w:rPr>
          <w:rFonts w:eastAsia="Times New Roman" w:cs="Arial"/>
          <w:bCs/>
          <w:color w:val="000000"/>
          <w:sz w:val="24"/>
          <w:szCs w:val="24"/>
          <w:lang w:eastAsia="es-MX"/>
        </w:rPr>
        <w:t>La cantidad mencionada en el párrafo anterior será depositada en la cuenta (</w:t>
      </w:r>
      <w:r w:rsidRPr="002B0D16">
        <w:rPr>
          <w:rFonts w:eastAsia="Times New Roman" w:cs="Arial"/>
          <w:bCs/>
          <w:color w:val="000000"/>
          <w:sz w:val="24"/>
          <w:szCs w:val="24"/>
          <w:highlight w:val="yellow"/>
          <w:lang w:eastAsia="es-MX"/>
        </w:rPr>
        <w:t xml:space="preserve">No </w:t>
      </w:r>
      <w:r w:rsidR="002869AA" w:rsidRPr="002B0D16">
        <w:rPr>
          <w:rFonts w:eastAsia="Times New Roman" w:cs="Arial"/>
          <w:bCs/>
          <w:color w:val="000000"/>
          <w:sz w:val="24"/>
          <w:szCs w:val="24"/>
          <w:highlight w:val="yellow"/>
          <w:lang w:eastAsia="es-MX"/>
        </w:rPr>
        <w:t>dé</w:t>
      </w:r>
      <w:r w:rsidRPr="002B0D16">
        <w:rPr>
          <w:rFonts w:eastAsia="Times New Roman" w:cs="Arial"/>
          <w:bCs/>
          <w:color w:val="000000"/>
          <w:sz w:val="24"/>
          <w:szCs w:val="24"/>
          <w:highlight w:val="yellow"/>
          <w:lang w:eastAsia="es-MX"/>
        </w:rPr>
        <w:t xml:space="preserve"> cuenta</w:t>
      </w:r>
      <w:r w:rsidRPr="007759F6">
        <w:rPr>
          <w:rFonts w:eastAsia="Times New Roman" w:cs="Arial"/>
          <w:bCs/>
          <w:color w:val="000000"/>
          <w:sz w:val="24"/>
          <w:szCs w:val="24"/>
          <w:lang w:eastAsia="es-MX"/>
        </w:rPr>
        <w:t>) del (</w:t>
      </w:r>
      <w:r w:rsidRPr="002B0D16">
        <w:rPr>
          <w:rFonts w:eastAsia="Times New Roman" w:cs="Arial"/>
          <w:bCs/>
          <w:color w:val="000000"/>
          <w:sz w:val="24"/>
          <w:szCs w:val="24"/>
          <w:highlight w:val="yellow"/>
          <w:lang w:eastAsia="es-MX"/>
        </w:rPr>
        <w:t>Nombre del Banco</w:t>
      </w:r>
      <w:r w:rsidRPr="007759F6">
        <w:rPr>
          <w:rFonts w:eastAsia="Times New Roman" w:cs="Arial"/>
          <w:bCs/>
          <w:color w:val="000000"/>
          <w:sz w:val="24"/>
          <w:szCs w:val="24"/>
          <w:lang w:eastAsia="es-MX"/>
        </w:rPr>
        <w:t>), conforme al siguiente calendario:</w:t>
      </w:r>
    </w:p>
    <w:p w14:paraId="7A390F3D" w14:textId="77777777" w:rsidR="004A0240" w:rsidRPr="007759F6" w:rsidRDefault="004A0240" w:rsidP="0066057D">
      <w:pPr>
        <w:spacing w:after="0" w:line="276" w:lineRule="auto"/>
        <w:ind w:right="333"/>
        <w:jc w:val="both"/>
        <w:textAlignment w:val="baseline"/>
        <w:rPr>
          <w:rFonts w:eastAsia="Times New Roman" w:cs="Arial"/>
          <w:bCs/>
          <w:color w:val="000000"/>
          <w:sz w:val="24"/>
          <w:szCs w:val="24"/>
          <w:lang w:eastAsia="es-MX"/>
        </w:rPr>
      </w:pPr>
    </w:p>
    <w:p w14:paraId="7A0A9F27" w14:textId="77777777" w:rsidR="004A0240" w:rsidRPr="007759F6" w:rsidRDefault="004A0240" w:rsidP="0066057D">
      <w:pPr>
        <w:spacing w:after="0" w:line="276" w:lineRule="auto"/>
        <w:ind w:right="333"/>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ab/>
      </w:r>
      <w:r w:rsidRPr="002B0D16">
        <w:rPr>
          <w:rFonts w:eastAsia="Times New Roman" w:cs="Arial"/>
          <w:bCs/>
          <w:color w:val="000000"/>
          <w:sz w:val="24"/>
          <w:szCs w:val="24"/>
          <w:highlight w:val="yellow"/>
          <w:lang w:eastAsia="es-MX"/>
        </w:rPr>
        <w:t>Fecha                     Monto</w:t>
      </w:r>
    </w:p>
    <w:commentRangeEnd w:id="16"/>
    <w:p w14:paraId="04888F16" w14:textId="77777777" w:rsidR="004A0240" w:rsidRPr="007759F6" w:rsidRDefault="002B0D16" w:rsidP="0066057D">
      <w:pPr>
        <w:spacing w:after="0" w:line="276" w:lineRule="auto"/>
        <w:ind w:right="333"/>
        <w:jc w:val="both"/>
        <w:textAlignment w:val="baseline"/>
        <w:rPr>
          <w:rFonts w:eastAsia="Times New Roman" w:cs="Arial"/>
          <w:bCs/>
          <w:color w:val="000000"/>
          <w:sz w:val="24"/>
          <w:szCs w:val="24"/>
          <w:lang w:eastAsia="es-MX"/>
        </w:rPr>
      </w:pPr>
      <w:r>
        <w:rPr>
          <w:rStyle w:val="Refdecomentario"/>
        </w:rPr>
        <w:commentReference w:id="16"/>
      </w:r>
    </w:p>
    <w:p w14:paraId="05E5F279" w14:textId="77777777" w:rsidR="004A0240" w:rsidRPr="007759F6" w:rsidRDefault="00C6632B" w:rsidP="002869AA">
      <w:pPr>
        <w:spacing w:after="0" w:line="276" w:lineRule="auto"/>
        <w:ind w:right="333" w:firstLine="720"/>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Dicha garantía prendari</w:t>
      </w:r>
      <w:r w:rsidR="004A0240" w:rsidRPr="007759F6">
        <w:rPr>
          <w:rFonts w:eastAsia="Times New Roman" w:cs="Arial"/>
          <w:bCs/>
          <w:color w:val="000000"/>
          <w:sz w:val="24"/>
          <w:szCs w:val="24"/>
          <w:lang w:eastAsia="es-MX"/>
        </w:rPr>
        <w:t>a operará de la manera que se describe en la presente cláusula, únicamente respecto de la fianza descrita en la cláusula 16.1.2. del presente contrato.</w:t>
      </w:r>
    </w:p>
    <w:p w14:paraId="6193B744" w14:textId="77777777" w:rsidR="004A0240" w:rsidRPr="007759F6" w:rsidRDefault="004A0240" w:rsidP="0066057D">
      <w:pPr>
        <w:spacing w:after="0" w:line="276" w:lineRule="auto"/>
        <w:ind w:right="333"/>
        <w:jc w:val="both"/>
        <w:textAlignment w:val="baseline"/>
        <w:rPr>
          <w:rFonts w:eastAsia="Times New Roman" w:cs="Arial"/>
          <w:bCs/>
          <w:color w:val="000000"/>
          <w:sz w:val="24"/>
          <w:szCs w:val="24"/>
          <w:lang w:eastAsia="es-MX"/>
        </w:rPr>
      </w:pPr>
    </w:p>
    <w:p w14:paraId="7AEA8517" w14:textId="77777777" w:rsidR="0050439E" w:rsidRPr="007759F6" w:rsidRDefault="002869AA" w:rsidP="002869AA">
      <w:pPr>
        <w:spacing w:after="0" w:line="276" w:lineRule="auto"/>
        <w:ind w:right="333" w:firstLine="720"/>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  </w:t>
      </w:r>
      <w:r w:rsidR="004A0240" w:rsidRPr="007759F6">
        <w:rPr>
          <w:rFonts w:eastAsia="Times New Roman" w:cs="Arial"/>
          <w:bCs/>
          <w:color w:val="000000"/>
          <w:sz w:val="24"/>
          <w:szCs w:val="24"/>
          <w:lang w:eastAsia="es-MX"/>
        </w:rPr>
        <w:t>6.2</w:t>
      </w:r>
      <w:r w:rsidRPr="007759F6">
        <w:rPr>
          <w:rFonts w:eastAsia="Times New Roman" w:cs="Arial"/>
          <w:bCs/>
          <w:color w:val="000000"/>
          <w:sz w:val="24"/>
          <w:szCs w:val="24"/>
          <w:lang w:eastAsia="es-MX"/>
        </w:rPr>
        <w:t>.</w:t>
      </w:r>
      <w:r w:rsidR="004A0240" w:rsidRPr="007759F6">
        <w:rPr>
          <w:rFonts w:eastAsia="Times New Roman" w:cs="Arial"/>
          <w:bCs/>
          <w:color w:val="000000"/>
          <w:sz w:val="24"/>
          <w:szCs w:val="24"/>
          <w:lang w:eastAsia="es-MX"/>
        </w:rPr>
        <w:t xml:space="preserve"> El propósito del Fondo de Desempeño </w:t>
      </w:r>
      <w:r w:rsidR="00E93912" w:rsidRPr="007759F6">
        <w:rPr>
          <w:rFonts w:eastAsia="Times New Roman" w:cs="Arial"/>
          <w:bCs/>
          <w:color w:val="000000"/>
          <w:sz w:val="24"/>
          <w:szCs w:val="24"/>
          <w:lang w:eastAsia="es-MX"/>
        </w:rPr>
        <w:t>Energético</w:t>
      </w:r>
      <w:r w:rsidR="004A0240" w:rsidRPr="007759F6">
        <w:rPr>
          <w:rFonts w:eastAsia="Times New Roman" w:cs="Arial"/>
          <w:bCs/>
          <w:color w:val="000000"/>
          <w:sz w:val="24"/>
          <w:szCs w:val="24"/>
          <w:lang w:eastAsia="es-MX"/>
        </w:rPr>
        <w:t xml:space="preserve">, es la constitución de una prenda sobre la cantidad de dinero determinada de conformidad con la cláusula inmediata anterior, para efectos de que complemente las garantías </w:t>
      </w:r>
      <w:r w:rsidR="00E93912" w:rsidRPr="007759F6">
        <w:rPr>
          <w:rFonts w:eastAsia="Times New Roman" w:cs="Arial"/>
          <w:bCs/>
          <w:color w:val="000000"/>
          <w:sz w:val="24"/>
          <w:szCs w:val="24"/>
          <w:lang w:eastAsia="es-MX"/>
        </w:rPr>
        <w:t>que,</w:t>
      </w:r>
      <w:r w:rsidR="004A0240" w:rsidRPr="007759F6">
        <w:rPr>
          <w:rFonts w:eastAsia="Times New Roman" w:cs="Arial"/>
          <w:bCs/>
          <w:color w:val="000000"/>
          <w:sz w:val="24"/>
          <w:szCs w:val="24"/>
          <w:lang w:eastAsia="es-MX"/>
        </w:rPr>
        <w:t xml:space="preserve"> a su vez, el </w:t>
      </w:r>
      <w:r w:rsidR="00444957" w:rsidRPr="007759F6">
        <w:rPr>
          <w:rFonts w:eastAsia="Times New Roman" w:cs="Arial"/>
          <w:bCs/>
          <w:color w:val="000000"/>
          <w:sz w:val="24"/>
          <w:szCs w:val="24"/>
          <w:lang w:eastAsia="es-MX"/>
        </w:rPr>
        <w:lastRenderedPageBreak/>
        <w:t>Contratista</w:t>
      </w:r>
      <w:r w:rsidR="004A0240" w:rsidRPr="007759F6">
        <w:rPr>
          <w:rFonts w:eastAsia="Times New Roman" w:cs="Arial"/>
          <w:bCs/>
          <w:color w:val="000000"/>
          <w:sz w:val="24"/>
          <w:szCs w:val="24"/>
          <w:lang w:eastAsia="es-MX"/>
        </w:rPr>
        <w:t xml:space="preserve"> tiene la obligación de dar a la Afianzadora. Dicha </w:t>
      </w:r>
      <w:r w:rsidR="00E93912" w:rsidRPr="007759F6">
        <w:rPr>
          <w:rFonts w:eastAsia="Times New Roman" w:cs="Arial"/>
          <w:bCs/>
          <w:color w:val="000000"/>
          <w:sz w:val="24"/>
          <w:szCs w:val="24"/>
          <w:lang w:eastAsia="es-MX"/>
        </w:rPr>
        <w:t>cantidad de dinero afectada en g</w:t>
      </w:r>
      <w:r w:rsidR="00C6632B" w:rsidRPr="007759F6">
        <w:rPr>
          <w:rFonts w:eastAsia="Times New Roman" w:cs="Arial"/>
          <w:bCs/>
          <w:color w:val="000000"/>
          <w:sz w:val="24"/>
          <w:szCs w:val="24"/>
          <w:lang w:eastAsia="es-MX"/>
        </w:rPr>
        <w:t>arantía prendari</w:t>
      </w:r>
      <w:r w:rsidR="004A0240" w:rsidRPr="007759F6">
        <w:rPr>
          <w:rFonts w:eastAsia="Times New Roman" w:cs="Arial"/>
          <w:bCs/>
          <w:color w:val="000000"/>
          <w:sz w:val="24"/>
          <w:szCs w:val="24"/>
          <w:lang w:eastAsia="es-MX"/>
        </w:rPr>
        <w:t>a, podrá tener dos destinos:</w:t>
      </w:r>
    </w:p>
    <w:p w14:paraId="1200B7F2" w14:textId="77777777" w:rsidR="002869AA" w:rsidRPr="007759F6" w:rsidRDefault="002869AA" w:rsidP="002869AA">
      <w:pPr>
        <w:spacing w:after="0" w:line="276" w:lineRule="auto"/>
        <w:ind w:right="333" w:firstLine="720"/>
        <w:jc w:val="both"/>
        <w:textAlignment w:val="baseline"/>
        <w:rPr>
          <w:rFonts w:eastAsia="Times New Roman" w:cs="Arial"/>
          <w:bCs/>
          <w:color w:val="000000"/>
          <w:sz w:val="24"/>
          <w:szCs w:val="24"/>
          <w:lang w:eastAsia="es-MX"/>
        </w:rPr>
      </w:pPr>
    </w:p>
    <w:p w14:paraId="409D8AAB" w14:textId="4D979E67" w:rsidR="004A0240" w:rsidRPr="007759F6" w:rsidRDefault="002869AA" w:rsidP="002869AA">
      <w:pPr>
        <w:spacing w:after="0" w:line="276" w:lineRule="auto"/>
        <w:ind w:right="333" w:firstLine="720"/>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 </w:t>
      </w:r>
      <w:r w:rsidR="004A0240" w:rsidRPr="007759F6">
        <w:rPr>
          <w:rFonts w:eastAsia="Times New Roman" w:cs="Arial"/>
          <w:bCs/>
          <w:color w:val="000000"/>
          <w:sz w:val="24"/>
          <w:szCs w:val="24"/>
          <w:lang w:eastAsia="es-MX"/>
        </w:rPr>
        <w:t xml:space="preserve">6.2.1 Será liberada </w:t>
      </w:r>
      <w:r w:rsidR="004A0240" w:rsidRPr="00B32C6E">
        <w:rPr>
          <w:rFonts w:eastAsia="Times New Roman" w:cs="Arial"/>
          <w:bCs/>
          <w:color w:val="000000"/>
          <w:sz w:val="24"/>
          <w:szCs w:val="24"/>
          <w:lang w:eastAsia="es-MX"/>
        </w:rPr>
        <w:t>paulatinam</w:t>
      </w:r>
      <w:r w:rsidR="00E93912" w:rsidRPr="00B32C6E">
        <w:rPr>
          <w:rFonts w:eastAsia="Times New Roman" w:cs="Arial"/>
          <w:bCs/>
          <w:color w:val="000000"/>
          <w:sz w:val="24"/>
          <w:szCs w:val="24"/>
          <w:lang w:eastAsia="es-MX"/>
        </w:rPr>
        <w:t>e</w:t>
      </w:r>
      <w:r w:rsidR="004A0240" w:rsidRPr="00B32C6E">
        <w:rPr>
          <w:rFonts w:eastAsia="Times New Roman" w:cs="Arial"/>
          <w:bCs/>
          <w:color w:val="000000"/>
          <w:sz w:val="24"/>
          <w:szCs w:val="24"/>
          <w:lang w:eastAsia="es-MX"/>
        </w:rPr>
        <w:t xml:space="preserve">nte en la misma proporción en la que se cancele la fianza respecto de la obligación </w:t>
      </w:r>
      <w:r w:rsidR="00C6632B" w:rsidRPr="00B32C6E">
        <w:rPr>
          <w:rFonts w:eastAsia="Times New Roman" w:cs="Arial"/>
          <w:bCs/>
          <w:color w:val="000000"/>
          <w:sz w:val="24"/>
          <w:szCs w:val="24"/>
          <w:lang w:eastAsia="es-MX"/>
        </w:rPr>
        <w:t xml:space="preserve">del </w:t>
      </w:r>
      <w:r w:rsidR="00444957" w:rsidRPr="00B32C6E">
        <w:rPr>
          <w:rFonts w:eastAsia="Times New Roman" w:cs="Arial"/>
          <w:bCs/>
          <w:color w:val="000000"/>
          <w:sz w:val="24"/>
          <w:szCs w:val="24"/>
          <w:lang w:eastAsia="es-MX"/>
        </w:rPr>
        <w:t>Contratista</w:t>
      </w:r>
      <w:r w:rsidR="0095515F" w:rsidRPr="00B32C6E">
        <w:rPr>
          <w:rFonts w:eastAsia="Times New Roman" w:cs="Arial"/>
          <w:bCs/>
          <w:color w:val="000000"/>
          <w:sz w:val="24"/>
          <w:szCs w:val="24"/>
          <w:lang w:eastAsia="es-MX"/>
        </w:rPr>
        <w:t xml:space="preserve"> para garantizar el cumplimiento </w:t>
      </w:r>
      <w:r w:rsidR="00B32C6E" w:rsidRPr="00B32C6E">
        <w:rPr>
          <w:rFonts w:eastAsia="Times New Roman" w:cs="Arial"/>
          <w:bCs/>
          <w:color w:val="000000"/>
          <w:sz w:val="24"/>
          <w:szCs w:val="24"/>
          <w:lang w:eastAsia="es-MX"/>
        </w:rPr>
        <w:t xml:space="preserve">a su compromiso </w:t>
      </w:r>
      <w:r w:rsidR="004A0240" w:rsidRPr="00B32C6E">
        <w:rPr>
          <w:rFonts w:eastAsia="Times New Roman" w:cs="Arial"/>
          <w:bCs/>
          <w:color w:val="000000"/>
          <w:sz w:val="24"/>
          <w:szCs w:val="24"/>
          <w:lang w:eastAsia="es-MX"/>
        </w:rPr>
        <w:t xml:space="preserve">de lograr, cuando menos, el </w:t>
      </w:r>
      <w:r w:rsidR="00053EC5" w:rsidRPr="00B32C6E">
        <w:rPr>
          <w:rFonts w:eastAsia="Times New Roman" w:cs="Arial"/>
          <w:bCs/>
          <w:color w:val="000000"/>
          <w:sz w:val="24"/>
          <w:szCs w:val="24"/>
          <w:lang w:eastAsia="es-MX"/>
        </w:rPr>
        <w:t>Consumo por Unidad Energética Comprometido</w:t>
      </w:r>
      <w:r w:rsidR="004A0240" w:rsidRPr="00B32C6E">
        <w:rPr>
          <w:rFonts w:eastAsia="Times New Roman" w:cs="Arial"/>
          <w:bCs/>
          <w:color w:val="000000"/>
          <w:sz w:val="24"/>
          <w:szCs w:val="24"/>
          <w:lang w:eastAsia="es-MX"/>
        </w:rPr>
        <w:t xml:space="preserve"> y cuando este se haya cumpl</w:t>
      </w:r>
      <w:r w:rsidR="00E93912" w:rsidRPr="00B32C6E">
        <w:rPr>
          <w:rFonts w:eastAsia="Times New Roman" w:cs="Arial"/>
          <w:bCs/>
          <w:color w:val="000000"/>
          <w:sz w:val="24"/>
          <w:szCs w:val="24"/>
          <w:lang w:eastAsia="es-MX"/>
        </w:rPr>
        <w:t>ido;</w:t>
      </w:r>
    </w:p>
    <w:p w14:paraId="76DD8E18" w14:textId="77777777" w:rsidR="00E93912" w:rsidRPr="007759F6" w:rsidRDefault="00E93912" w:rsidP="0066057D">
      <w:pPr>
        <w:spacing w:after="0" w:line="276" w:lineRule="auto"/>
        <w:ind w:right="333"/>
        <w:jc w:val="both"/>
        <w:textAlignment w:val="baseline"/>
        <w:rPr>
          <w:rFonts w:eastAsia="Times New Roman" w:cs="Arial"/>
          <w:bCs/>
          <w:color w:val="000000"/>
          <w:sz w:val="24"/>
          <w:szCs w:val="24"/>
          <w:lang w:eastAsia="es-MX"/>
        </w:rPr>
      </w:pPr>
    </w:p>
    <w:p w14:paraId="2CA135F7" w14:textId="77777777" w:rsidR="00E93912" w:rsidRPr="007759F6" w:rsidRDefault="002869AA" w:rsidP="002869AA">
      <w:pPr>
        <w:spacing w:after="0" w:line="276" w:lineRule="auto"/>
        <w:ind w:right="333" w:firstLine="720"/>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 </w:t>
      </w:r>
      <w:r w:rsidR="00E93912" w:rsidRPr="007759F6">
        <w:rPr>
          <w:rFonts w:eastAsia="Times New Roman" w:cs="Arial"/>
          <w:bCs/>
          <w:color w:val="000000"/>
          <w:sz w:val="24"/>
          <w:szCs w:val="24"/>
          <w:lang w:eastAsia="es-MX"/>
        </w:rPr>
        <w:t>6.2.2</w:t>
      </w:r>
      <w:r w:rsidRPr="007759F6">
        <w:rPr>
          <w:rFonts w:eastAsia="Times New Roman" w:cs="Arial"/>
          <w:bCs/>
          <w:color w:val="000000"/>
          <w:sz w:val="24"/>
          <w:szCs w:val="24"/>
          <w:lang w:eastAsia="es-MX"/>
        </w:rPr>
        <w:t>.</w:t>
      </w:r>
      <w:r w:rsidRPr="007759F6">
        <w:rPr>
          <w:rFonts w:eastAsia="Times New Roman" w:cs="Arial"/>
          <w:bCs/>
          <w:color w:val="000000"/>
          <w:sz w:val="24"/>
          <w:szCs w:val="24"/>
          <w:lang w:eastAsia="es-MX"/>
        </w:rPr>
        <w:tab/>
      </w:r>
      <w:r w:rsidR="002C3A4C" w:rsidRPr="007759F6">
        <w:rPr>
          <w:rFonts w:eastAsia="Times New Roman" w:cs="Arial"/>
          <w:bCs/>
          <w:color w:val="000000"/>
          <w:sz w:val="24"/>
          <w:szCs w:val="24"/>
          <w:lang w:eastAsia="es-MX"/>
        </w:rPr>
        <w:t xml:space="preserve"> </w:t>
      </w:r>
      <w:r w:rsidR="00E93912" w:rsidRPr="007759F6">
        <w:rPr>
          <w:rFonts w:eastAsia="Times New Roman" w:cs="Arial"/>
          <w:bCs/>
          <w:color w:val="000000"/>
          <w:sz w:val="24"/>
          <w:szCs w:val="24"/>
          <w:lang w:eastAsia="es-MX"/>
        </w:rPr>
        <w:t xml:space="preserve">Para </w:t>
      </w:r>
      <w:r w:rsidR="002C3A4C" w:rsidRPr="007759F6">
        <w:rPr>
          <w:rFonts w:eastAsia="Times New Roman" w:cs="Arial"/>
          <w:bCs/>
          <w:color w:val="000000"/>
          <w:sz w:val="24"/>
          <w:szCs w:val="24"/>
          <w:lang w:eastAsia="es-MX"/>
        </w:rPr>
        <w:t>indemnizar</w:t>
      </w:r>
      <w:r w:rsidR="00E93912" w:rsidRPr="007759F6">
        <w:rPr>
          <w:rFonts w:eastAsia="Times New Roman" w:cs="Arial"/>
          <w:bCs/>
          <w:color w:val="000000"/>
          <w:sz w:val="24"/>
          <w:szCs w:val="24"/>
          <w:lang w:eastAsia="es-MX"/>
        </w:rPr>
        <w:t xml:space="preserve"> al </w:t>
      </w:r>
      <w:r w:rsidR="00444957" w:rsidRPr="007759F6">
        <w:rPr>
          <w:rFonts w:eastAsia="Times New Roman" w:cs="Arial"/>
          <w:bCs/>
          <w:color w:val="000000"/>
          <w:sz w:val="24"/>
          <w:szCs w:val="24"/>
          <w:lang w:eastAsia="es-MX"/>
        </w:rPr>
        <w:t>Contratante</w:t>
      </w:r>
      <w:r w:rsidR="00E93912" w:rsidRPr="007759F6">
        <w:rPr>
          <w:rFonts w:eastAsia="Times New Roman" w:cs="Arial"/>
          <w:bCs/>
          <w:color w:val="000000"/>
          <w:sz w:val="24"/>
          <w:szCs w:val="24"/>
          <w:lang w:eastAsia="es-MX"/>
        </w:rPr>
        <w:t xml:space="preserve"> en la medida en que no se hayan cumplido la obligación del </w:t>
      </w:r>
      <w:r w:rsidR="00444957" w:rsidRPr="007759F6">
        <w:rPr>
          <w:rFonts w:eastAsia="Times New Roman" w:cs="Arial"/>
          <w:bCs/>
          <w:color w:val="000000"/>
          <w:sz w:val="24"/>
          <w:szCs w:val="24"/>
          <w:lang w:eastAsia="es-MX"/>
        </w:rPr>
        <w:t>Contratista</w:t>
      </w:r>
      <w:r w:rsidR="00E93912" w:rsidRPr="007759F6">
        <w:rPr>
          <w:rFonts w:eastAsia="Times New Roman" w:cs="Arial"/>
          <w:bCs/>
          <w:color w:val="000000"/>
          <w:sz w:val="24"/>
          <w:szCs w:val="24"/>
          <w:lang w:eastAsia="es-MX"/>
        </w:rPr>
        <w:t xml:space="preserve"> de cumplir con al menos el</w:t>
      </w:r>
      <w:r w:rsidR="00C6632B" w:rsidRPr="007759F6">
        <w:rPr>
          <w:rFonts w:eastAsia="Times New Roman" w:cs="Arial"/>
          <w:bCs/>
          <w:color w:val="000000"/>
          <w:sz w:val="24"/>
          <w:szCs w:val="24"/>
          <w:lang w:eastAsia="es-MX"/>
        </w:rPr>
        <w:t xml:space="preserve"> </w:t>
      </w:r>
      <w:r w:rsidR="00053EC5" w:rsidRPr="007759F6">
        <w:rPr>
          <w:rFonts w:eastAsia="Times New Roman" w:cs="Arial"/>
          <w:bCs/>
          <w:color w:val="000000"/>
          <w:sz w:val="24"/>
          <w:szCs w:val="24"/>
          <w:lang w:eastAsia="es-MX"/>
        </w:rPr>
        <w:t>Consumo por Unidad Energética Comprometido</w:t>
      </w:r>
      <w:r w:rsidR="00E93912" w:rsidRPr="007759F6">
        <w:rPr>
          <w:rFonts w:eastAsia="Times New Roman" w:cs="Arial"/>
          <w:bCs/>
          <w:color w:val="000000"/>
          <w:sz w:val="24"/>
          <w:szCs w:val="24"/>
          <w:lang w:eastAsia="es-MX"/>
        </w:rPr>
        <w:t>.</w:t>
      </w:r>
    </w:p>
    <w:p w14:paraId="3FA01953" w14:textId="77777777" w:rsidR="00E93912" w:rsidRPr="007759F6" w:rsidRDefault="00E93912" w:rsidP="0066057D">
      <w:pPr>
        <w:spacing w:after="0" w:line="276" w:lineRule="auto"/>
        <w:ind w:right="333"/>
        <w:jc w:val="both"/>
        <w:textAlignment w:val="baseline"/>
        <w:rPr>
          <w:rFonts w:eastAsia="Times New Roman" w:cs="Arial"/>
          <w:bCs/>
          <w:color w:val="000000"/>
          <w:sz w:val="24"/>
          <w:szCs w:val="24"/>
          <w:lang w:eastAsia="es-MX"/>
        </w:rPr>
      </w:pPr>
    </w:p>
    <w:p w14:paraId="7BF861C3" w14:textId="77777777" w:rsidR="00E93912" w:rsidRPr="007759F6" w:rsidRDefault="002869AA" w:rsidP="002869AA">
      <w:pPr>
        <w:spacing w:after="0" w:line="276" w:lineRule="auto"/>
        <w:ind w:right="333" w:firstLine="720"/>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 </w:t>
      </w:r>
      <w:r w:rsidR="00E93912" w:rsidRPr="007759F6">
        <w:rPr>
          <w:rFonts w:eastAsia="Times New Roman" w:cs="Arial"/>
          <w:bCs/>
          <w:color w:val="000000"/>
          <w:sz w:val="24"/>
          <w:szCs w:val="24"/>
          <w:lang w:eastAsia="es-MX"/>
        </w:rPr>
        <w:t>6.2.3</w:t>
      </w:r>
      <w:r w:rsidRPr="007759F6">
        <w:rPr>
          <w:rFonts w:eastAsia="Times New Roman" w:cs="Arial"/>
          <w:bCs/>
          <w:color w:val="000000"/>
          <w:sz w:val="24"/>
          <w:szCs w:val="24"/>
          <w:lang w:eastAsia="es-MX"/>
        </w:rPr>
        <w:t>.</w:t>
      </w:r>
      <w:r w:rsidR="00E93912" w:rsidRPr="007759F6">
        <w:rPr>
          <w:rFonts w:eastAsia="Times New Roman" w:cs="Arial"/>
          <w:bCs/>
          <w:color w:val="000000"/>
          <w:sz w:val="24"/>
          <w:szCs w:val="24"/>
          <w:lang w:eastAsia="es-MX"/>
        </w:rPr>
        <w:t xml:space="preserve"> En caso de que se presente una </w:t>
      </w:r>
      <w:r w:rsidR="002C3A4C" w:rsidRPr="007759F6">
        <w:rPr>
          <w:rFonts w:eastAsia="Times New Roman" w:cs="Arial"/>
          <w:bCs/>
          <w:color w:val="000000"/>
          <w:sz w:val="24"/>
          <w:szCs w:val="24"/>
          <w:lang w:eastAsia="es-MX"/>
        </w:rPr>
        <w:t>indemnización</w:t>
      </w:r>
      <w:r w:rsidR="00E93912" w:rsidRPr="007759F6">
        <w:rPr>
          <w:rFonts w:eastAsia="Times New Roman" w:cs="Arial"/>
          <w:bCs/>
          <w:color w:val="000000"/>
          <w:sz w:val="24"/>
          <w:szCs w:val="24"/>
          <w:lang w:eastAsia="es-MX"/>
        </w:rPr>
        <w:t xml:space="preserve"> </w:t>
      </w:r>
      <w:r w:rsidR="00C6632B" w:rsidRPr="007759F6">
        <w:rPr>
          <w:rFonts w:eastAsia="Times New Roman" w:cs="Arial"/>
          <w:bCs/>
          <w:color w:val="000000"/>
          <w:sz w:val="24"/>
          <w:szCs w:val="24"/>
          <w:lang w:eastAsia="es-MX"/>
        </w:rPr>
        <w:t xml:space="preserve">al </w:t>
      </w:r>
      <w:r w:rsidR="00444957" w:rsidRPr="007759F6">
        <w:rPr>
          <w:rFonts w:eastAsia="Times New Roman" w:cs="Arial"/>
          <w:bCs/>
          <w:color w:val="000000"/>
          <w:sz w:val="24"/>
          <w:szCs w:val="24"/>
          <w:lang w:eastAsia="es-MX"/>
        </w:rPr>
        <w:t>Contratante</w:t>
      </w:r>
      <w:r w:rsidR="00C6632B" w:rsidRPr="007759F6">
        <w:rPr>
          <w:rFonts w:eastAsia="Times New Roman" w:cs="Arial"/>
          <w:bCs/>
          <w:color w:val="000000"/>
          <w:sz w:val="24"/>
          <w:szCs w:val="24"/>
          <w:lang w:eastAsia="es-MX"/>
        </w:rPr>
        <w:t xml:space="preserve"> derivada</w:t>
      </w:r>
      <w:r w:rsidR="00E93912" w:rsidRPr="007759F6">
        <w:rPr>
          <w:rFonts w:eastAsia="Times New Roman" w:cs="Arial"/>
          <w:bCs/>
          <w:color w:val="000000"/>
          <w:sz w:val="24"/>
          <w:szCs w:val="24"/>
          <w:lang w:eastAsia="es-MX"/>
        </w:rPr>
        <w:t xml:space="preserve"> de un incum</w:t>
      </w:r>
      <w:r w:rsidR="002C3A4C" w:rsidRPr="007759F6">
        <w:rPr>
          <w:rFonts w:eastAsia="Times New Roman" w:cs="Arial"/>
          <w:bCs/>
          <w:color w:val="000000"/>
          <w:sz w:val="24"/>
          <w:szCs w:val="24"/>
          <w:lang w:eastAsia="es-MX"/>
        </w:rPr>
        <w:t xml:space="preserve">plimiento de la obligación del </w:t>
      </w:r>
      <w:r w:rsidR="00444957" w:rsidRPr="007759F6">
        <w:rPr>
          <w:rFonts w:eastAsia="Times New Roman" w:cs="Arial"/>
          <w:bCs/>
          <w:color w:val="000000"/>
          <w:sz w:val="24"/>
          <w:szCs w:val="24"/>
          <w:lang w:eastAsia="es-MX"/>
        </w:rPr>
        <w:t>Contratista</w:t>
      </w:r>
      <w:r w:rsidR="00E93912" w:rsidRPr="007759F6">
        <w:rPr>
          <w:rFonts w:eastAsia="Times New Roman" w:cs="Arial"/>
          <w:bCs/>
          <w:color w:val="000000"/>
          <w:sz w:val="24"/>
          <w:szCs w:val="24"/>
          <w:lang w:eastAsia="es-MX"/>
        </w:rPr>
        <w:t xml:space="preserve">, la Afianzadora utilizará en primer término y hasta la totalidad de los recursos remanentes en el Fondo de Desempeño Energético para </w:t>
      </w:r>
      <w:r w:rsidR="002C3A4C" w:rsidRPr="007759F6">
        <w:rPr>
          <w:rFonts w:eastAsia="Times New Roman" w:cs="Arial"/>
          <w:bCs/>
          <w:color w:val="000000"/>
          <w:sz w:val="24"/>
          <w:szCs w:val="24"/>
          <w:lang w:eastAsia="es-MX"/>
        </w:rPr>
        <w:t>indemnizar</w:t>
      </w:r>
      <w:r w:rsidR="00E93912" w:rsidRPr="007759F6">
        <w:rPr>
          <w:rFonts w:eastAsia="Times New Roman" w:cs="Arial"/>
          <w:bCs/>
          <w:color w:val="000000"/>
          <w:sz w:val="24"/>
          <w:szCs w:val="24"/>
          <w:lang w:eastAsia="es-MX"/>
        </w:rPr>
        <w:t xml:space="preserve"> al </w:t>
      </w:r>
      <w:r w:rsidR="00444957" w:rsidRPr="007759F6">
        <w:rPr>
          <w:rFonts w:eastAsia="Times New Roman" w:cs="Arial"/>
          <w:bCs/>
          <w:color w:val="000000"/>
          <w:sz w:val="24"/>
          <w:szCs w:val="24"/>
          <w:lang w:eastAsia="es-MX"/>
        </w:rPr>
        <w:t>Contratante</w:t>
      </w:r>
      <w:r w:rsidR="00E93912" w:rsidRPr="007759F6">
        <w:rPr>
          <w:rFonts w:eastAsia="Times New Roman" w:cs="Arial"/>
          <w:bCs/>
          <w:color w:val="000000"/>
          <w:sz w:val="24"/>
          <w:szCs w:val="24"/>
          <w:lang w:eastAsia="es-MX"/>
        </w:rPr>
        <w:t xml:space="preserve"> en los términos de la </w:t>
      </w:r>
      <w:r w:rsidR="00C6632B" w:rsidRPr="007759F6">
        <w:rPr>
          <w:rFonts w:eastAsia="Times New Roman" w:cs="Arial"/>
          <w:bCs/>
          <w:color w:val="000000"/>
          <w:sz w:val="24"/>
          <w:szCs w:val="24"/>
          <w:lang w:eastAsia="es-MX"/>
        </w:rPr>
        <w:t>c</w:t>
      </w:r>
      <w:r w:rsidR="002C3A4C" w:rsidRPr="007759F6">
        <w:rPr>
          <w:rFonts w:eastAsia="Times New Roman" w:cs="Arial"/>
          <w:bCs/>
          <w:color w:val="000000"/>
          <w:sz w:val="24"/>
          <w:szCs w:val="24"/>
          <w:lang w:eastAsia="es-MX"/>
        </w:rPr>
        <w:t>láusula</w:t>
      </w:r>
      <w:r w:rsidR="00E93912" w:rsidRPr="007759F6">
        <w:rPr>
          <w:rFonts w:eastAsia="Times New Roman" w:cs="Arial"/>
          <w:bCs/>
          <w:color w:val="000000"/>
          <w:sz w:val="24"/>
          <w:szCs w:val="24"/>
          <w:lang w:eastAsia="es-MX"/>
        </w:rPr>
        <w:t xml:space="preserve"> 12.</w:t>
      </w:r>
    </w:p>
    <w:p w14:paraId="02CB632A" w14:textId="77777777" w:rsidR="00E93912" w:rsidRPr="007759F6" w:rsidRDefault="00E93912" w:rsidP="0066057D">
      <w:pPr>
        <w:spacing w:after="0" w:line="276" w:lineRule="auto"/>
        <w:ind w:right="333"/>
        <w:jc w:val="both"/>
        <w:textAlignment w:val="baseline"/>
        <w:rPr>
          <w:rFonts w:eastAsia="Times New Roman" w:cs="Arial"/>
          <w:bCs/>
          <w:color w:val="000000"/>
          <w:sz w:val="24"/>
          <w:szCs w:val="24"/>
          <w:lang w:eastAsia="es-MX"/>
        </w:rPr>
      </w:pPr>
    </w:p>
    <w:p w14:paraId="4FA7F655" w14:textId="77777777" w:rsidR="009B2BD9" w:rsidRPr="007759F6" w:rsidRDefault="00E93912" w:rsidP="002869AA">
      <w:pPr>
        <w:spacing w:after="0" w:line="276" w:lineRule="auto"/>
        <w:ind w:right="333" w:firstLine="720"/>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6.3</w:t>
      </w:r>
      <w:r w:rsidR="002869AA" w:rsidRPr="007759F6">
        <w:rPr>
          <w:rFonts w:eastAsia="Times New Roman" w:cs="Arial"/>
          <w:bCs/>
          <w:color w:val="000000"/>
          <w:sz w:val="24"/>
          <w:szCs w:val="24"/>
          <w:lang w:eastAsia="es-MX"/>
        </w:rPr>
        <w:t>.</w:t>
      </w:r>
      <w:r w:rsidRPr="007759F6">
        <w:rPr>
          <w:rFonts w:eastAsia="Times New Roman" w:cs="Arial"/>
          <w:bCs/>
          <w:color w:val="000000"/>
          <w:sz w:val="24"/>
          <w:szCs w:val="24"/>
          <w:lang w:eastAsia="es-MX"/>
        </w:rPr>
        <w:t xml:space="preserve"> En caso de que los Consumos por Unidad </w:t>
      </w:r>
      <w:r w:rsidR="002C3A4C" w:rsidRPr="007759F6">
        <w:rPr>
          <w:rFonts w:eastAsia="Times New Roman" w:cs="Arial"/>
          <w:bCs/>
          <w:color w:val="000000"/>
          <w:sz w:val="24"/>
          <w:szCs w:val="24"/>
          <w:lang w:eastAsia="es-MX"/>
        </w:rPr>
        <w:t>Energética</w:t>
      </w:r>
      <w:r w:rsidRPr="007759F6">
        <w:rPr>
          <w:rFonts w:eastAsia="Times New Roman" w:cs="Arial"/>
          <w:bCs/>
          <w:color w:val="000000"/>
          <w:sz w:val="24"/>
          <w:szCs w:val="24"/>
          <w:lang w:eastAsia="es-MX"/>
        </w:rPr>
        <w:t xml:space="preserve"> Efectivos logren al menos los Consumos por Un</w:t>
      </w:r>
      <w:r w:rsidR="002C3A4C" w:rsidRPr="007759F6">
        <w:rPr>
          <w:rFonts w:eastAsia="Times New Roman" w:cs="Arial"/>
          <w:bCs/>
          <w:color w:val="000000"/>
          <w:sz w:val="24"/>
          <w:szCs w:val="24"/>
          <w:lang w:eastAsia="es-MX"/>
        </w:rPr>
        <w:t>idad Energética Comprometidos en</w:t>
      </w:r>
      <w:r w:rsidRPr="007759F6">
        <w:rPr>
          <w:rFonts w:eastAsia="Times New Roman" w:cs="Arial"/>
          <w:bCs/>
          <w:color w:val="000000"/>
          <w:sz w:val="24"/>
          <w:szCs w:val="24"/>
          <w:lang w:eastAsia="es-MX"/>
        </w:rPr>
        <w:t xml:space="preserve"> el per</w:t>
      </w:r>
      <w:r w:rsidR="009B2BD9" w:rsidRPr="007759F6">
        <w:rPr>
          <w:rFonts w:eastAsia="Times New Roman" w:cs="Arial"/>
          <w:bCs/>
          <w:color w:val="000000"/>
          <w:sz w:val="24"/>
          <w:szCs w:val="24"/>
          <w:lang w:eastAsia="es-MX"/>
        </w:rPr>
        <w:t>iodo de medición que correspond</w:t>
      </w:r>
      <w:r w:rsidRPr="007759F6">
        <w:rPr>
          <w:rFonts w:eastAsia="Times New Roman" w:cs="Arial"/>
          <w:bCs/>
          <w:color w:val="000000"/>
          <w:sz w:val="24"/>
          <w:szCs w:val="24"/>
          <w:lang w:eastAsia="es-MX"/>
        </w:rPr>
        <w:t>a, se liberará a favo</w:t>
      </w:r>
      <w:r w:rsidR="002C3A4C" w:rsidRPr="007759F6">
        <w:rPr>
          <w:rFonts w:eastAsia="Times New Roman" w:cs="Arial"/>
          <w:bCs/>
          <w:color w:val="000000"/>
          <w:sz w:val="24"/>
          <w:szCs w:val="24"/>
          <w:lang w:eastAsia="es-MX"/>
        </w:rPr>
        <w:t>r</w:t>
      </w:r>
      <w:r w:rsidRPr="007759F6">
        <w:rPr>
          <w:rFonts w:eastAsia="Times New Roman" w:cs="Arial"/>
          <w:bCs/>
          <w:color w:val="000000"/>
          <w:sz w:val="24"/>
          <w:szCs w:val="24"/>
          <w:lang w:eastAsia="es-MX"/>
        </w:rPr>
        <w:t xml:space="preserve"> del </w:t>
      </w:r>
      <w:r w:rsidR="00444957" w:rsidRPr="007759F6">
        <w:rPr>
          <w:rFonts w:eastAsia="Times New Roman" w:cs="Arial"/>
          <w:bCs/>
          <w:color w:val="000000"/>
          <w:sz w:val="24"/>
          <w:szCs w:val="24"/>
          <w:lang w:eastAsia="es-MX"/>
        </w:rPr>
        <w:t>Contratista</w:t>
      </w:r>
      <w:r w:rsidRPr="007759F6">
        <w:rPr>
          <w:rFonts w:eastAsia="Times New Roman" w:cs="Arial"/>
          <w:bCs/>
          <w:color w:val="000000"/>
          <w:sz w:val="24"/>
          <w:szCs w:val="24"/>
          <w:lang w:eastAsia="es-MX"/>
        </w:rPr>
        <w:t xml:space="preserve"> la parte </w:t>
      </w:r>
      <w:r w:rsidR="002C3A4C" w:rsidRPr="007759F6">
        <w:rPr>
          <w:rFonts w:eastAsia="Times New Roman" w:cs="Arial"/>
          <w:bCs/>
          <w:color w:val="000000"/>
          <w:sz w:val="24"/>
          <w:szCs w:val="24"/>
          <w:lang w:eastAsia="es-MX"/>
        </w:rPr>
        <w:t>proporcional</w:t>
      </w:r>
      <w:r w:rsidRPr="007759F6">
        <w:rPr>
          <w:rFonts w:eastAsia="Times New Roman" w:cs="Arial"/>
          <w:bCs/>
          <w:color w:val="000000"/>
          <w:sz w:val="24"/>
          <w:szCs w:val="24"/>
          <w:lang w:eastAsia="es-MX"/>
        </w:rPr>
        <w:t xml:space="preserve"> de la obligación y consecuentemente de la fianza. Ante tal cumplimiento, el </w:t>
      </w:r>
      <w:r w:rsidR="00444957" w:rsidRPr="007759F6">
        <w:rPr>
          <w:rFonts w:eastAsia="Times New Roman" w:cs="Arial"/>
          <w:bCs/>
          <w:color w:val="000000"/>
          <w:sz w:val="24"/>
          <w:szCs w:val="24"/>
          <w:lang w:eastAsia="es-MX"/>
        </w:rPr>
        <w:t>Contratante</w:t>
      </w:r>
      <w:r w:rsidRPr="007759F6">
        <w:rPr>
          <w:rFonts w:eastAsia="Times New Roman" w:cs="Arial"/>
          <w:bCs/>
          <w:color w:val="000000"/>
          <w:sz w:val="24"/>
          <w:szCs w:val="24"/>
          <w:lang w:eastAsia="es-MX"/>
        </w:rPr>
        <w:t xml:space="preserve"> instruirá a la </w:t>
      </w:r>
      <w:r w:rsidR="002C3A4C" w:rsidRPr="007759F6">
        <w:rPr>
          <w:rFonts w:eastAsia="Times New Roman" w:cs="Arial"/>
          <w:bCs/>
          <w:color w:val="000000"/>
          <w:sz w:val="24"/>
          <w:szCs w:val="24"/>
          <w:lang w:eastAsia="es-MX"/>
        </w:rPr>
        <w:t>Afianzadora</w:t>
      </w:r>
      <w:r w:rsidRPr="007759F6">
        <w:rPr>
          <w:rFonts w:eastAsia="Times New Roman" w:cs="Arial"/>
          <w:bCs/>
          <w:color w:val="000000"/>
          <w:sz w:val="24"/>
          <w:szCs w:val="24"/>
          <w:lang w:eastAsia="es-MX"/>
        </w:rPr>
        <w:t xml:space="preserve"> para la cancelación</w:t>
      </w:r>
      <w:r w:rsidR="009B2BD9" w:rsidRPr="007759F6">
        <w:rPr>
          <w:rFonts w:eastAsia="Times New Roman" w:cs="Arial"/>
          <w:bCs/>
          <w:color w:val="000000"/>
          <w:sz w:val="24"/>
          <w:szCs w:val="24"/>
          <w:lang w:eastAsia="es-MX"/>
        </w:rPr>
        <w:t xml:space="preserve"> de la fianza</w:t>
      </w:r>
      <w:r w:rsidR="002C3A4C" w:rsidRPr="007759F6">
        <w:rPr>
          <w:rFonts w:eastAsia="Times New Roman" w:cs="Arial"/>
          <w:bCs/>
          <w:color w:val="000000"/>
          <w:sz w:val="24"/>
          <w:szCs w:val="24"/>
          <w:lang w:eastAsia="es-MX"/>
        </w:rPr>
        <w:t xml:space="preserve"> </w:t>
      </w:r>
      <w:r w:rsidR="009B2BD9" w:rsidRPr="007759F6">
        <w:rPr>
          <w:rFonts w:eastAsia="Times New Roman" w:cs="Arial"/>
          <w:bCs/>
          <w:color w:val="000000"/>
          <w:sz w:val="24"/>
          <w:szCs w:val="24"/>
          <w:lang w:eastAsia="es-MX"/>
        </w:rPr>
        <w:t>y del</w:t>
      </w:r>
      <w:r w:rsidR="002C3A4C" w:rsidRPr="007759F6">
        <w:rPr>
          <w:rFonts w:eastAsia="Times New Roman" w:cs="Arial"/>
          <w:bCs/>
          <w:color w:val="000000"/>
          <w:sz w:val="24"/>
          <w:szCs w:val="24"/>
          <w:lang w:eastAsia="es-MX"/>
        </w:rPr>
        <w:t xml:space="preserve"> </w:t>
      </w:r>
      <w:r w:rsidR="009B2BD9" w:rsidRPr="007759F6">
        <w:rPr>
          <w:rFonts w:eastAsia="Times New Roman" w:cs="Arial"/>
          <w:bCs/>
          <w:color w:val="000000"/>
          <w:sz w:val="24"/>
          <w:szCs w:val="24"/>
          <w:lang w:eastAsia="es-MX"/>
        </w:rPr>
        <w:t xml:space="preserve">fondo de desempeño energético en la proporción que corresponda a favor del </w:t>
      </w:r>
      <w:r w:rsidR="00444957" w:rsidRPr="007759F6">
        <w:rPr>
          <w:rFonts w:eastAsia="Times New Roman" w:cs="Arial"/>
          <w:bCs/>
          <w:color w:val="000000"/>
          <w:sz w:val="24"/>
          <w:szCs w:val="24"/>
          <w:lang w:eastAsia="es-MX"/>
        </w:rPr>
        <w:t>Contratista</w:t>
      </w:r>
      <w:r w:rsidR="009B2BD9" w:rsidRPr="007759F6">
        <w:rPr>
          <w:rFonts w:eastAsia="Times New Roman" w:cs="Arial"/>
          <w:bCs/>
          <w:color w:val="000000"/>
          <w:sz w:val="24"/>
          <w:szCs w:val="24"/>
          <w:lang w:eastAsia="es-MX"/>
        </w:rPr>
        <w:t>. Esto deberá ocurrir mediante escrito</w:t>
      </w:r>
      <w:r w:rsidR="002C3A4C" w:rsidRPr="007759F6">
        <w:rPr>
          <w:rFonts w:eastAsia="Times New Roman" w:cs="Arial"/>
          <w:bCs/>
          <w:color w:val="000000"/>
          <w:sz w:val="24"/>
          <w:szCs w:val="24"/>
          <w:lang w:eastAsia="es-MX"/>
        </w:rPr>
        <w:t xml:space="preserve"> </w:t>
      </w:r>
      <w:r w:rsidR="009B2BD9" w:rsidRPr="007759F6">
        <w:rPr>
          <w:rFonts w:eastAsia="Times New Roman" w:cs="Arial"/>
          <w:bCs/>
          <w:color w:val="000000"/>
          <w:sz w:val="24"/>
          <w:szCs w:val="24"/>
          <w:lang w:eastAsia="es-MX"/>
        </w:rPr>
        <w:t xml:space="preserve">dirigido del </w:t>
      </w:r>
      <w:r w:rsidR="00444957" w:rsidRPr="007759F6">
        <w:rPr>
          <w:rFonts w:eastAsia="Times New Roman" w:cs="Arial"/>
          <w:bCs/>
          <w:color w:val="000000"/>
          <w:sz w:val="24"/>
          <w:szCs w:val="24"/>
          <w:lang w:eastAsia="es-MX"/>
        </w:rPr>
        <w:t>Contratante</w:t>
      </w:r>
      <w:r w:rsidR="009B2BD9" w:rsidRPr="007759F6">
        <w:rPr>
          <w:rFonts w:eastAsia="Times New Roman" w:cs="Arial"/>
          <w:bCs/>
          <w:color w:val="000000"/>
          <w:sz w:val="24"/>
          <w:szCs w:val="24"/>
          <w:lang w:eastAsia="es-MX"/>
        </w:rPr>
        <w:t xml:space="preserve"> conforme el FORMATO DE</w:t>
      </w:r>
      <w:r w:rsidR="00C6632B" w:rsidRPr="007759F6">
        <w:rPr>
          <w:rFonts w:eastAsia="Times New Roman" w:cs="Arial"/>
          <w:bCs/>
          <w:color w:val="000000"/>
          <w:sz w:val="24"/>
          <w:szCs w:val="24"/>
          <w:lang w:eastAsia="es-MX"/>
        </w:rPr>
        <w:t xml:space="preserve"> </w:t>
      </w:r>
      <w:r w:rsidR="009B2BD9" w:rsidRPr="007759F6">
        <w:rPr>
          <w:rFonts w:eastAsia="Times New Roman" w:cs="Arial"/>
          <w:bCs/>
          <w:color w:val="000000"/>
          <w:sz w:val="24"/>
          <w:szCs w:val="24"/>
          <w:lang w:eastAsia="es-MX"/>
        </w:rPr>
        <w:t>COMUNICACIÓN A LA AFIANZADORA (ANEXO F) dentro de los primeros 5 días hábiles una vez cumplidos los requisitos mencionados en la cláusula 12.</w:t>
      </w:r>
    </w:p>
    <w:p w14:paraId="79A1FDEF" w14:textId="77777777" w:rsidR="009B2BD9" w:rsidRPr="007759F6" w:rsidRDefault="009B2BD9" w:rsidP="0066057D">
      <w:pPr>
        <w:spacing w:after="0" w:line="276" w:lineRule="auto"/>
        <w:ind w:right="333"/>
        <w:jc w:val="both"/>
        <w:textAlignment w:val="baseline"/>
        <w:rPr>
          <w:rFonts w:eastAsia="Times New Roman" w:cs="Arial"/>
          <w:bCs/>
          <w:color w:val="000000"/>
          <w:sz w:val="24"/>
          <w:szCs w:val="24"/>
          <w:lang w:eastAsia="es-MX"/>
        </w:rPr>
      </w:pPr>
    </w:p>
    <w:p w14:paraId="5697AF9C" w14:textId="77777777" w:rsidR="009B2BD9" w:rsidRPr="007759F6" w:rsidRDefault="002869AA" w:rsidP="002869AA">
      <w:pPr>
        <w:spacing w:after="0" w:line="276" w:lineRule="auto"/>
        <w:ind w:right="333" w:firstLine="720"/>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 </w:t>
      </w:r>
      <w:r w:rsidR="009B2BD9" w:rsidRPr="007759F6">
        <w:rPr>
          <w:rFonts w:eastAsia="Times New Roman" w:cs="Arial"/>
          <w:bCs/>
          <w:color w:val="000000"/>
          <w:sz w:val="24"/>
          <w:szCs w:val="24"/>
          <w:lang w:eastAsia="es-MX"/>
        </w:rPr>
        <w:t>6.4 En caso de que no se haya</w:t>
      </w:r>
      <w:r w:rsidR="002C3A4C" w:rsidRPr="007759F6">
        <w:rPr>
          <w:rFonts w:eastAsia="Times New Roman" w:cs="Arial"/>
          <w:bCs/>
          <w:color w:val="000000"/>
          <w:sz w:val="24"/>
          <w:szCs w:val="24"/>
          <w:lang w:eastAsia="es-MX"/>
        </w:rPr>
        <w:t xml:space="preserve"> </w:t>
      </w:r>
      <w:r w:rsidR="009B2BD9" w:rsidRPr="007759F6">
        <w:rPr>
          <w:rFonts w:eastAsia="Times New Roman" w:cs="Arial"/>
          <w:bCs/>
          <w:color w:val="000000"/>
          <w:sz w:val="24"/>
          <w:szCs w:val="24"/>
          <w:lang w:eastAsia="es-MX"/>
        </w:rPr>
        <w:t>cumplido con al</w:t>
      </w:r>
      <w:r w:rsidR="002C3A4C" w:rsidRPr="007759F6">
        <w:rPr>
          <w:rFonts w:eastAsia="Times New Roman" w:cs="Arial"/>
          <w:bCs/>
          <w:color w:val="000000"/>
          <w:sz w:val="24"/>
          <w:szCs w:val="24"/>
          <w:lang w:eastAsia="es-MX"/>
        </w:rPr>
        <w:t xml:space="preserve"> </w:t>
      </w:r>
      <w:r w:rsidR="009B2BD9" w:rsidRPr="007759F6">
        <w:rPr>
          <w:rFonts w:eastAsia="Times New Roman" w:cs="Arial"/>
          <w:bCs/>
          <w:color w:val="000000"/>
          <w:sz w:val="24"/>
          <w:szCs w:val="24"/>
          <w:lang w:eastAsia="es-MX"/>
        </w:rPr>
        <w:t xml:space="preserve">menos el </w:t>
      </w:r>
      <w:r w:rsidR="00053EC5" w:rsidRPr="007759F6">
        <w:rPr>
          <w:rFonts w:eastAsia="Times New Roman" w:cs="Arial"/>
          <w:bCs/>
          <w:color w:val="000000"/>
          <w:sz w:val="24"/>
          <w:szCs w:val="24"/>
          <w:lang w:eastAsia="es-MX"/>
        </w:rPr>
        <w:t>Consumo por Unidad Energética Comprometido</w:t>
      </w:r>
      <w:r w:rsidR="009B2BD9" w:rsidRPr="007759F6">
        <w:rPr>
          <w:rFonts w:eastAsia="Times New Roman" w:cs="Arial"/>
          <w:bCs/>
          <w:color w:val="000000"/>
          <w:sz w:val="24"/>
          <w:szCs w:val="24"/>
          <w:lang w:eastAsia="es-MX"/>
        </w:rPr>
        <w:t xml:space="preserve"> en</w:t>
      </w:r>
      <w:r w:rsidR="00C6632B" w:rsidRPr="007759F6">
        <w:rPr>
          <w:rFonts w:eastAsia="Times New Roman" w:cs="Arial"/>
          <w:bCs/>
          <w:color w:val="000000"/>
          <w:sz w:val="24"/>
          <w:szCs w:val="24"/>
          <w:lang w:eastAsia="es-MX"/>
        </w:rPr>
        <w:t xml:space="preserve"> el</w:t>
      </w:r>
      <w:r w:rsidR="009B2BD9" w:rsidRPr="007759F6">
        <w:rPr>
          <w:rFonts w:eastAsia="Times New Roman" w:cs="Arial"/>
          <w:bCs/>
          <w:color w:val="000000"/>
          <w:sz w:val="24"/>
          <w:szCs w:val="24"/>
          <w:lang w:eastAsia="es-MX"/>
        </w:rPr>
        <w:t xml:space="preserve"> periodo de medición las partes se sujetan al procedimiento mencionado en la Cláusula 12.5 del presente contrato.</w:t>
      </w:r>
    </w:p>
    <w:p w14:paraId="1438E232" w14:textId="77777777" w:rsidR="009B2BD9" w:rsidRPr="007759F6" w:rsidRDefault="009B2BD9" w:rsidP="0066057D">
      <w:pPr>
        <w:spacing w:after="0" w:line="276" w:lineRule="auto"/>
        <w:ind w:right="333"/>
        <w:jc w:val="both"/>
        <w:textAlignment w:val="baseline"/>
        <w:rPr>
          <w:rFonts w:eastAsia="Times New Roman" w:cs="Arial"/>
          <w:bCs/>
          <w:color w:val="000000"/>
          <w:sz w:val="24"/>
          <w:szCs w:val="24"/>
          <w:lang w:eastAsia="es-MX"/>
        </w:rPr>
      </w:pPr>
    </w:p>
    <w:p w14:paraId="654A4891" w14:textId="69BAE60E" w:rsidR="009B2BD9" w:rsidRPr="007759F6" w:rsidRDefault="002869AA" w:rsidP="002869AA">
      <w:pPr>
        <w:spacing w:after="0" w:line="276" w:lineRule="auto"/>
        <w:ind w:right="333" w:firstLine="720"/>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 </w:t>
      </w:r>
      <w:r w:rsidR="009B2BD9" w:rsidRPr="007759F6">
        <w:rPr>
          <w:rFonts w:eastAsia="Times New Roman" w:cs="Arial"/>
          <w:bCs/>
          <w:color w:val="000000"/>
          <w:sz w:val="24"/>
          <w:szCs w:val="24"/>
          <w:lang w:eastAsia="es-MX"/>
        </w:rPr>
        <w:t>6.5 Las mediciones para determinar el cumplimiento</w:t>
      </w:r>
      <w:r w:rsidR="002C3A4C" w:rsidRPr="007759F6">
        <w:rPr>
          <w:rFonts w:eastAsia="Times New Roman" w:cs="Arial"/>
          <w:bCs/>
          <w:color w:val="000000"/>
          <w:sz w:val="24"/>
          <w:szCs w:val="24"/>
          <w:lang w:eastAsia="es-MX"/>
        </w:rPr>
        <w:t xml:space="preserve"> de esta obligación, estarán a </w:t>
      </w:r>
      <w:r w:rsidR="009B2BD9" w:rsidRPr="007759F6">
        <w:rPr>
          <w:rFonts w:eastAsia="Times New Roman" w:cs="Arial"/>
          <w:bCs/>
          <w:color w:val="000000"/>
          <w:sz w:val="24"/>
          <w:szCs w:val="24"/>
          <w:lang w:eastAsia="es-MX"/>
        </w:rPr>
        <w:t xml:space="preserve">cargo del </w:t>
      </w:r>
      <w:r w:rsidR="00444957" w:rsidRPr="007759F6">
        <w:rPr>
          <w:rFonts w:eastAsia="Times New Roman" w:cs="Arial"/>
          <w:bCs/>
          <w:color w:val="000000"/>
          <w:sz w:val="24"/>
          <w:szCs w:val="24"/>
          <w:lang w:eastAsia="es-MX"/>
        </w:rPr>
        <w:t>Contratista</w:t>
      </w:r>
      <w:r w:rsidR="009B2BD9" w:rsidRPr="007759F6">
        <w:rPr>
          <w:rFonts w:eastAsia="Times New Roman" w:cs="Arial"/>
          <w:bCs/>
          <w:color w:val="000000"/>
          <w:sz w:val="24"/>
          <w:szCs w:val="24"/>
          <w:lang w:eastAsia="es-MX"/>
        </w:rPr>
        <w:t xml:space="preserve">. Por </w:t>
      </w:r>
      <w:r w:rsidR="002C3A4C" w:rsidRPr="007759F6">
        <w:rPr>
          <w:rFonts w:eastAsia="Times New Roman" w:cs="Arial"/>
          <w:bCs/>
          <w:color w:val="000000"/>
          <w:sz w:val="24"/>
          <w:szCs w:val="24"/>
          <w:lang w:eastAsia="es-MX"/>
        </w:rPr>
        <w:t>t</w:t>
      </w:r>
      <w:r w:rsidR="009B2BD9" w:rsidRPr="007759F6">
        <w:rPr>
          <w:rFonts w:eastAsia="Times New Roman" w:cs="Arial"/>
          <w:bCs/>
          <w:color w:val="000000"/>
          <w:sz w:val="24"/>
          <w:szCs w:val="24"/>
          <w:lang w:eastAsia="es-MX"/>
        </w:rPr>
        <w:t>anto, en dado caso que no realice las mediciones den</w:t>
      </w:r>
      <w:r w:rsidR="002C3A4C" w:rsidRPr="007759F6">
        <w:rPr>
          <w:rFonts w:eastAsia="Times New Roman" w:cs="Arial"/>
          <w:bCs/>
          <w:color w:val="000000"/>
          <w:sz w:val="24"/>
          <w:szCs w:val="24"/>
          <w:lang w:eastAsia="es-MX"/>
        </w:rPr>
        <w:t>tro de las fechas señaladas en e</w:t>
      </w:r>
      <w:r w:rsidR="009B2BD9" w:rsidRPr="007759F6">
        <w:rPr>
          <w:rFonts w:eastAsia="Times New Roman" w:cs="Arial"/>
          <w:bCs/>
          <w:color w:val="000000"/>
          <w:sz w:val="24"/>
          <w:szCs w:val="24"/>
          <w:lang w:eastAsia="es-MX"/>
        </w:rPr>
        <w:t>l Calenda</w:t>
      </w:r>
      <w:r w:rsidR="002C3A4C" w:rsidRPr="007759F6">
        <w:rPr>
          <w:rFonts w:eastAsia="Times New Roman" w:cs="Arial"/>
          <w:bCs/>
          <w:color w:val="000000"/>
          <w:sz w:val="24"/>
          <w:szCs w:val="24"/>
          <w:lang w:eastAsia="es-MX"/>
        </w:rPr>
        <w:t>r</w:t>
      </w:r>
      <w:r w:rsidR="009B2BD9" w:rsidRPr="007759F6">
        <w:rPr>
          <w:rFonts w:eastAsia="Times New Roman" w:cs="Arial"/>
          <w:bCs/>
          <w:color w:val="000000"/>
          <w:sz w:val="24"/>
          <w:szCs w:val="24"/>
          <w:lang w:eastAsia="es-MX"/>
        </w:rPr>
        <w:t xml:space="preserve">io de Medición incluido en el apartado </w:t>
      </w:r>
      <w:r w:rsidR="00DC797C">
        <w:rPr>
          <w:rFonts w:eastAsia="Times New Roman" w:cs="Arial"/>
          <w:bCs/>
          <w:color w:val="000000"/>
          <w:sz w:val="24"/>
          <w:szCs w:val="24"/>
          <w:lang w:eastAsia="es-MX"/>
        </w:rPr>
        <w:t>9</w:t>
      </w:r>
      <w:r w:rsidR="009B2BD9" w:rsidRPr="007759F6">
        <w:rPr>
          <w:rFonts w:eastAsia="Times New Roman" w:cs="Arial"/>
          <w:bCs/>
          <w:color w:val="000000"/>
          <w:sz w:val="24"/>
          <w:szCs w:val="24"/>
          <w:lang w:eastAsia="es-MX"/>
        </w:rPr>
        <w:t>.3 de la PROPUESTA TÉCNICA Y ECONÓMICA (ANEXO A) se someterán</w:t>
      </w:r>
      <w:r w:rsidR="002C3A4C" w:rsidRPr="007759F6">
        <w:rPr>
          <w:rFonts w:eastAsia="Times New Roman" w:cs="Arial"/>
          <w:bCs/>
          <w:color w:val="000000"/>
          <w:sz w:val="24"/>
          <w:szCs w:val="24"/>
          <w:lang w:eastAsia="es-MX"/>
        </w:rPr>
        <w:t xml:space="preserve"> </w:t>
      </w:r>
      <w:r w:rsidR="009B2BD9" w:rsidRPr="007759F6">
        <w:rPr>
          <w:rFonts w:eastAsia="Times New Roman" w:cs="Arial"/>
          <w:bCs/>
          <w:color w:val="000000"/>
          <w:sz w:val="24"/>
          <w:szCs w:val="24"/>
          <w:lang w:eastAsia="es-MX"/>
        </w:rPr>
        <w:t>a las penalidades establecidas en</w:t>
      </w:r>
      <w:r w:rsidR="002C3A4C" w:rsidRPr="007759F6">
        <w:rPr>
          <w:rFonts w:eastAsia="Times New Roman" w:cs="Arial"/>
          <w:bCs/>
          <w:color w:val="000000"/>
          <w:sz w:val="24"/>
          <w:szCs w:val="24"/>
          <w:lang w:eastAsia="es-MX"/>
        </w:rPr>
        <w:t xml:space="preserve"> </w:t>
      </w:r>
      <w:r w:rsidR="009B2BD9" w:rsidRPr="007759F6">
        <w:rPr>
          <w:rFonts w:eastAsia="Times New Roman" w:cs="Arial"/>
          <w:bCs/>
          <w:color w:val="000000"/>
          <w:sz w:val="24"/>
          <w:szCs w:val="24"/>
          <w:lang w:eastAsia="es-MX"/>
        </w:rPr>
        <w:t>la cláusula 12.5.1.</w:t>
      </w:r>
    </w:p>
    <w:p w14:paraId="6DCEC98D" w14:textId="77777777" w:rsidR="00444957" w:rsidRPr="007759F6" w:rsidRDefault="00444957" w:rsidP="002869AA">
      <w:pPr>
        <w:spacing w:after="0" w:line="276" w:lineRule="auto"/>
        <w:ind w:right="333" w:firstLine="720"/>
        <w:jc w:val="both"/>
        <w:textAlignment w:val="baseline"/>
        <w:rPr>
          <w:rFonts w:eastAsia="Times New Roman" w:cs="Arial"/>
          <w:b/>
          <w:bCs/>
          <w:color w:val="000000"/>
          <w:sz w:val="24"/>
          <w:szCs w:val="24"/>
          <w:lang w:eastAsia="es-MX"/>
        </w:rPr>
      </w:pPr>
    </w:p>
    <w:p w14:paraId="31170F20" w14:textId="77777777" w:rsidR="009B2BD9" w:rsidRPr="007759F6" w:rsidRDefault="00444957" w:rsidP="0066057D">
      <w:pPr>
        <w:spacing w:after="0" w:line="276" w:lineRule="auto"/>
        <w:ind w:right="333"/>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lastRenderedPageBreak/>
        <w:t>6.6 El F</w:t>
      </w:r>
      <w:r w:rsidR="009B2BD9" w:rsidRPr="007759F6">
        <w:rPr>
          <w:rFonts w:eastAsia="Times New Roman" w:cs="Arial"/>
          <w:bCs/>
          <w:color w:val="000000"/>
          <w:sz w:val="24"/>
          <w:szCs w:val="24"/>
          <w:lang w:eastAsia="es-MX"/>
        </w:rPr>
        <w:t xml:space="preserve">ondo de Desempeño </w:t>
      </w:r>
      <w:r w:rsidR="002C3A4C" w:rsidRPr="007759F6">
        <w:rPr>
          <w:rFonts w:eastAsia="Times New Roman" w:cs="Arial"/>
          <w:bCs/>
          <w:color w:val="000000"/>
          <w:sz w:val="24"/>
          <w:szCs w:val="24"/>
          <w:lang w:eastAsia="es-MX"/>
        </w:rPr>
        <w:t>Energético</w:t>
      </w:r>
      <w:r w:rsidR="009B2BD9" w:rsidRPr="007759F6">
        <w:rPr>
          <w:rFonts w:eastAsia="Times New Roman" w:cs="Arial"/>
          <w:bCs/>
          <w:color w:val="000000"/>
          <w:sz w:val="24"/>
          <w:szCs w:val="24"/>
          <w:lang w:eastAsia="es-MX"/>
        </w:rPr>
        <w:t xml:space="preserve"> se extinguirá por haberse agotado al entregar</w:t>
      </w:r>
      <w:r w:rsidR="002C3A4C" w:rsidRPr="007759F6">
        <w:rPr>
          <w:rFonts w:eastAsia="Times New Roman" w:cs="Arial"/>
          <w:bCs/>
          <w:color w:val="000000"/>
          <w:sz w:val="24"/>
          <w:szCs w:val="24"/>
          <w:lang w:eastAsia="es-MX"/>
        </w:rPr>
        <w:t xml:space="preserve"> </w:t>
      </w:r>
      <w:r w:rsidR="009B2BD9" w:rsidRPr="007759F6">
        <w:rPr>
          <w:rFonts w:eastAsia="Times New Roman" w:cs="Arial"/>
          <w:bCs/>
          <w:color w:val="000000"/>
          <w:sz w:val="24"/>
          <w:szCs w:val="24"/>
          <w:lang w:eastAsia="es-MX"/>
        </w:rPr>
        <w:t>su totalidad a las partes. En c</w:t>
      </w:r>
      <w:r w:rsidR="002C3A4C" w:rsidRPr="007759F6">
        <w:rPr>
          <w:rFonts w:eastAsia="Times New Roman" w:cs="Arial"/>
          <w:bCs/>
          <w:color w:val="000000"/>
          <w:sz w:val="24"/>
          <w:szCs w:val="24"/>
          <w:lang w:eastAsia="es-MX"/>
        </w:rPr>
        <w:t>a</w:t>
      </w:r>
      <w:r w:rsidR="009B2BD9" w:rsidRPr="007759F6">
        <w:rPr>
          <w:rFonts w:eastAsia="Times New Roman" w:cs="Arial"/>
          <w:bCs/>
          <w:color w:val="000000"/>
          <w:sz w:val="24"/>
          <w:szCs w:val="24"/>
          <w:lang w:eastAsia="es-MX"/>
        </w:rPr>
        <w:t>so de que habiéndose hecho todas las</w:t>
      </w:r>
      <w:r w:rsidR="002C3A4C" w:rsidRPr="007759F6">
        <w:rPr>
          <w:rFonts w:eastAsia="Times New Roman" w:cs="Arial"/>
          <w:bCs/>
          <w:color w:val="000000"/>
          <w:sz w:val="24"/>
          <w:szCs w:val="24"/>
          <w:lang w:eastAsia="es-MX"/>
        </w:rPr>
        <w:t xml:space="preserve"> </w:t>
      </w:r>
      <w:r w:rsidR="009B2BD9" w:rsidRPr="007759F6">
        <w:rPr>
          <w:rFonts w:eastAsia="Times New Roman" w:cs="Arial"/>
          <w:bCs/>
          <w:color w:val="000000"/>
          <w:sz w:val="24"/>
          <w:szCs w:val="24"/>
          <w:lang w:eastAsia="es-MX"/>
        </w:rPr>
        <w:t>disposiciones quedare un saldo pendiente de distribución al final del</w:t>
      </w:r>
      <w:r w:rsidR="002C3A4C" w:rsidRPr="007759F6">
        <w:rPr>
          <w:rFonts w:eastAsia="Times New Roman" w:cs="Arial"/>
          <w:bCs/>
          <w:color w:val="000000"/>
          <w:sz w:val="24"/>
          <w:szCs w:val="24"/>
          <w:lang w:eastAsia="es-MX"/>
        </w:rPr>
        <w:t xml:space="preserve"> </w:t>
      </w:r>
      <w:r w:rsidR="009B2BD9" w:rsidRPr="007759F6">
        <w:rPr>
          <w:rFonts w:eastAsia="Times New Roman" w:cs="Arial"/>
          <w:bCs/>
          <w:color w:val="000000"/>
          <w:sz w:val="24"/>
          <w:szCs w:val="24"/>
          <w:lang w:eastAsia="es-MX"/>
        </w:rPr>
        <w:t xml:space="preserve">contrato, será entregado al </w:t>
      </w:r>
      <w:r w:rsidRPr="007759F6">
        <w:rPr>
          <w:rFonts w:eastAsia="Times New Roman" w:cs="Arial"/>
          <w:bCs/>
          <w:color w:val="000000"/>
          <w:sz w:val="24"/>
          <w:szCs w:val="24"/>
          <w:lang w:eastAsia="es-MX"/>
        </w:rPr>
        <w:t>Contratista</w:t>
      </w:r>
      <w:r w:rsidR="009B2BD9" w:rsidRPr="007759F6">
        <w:rPr>
          <w:rFonts w:eastAsia="Times New Roman" w:cs="Arial"/>
          <w:bCs/>
          <w:color w:val="000000"/>
          <w:sz w:val="24"/>
          <w:szCs w:val="24"/>
          <w:lang w:eastAsia="es-MX"/>
        </w:rPr>
        <w:t>.</w:t>
      </w:r>
    </w:p>
    <w:p w14:paraId="5CABFD7D" w14:textId="77777777" w:rsidR="009B2BD9" w:rsidRPr="007759F6" w:rsidRDefault="009B2BD9" w:rsidP="0066057D">
      <w:pPr>
        <w:spacing w:after="0" w:line="276" w:lineRule="auto"/>
        <w:ind w:right="333"/>
        <w:jc w:val="both"/>
        <w:textAlignment w:val="baseline"/>
        <w:rPr>
          <w:rFonts w:eastAsia="Times New Roman" w:cs="Arial"/>
          <w:bCs/>
          <w:color w:val="000000"/>
          <w:sz w:val="24"/>
          <w:szCs w:val="24"/>
          <w:lang w:eastAsia="es-MX"/>
        </w:rPr>
      </w:pPr>
    </w:p>
    <w:p w14:paraId="4D288D76" w14:textId="77777777" w:rsidR="009B2BD9" w:rsidRPr="007759F6" w:rsidRDefault="009B2BD9" w:rsidP="001E78E3">
      <w:pPr>
        <w:pStyle w:val="Prrafodelista"/>
        <w:numPr>
          <w:ilvl w:val="0"/>
          <w:numId w:val="1"/>
        </w:numPr>
        <w:spacing w:after="0" w:line="276" w:lineRule="auto"/>
        <w:ind w:right="333" w:firstLine="27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Duraci</w:t>
      </w:r>
      <w:r w:rsidR="002C3A4C" w:rsidRPr="007759F6">
        <w:rPr>
          <w:rFonts w:eastAsia="Times New Roman" w:cs="Arial"/>
          <w:b/>
          <w:bCs/>
          <w:color w:val="000000"/>
          <w:sz w:val="24"/>
          <w:szCs w:val="24"/>
          <w:lang w:eastAsia="es-MX"/>
        </w:rPr>
        <w:t>ó</w:t>
      </w:r>
      <w:r w:rsidRPr="007759F6">
        <w:rPr>
          <w:rFonts w:eastAsia="Times New Roman" w:cs="Arial"/>
          <w:b/>
          <w:bCs/>
          <w:color w:val="000000"/>
          <w:sz w:val="24"/>
          <w:szCs w:val="24"/>
          <w:lang w:eastAsia="es-MX"/>
        </w:rPr>
        <w:t>n del contrato.</w:t>
      </w:r>
    </w:p>
    <w:p w14:paraId="27C7B4AC" w14:textId="77777777" w:rsidR="002869AA" w:rsidRPr="007759F6" w:rsidRDefault="002869AA" w:rsidP="002869AA">
      <w:pPr>
        <w:pStyle w:val="Prrafodelista"/>
        <w:spacing w:after="0" w:line="276" w:lineRule="auto"/>
        <w:ind w:left="993" w:right="333"/>
        <w:jc w:val="both"/>
        <w:textAlignment w:val="baseline"/>
        <w:rPr>
          <w:rFonts w:eastAsia="Times New Roman" w:cs="Arial"/>
          <w:b/>
          <w:bCs/>
          <w:color w:val="000000"/>
          <w:sz w:val="24"/>
          <w:szCs w:val="24"/>
          <w:lang w:eastAsia="es-MX"/>
        </w:rPr>
      </w:pPr>
    </w:p>
    <w:p w14:paraId="336AE4EE" w14:textId="42189ADA" w:rsidR="009B2BD9" w:rsidRPr="007759F6" w:rsidRDefault="002869AA" w:rsidP="002869AA">
      <w:pPr>
        <w:spacing w:after="0" w:line="276" w:lineRule="auto"/>
        <w:ind w:right="333" w:firstLine="720"/>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 </w:t>
      </w:r>
      <w:r w:rsidR="009B2BD9" w:rsidRPr="007759F6">
        <w:rPr>
          <w:rFonts w:eastAsia="Times New Roman" w:cs="Arial"/>
          <w:bCs/>
          <w:color w:val="000000"/>
          <w:sz w:val="24"/>
          <w:szCs w:val="24"/>
          <w:lang w:eastAsia="es-MX"/>
        </w:rPr>
        <w:t>7.1. El contrato estará</w:t>
      </w:r>
      <w:r w:rsidR="002C3A4C" w:rsidRPr="007759F6">
        <w:rPr>
          <w:rFonts w:eastAsia="Times New Roman" w:cs="Arial"/>
          <w:bCs/>
          <w:color w:val="000000"/>
          <w:sz w:val="24"/>
          <w:szCs w:val="24"/>
          <w:lang w:eastAsia="es-MX"/>
        </w:rPr>
        <w:t xml:space="preserve"> </w:t>
      </w:r>
      <w:r w:rsidR="009B2BD9" w:rsidRPr="007759F6">
        <w:rPr>
          <w:rFonts w:eastAsia="Times New Roman" w:cs="Arial"/>
          <w:bCs/>
          <w:color w:val="000000"/>
          <w:sz w:val="24"/>
          <w:szCs w:val="24"/>
          <w:lang w:eastAsia="es-MX"/>
        </w:rPr>
        <w:t>vigente desde el día de su firma y hasta en tanto ocurra la Entrega de Obra y Finiquito,</w:t>
      </w:r>
      <w:r w:rsidR="002C3A4C" w:rsidRPr="007759F6">
        <w:rPr>
          <w:rFonts w:eastAsia="Times New Roman" w:cs="Arial"/>
          <w:bCs/>
          <w:color w:val="000000"/>
          <w:sz w:val="24"/>
          <w:szCs w:val="24"/>
          <w:lang w:eastAsia="es-MX"/>
        </w:rPr>
        <w:t xml:space="preserve"> </w:t>
      </w:r>
      <w:r w:rsidR="009B2BD9" w:rsidRPr="007759F6">
        <w:rPr>
          <w:rFonts w:eastAsia="Times New Roman" w:cs="Arial"/>
          <w:bCs/>
          <w:color w:val="000000"/>
          <w:sz w:val="24"/>
          <w:szCs w:val="24"/>
          <w:lang w:eastAsia="es-MX"/>
        </w:rPr>
        <w:t xml:space="preserve">habiéndose realizado la totalidad de las mediciones conforme al Calendario de Medición incluido en el apartado </w:t>
      </w:r>
      <w:r w:rsidR="00DC797C">
        <w:rPr>
          <w:rFonts w:eastAsia="Times New Roman" w:cs="Arial"/>
          <w:bCs/>
          <w:color w:val="000000"/>
          <w:sz w:val="24"/>
          <w:szCs w:val="24"/>
          <w:lang w:eastAsia="es-MX"/>
        </w:rPr>
        <w:t>9</w:t>
      </w:r>
      <w:r w:rsidR="009B2BD9" w:rsidRPr="007759F6">
        <w:rPr>
          <w:rFonts w:eastAsia="Times New Roman" w:cs="Arial"/>
          <w:bCs/>
          <w:color w:val="000000"/>
          <w:sz w:val="24"/>
          <w:szCs w:val="24"/>
          <w:lang w:eastAsia="es-MX"/>
        </w:rPr>
        <w:t>.3 de la PROPUESTA TÉCNICA Y ECONÓMICA (ANEXO A).</w:t>
      </w:r>
    </w:p>
    <w:p w14:paraId="26DD4C03" w14:textId="77777777" w:rsidR="002C3A4C" w:rsidRPr="007759F6" w:rsidRDefault="002C3A4C" w:rsidP="0066057D">
      <w:pPr>
        <w:spacing w:after="0" w:line="276" w:lineRule="auto"/>
        <w:ind w:right="333"/>
        <w:jc w:val="both"/>
        <w:textAlignment w:val="baseline"/>
        <w:rPr>
          <w:rFonts w:eastAsia="Times New Roman" w:cs="Arial"/>
          <w:bCs/>
          <w:color w:val="000000"/>
          <w:sz w:val="24"/>
          <w:szCs w:val="24"/>
          <w:lang w:eastAsia="es-MX"/>
        </w:rPr>
      </w:pPr>
    </w:p>
    <w:p w14:paraId="12B9E8DB" w14:textId="77777777" w:rsidR="002C3A4C" w:rsidRPr="007759F6" w:rsidRDefault="002869AA" w:rsidP="002869AA">
      <w:pPr>
        <w:spacing w:after="0" w:line="276" w:lineRule="auto"/>
        <w:ind w:right="333" w:firstLine="720"/>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 </w:t>
      </w:r>
      <w:r w:rsidR="00444957" w:rsidRPr="007759F6">
        <w:rPr>
          <w:rFonts w:eastAsia="Times New Roman" w:cs="Arial"/>
          <w:bCs/>
          <w:color w:val="000000"/>
          <w:sz w:val="24"/>
          <w:szCs w:val="24"/>
          <w:lang w:eastAsia="es-MX"/>
        </w:rPr>
        <w:t>7.2 Para la E</w:t>
      </w:r>
      <w:r w:rsidR="002C3A4C" w:rsidRPr="007759F6">
        <w:rPr>
          <w:rFonts w:eastAsia="Times New Roman" w:cs="Arial"/>
          <w:bCs/>
          <w:color w:val="000000"/>
          <w:sz w:val="24"/>
          <w:szCs w:val="24"/>
          <w:lang w:eastAsia="es-MX"/>
        </w:rPr>
        <w:t>ntrega de Obra y Finiquito estarán las partes en la Ubicación en la fecha p</w:t>
      </w:r>
      <w:r w:rsidR="00444957" w:rsidRPr="007759F6">
        <w:rPr>
          <w:rFonts w:eastAsia="Times New Roman" w:cs="Arial"/>
          <w:bCs/>
          <w:color w:val="000000"/>
          <w:sz w:val="24"/>
          <w:szCs w:val="24"/>
          <w:lang w:eastAsia="es-MX"/>
        </w:rPr>
        <w:t xml:space="preserve">revista para este efecto en el </w:t>
      </w:r>
      <w:r w:rsidR="00A62DB8" w:rsidRPr="007759F6">
        <w:rPr>
          <w:rFonts w:eastAsia="Times New Roman" w:cs="Arial"/>
          <w:bCs/>
          <w:color w:val="000000"/>
          <w:sz w:val="24"/>
          <w:szCs w:val="24"/>
          <w:lang w:eastAsia="es-MX"/>
        </w:rPr>
        <w:t>Proyecto</w:t>
      </w:r>
      <w:r w:rsidR="002C3A4C" w:rsidRPr="007759F6">
        <w:rPr>
          <w:rFonts w:eastAsia="Times New Roman" w:cs="Arial"/>
          <w:bCs/>
          <w:color w:val="000000"/>
          <w:sz w:val="24"/>
          <w:szCs w:val="24"/>
          <w:lang w:eastAsia="es-MX"/>
        </w:rPr>
        <w:t xml:space="preserve"> o en otra anterior o posterior que hayan convenido expresamente. En dicho acto, deberán de encontrarse presentes un representante del </w:t>
      </w:r>
      <w:r w:rsidR="00444957" w:rsidRPr="007759F6">
        <w:rPr>
          <w:rFonts w:eastAsia="Times New Roman" w:cs="Arial"/>
          <w:bCs/>
          <w:color w:val="000000"/>
          <w:sz w:val="24"/>
          <w:szCs w:val="24"/>
          <w:lang w:eastAsia="es-MX"/>
        </w:rPr>
        <w:t>Contratante</w:t>
      </w:r>
      <w:r w:rsidR="002C3A4C" w:rsidRPr="007759F6">
        <w:rPr>
          <w:rFonts w:eastAsia="Times New Roman" w:cs="Arial"/>
          <w:bCs/>
          <w:color w:val="000000"/>
          <w:sz w:val="24"/>
          <w:szCs w:val="24"/>
          <w:lang w:eastAsia="es-MX"/>
        </w:rPr>
        <w:t xml:space="preserve"> y un representante del </w:t>
      </w:r>
      <w:r w:rsidR="00444957" w:rsidRPr="007759F6">
        <w:rPr>
          <w:rFonts w:eastAsia="Times New Roman" w:cs="Arial"/>
          <w:bCs/>
          <w:color w:val="000000"/>
          <w:sz w:val="24"/>
          <w:szCs w:val="24"/>
          <w:lang w:eastAsia="es-MX"/>
        </w:rPr>
        <w:t>Contratista</w:t>
      </w:r>
      <w:r w:rsidR="002C3A4C" w:rsidRPr="007759F6">
        <w:rPr>
          <w:rFonts w:eastAsia="Times New Roman" w:cs="Arial"/>
          <w:bCs/>
          <w:color w:val="000000"/>
          <w:sz w:val="24"/>
          <w:szCs w:val="24"/>
          <w:lang w:eastAsia="es-MX"/>
        </w:rPr>
        <w:t xml:space="preserve">: y en él, el </w:t>
      </w:r>
      <w:r w:rsidR="00444957" w:rsidRPr="007759F6">
        <w:rPr>
          <w:rFonts w:eastAsia="Times New Roman" w:cs="Arial"/>
          <w:bCs/>
          <w:color w:val="000000"/>
          <w:sz w:val="24"/>
          <w:szCs w:val="24"/>
          <w:lang w:eastAsia="es-MX"/>
        </w:rPr>
        <w:t>Contratista</w:t>
      </w:r>
      <w:r w:rsidR="002C3A4C" w:rsidRPr="007759F6">
        <w:rPr>
          <w:rFonts w:eastAsia="Times New Roman" w:cs="Arial"/>
          <w:bCs/>
          <w:color w:val="000000"/>
          <w:sz w:val="24"/>
          <w:szCs w:val="24"/>
          <w:lang w:eastAsia="es-MX"/>
        </w:rPr>
        <w:t xml:space="preserve"> hará la entrega</w:t>
      </w:r>
      <w:r w:rsidR="006F500D" w:rsidRPr="007759F6">
        <w:rPr>
          <w:rFonts w:eastAsia="Times New Roman" w:cs="Arial"/>
          <w:bCs/>
          <w:color w:val="000000"/>
          <w:sz w:val="24"/>
          <w:szCs w:val="24"/>
          <w:lang w:eastAsia="es-MX"/>
        </w:rPr>
        <w:t xml:space="preserve"> final del </w:t>
      </w:r>
      <w:r w:rsidR="00A62DB8" w:rsidRPr="007759F6">
        <w:rPr>
          <w:rFonts w:eastAsia="Times New Roman" w:cs="Arial"/>
          <w:bCs/>
          <w:color w:val="000000"/>
          <w:sz w:val="24"/>
          <w:szCs w:val="24"/>
          <w:lang w:eastAsia="es-MX"/>
        </w:rPr>
        <w:t>Proyecto</w:t>
      </w:r>
      <w:r w:rsidR="006F500D" w:rsidRPr="007759F6">
        <w:rPr>
          <w:rFonts w:eastAsia="Times New Roman" w:cs="Arial"/>
          <w:bCs/>
          <w:color w:val="000000"/>
          <w:sz w:val="24"/>
          <w:szCs w:val="24"/>
          <w:lang w:eastAsia="es-MX"/>
        </w:rPr>
        <w:t xml:space="preserve"> en funcionamiento al </w:t>
      </w:r>
      <w:r w:rsidR="00444957" w:rsidRPr="007759F6">
        <w:rPr>
          <w:rFonts w:eastAsia="Times New Roman" w:cs="Arial"/>
          <w:bCs/>
          <w:color w:val="000000"/>
          <w:sz w:val="24"/>
          <w:szCs w:val="24"/>
          <w:lang w:eastAsia="es-MX"/>
        </w:rPr>
        <w:t>Contratante</w:t>
      </w:r>
      <w:r w:rsidR="006F500D" w:rsidRPr="007759F6">
        <w:rPr>
          <w:rFonts w:eastAsia="Times New Roman" w:cs="Arial"/>
          <w:bCs/>
          <w:color w:val="000000"/>
          <w:sz w:val="24"/>
          <w:szCs w:val="24"/>
          <w:lang w:eastAsia="es-MX"/>
        </w:rPr>
        <w:t>, quien recibirá la obra terminada, haciéndose constar los pormenores de la entrega recepción de la obra y las incidencias que se hayan dado en el acto. En caso de que así proceda, las partes se concederán recíprocamente los finiquitos correspondientes, quedando vigentes las obligaciones derivada</w:t>
      </w:r>
      <w:r w:rsidR="00444957" w:rsidRPr="007759F6">
        <w:rPr>
          <w:rFonts w:eastAsia="Times New Roman" w:cs="Arial"/>
          <w:bCs/>
          <w:color w:val="000000"/>
          <w:sz w:val="24"/>
          <w:szCs w:val="24"/>
          <w:lang w:eastAsia="es-MX"/>
        </w:rPr>
        <w:t>s</w:t>
      </w:r>
      <w:r w:rsidR="006F500D" w:rsidRPr="007759F6">
        <w:rPr>
          <w:rFonts w:eastAsia="Times New Roman" w:cs="Arial"/>
          <w:bCs/>
          <w:color w:val="000000"/>
          <w:sz w:val="24"/>
          <w:szCs w:val="24"/>
          <w:lang w:eastAsia="es-MX"/>
        </w:rPr>
        <w:t xml:space="preserve"> del presente contrato que así haya </w:t>
      </w:r>
      <w:r w:rsidR="00444957" w:rsidRPr="007759F6">
        <w:rPr>
          <w:rFonts w:eastAsia="Times New Roman" w:cs="Arial"/>
          <w:bCs/>
          <w:color w:val="000000"/>
          <w:sz w:val="24"/>
          <w:szCs w:val="24"/>
          <w:lang w:eastAsia="es-MX"/>
        </w:rPr>
        <w:t>estipulado</w:t>
      </w:r>
      <w:r w:rsidR="006F500D" w:rsidRPr="007759F6">
        <w:rPr>
          <w:rFonts w:eastAsia="Times New Roman" w:cs="Arial"/>
          <w:bCs/>
          <w:color w:val="000000"/>
          <w:sz w:val="24"/>
          <w:szCs w:val="24"/>
          <w:lang w:eastAsia="es-MX"/>
        </w:rPr>
        <w:t xml:space="preserve">. </w:t>
      </w:r>
    </w:p>
    <w:p w14:paraId="0126E444" w14:textId="77777777" w:rsidR="006F500D" w:rsidRPr="007759F6" w:rsidRDefault="006F500D" w:rsidP="0066057D">
      <w:pPr>
        <w:spacing w:after="0" w:line="276" w:lineRule="auto"/>
        <w:ind w:right="333"/>
        <w:jc w:val="both"/>
        <w:textAlignment w:val="baseline"/>
        <w:rPr>
          <w:rFonts w:eastAsia="Times New Roman" w:cs="Arial"/>
          <w:bCs/>
          <w:color w:val="000000"/>
          <w:sz w:val="24"/>
          <w:szCs w:val="24"/>
          <w:lang w:eastAsia="es-MX"/>
        </w:rPr>
      </w:pPr>
    </w:p>
    <w:p w14:paraId="4C0FBBDA" w14:textId="77777777" w:rsidR="006F500D" w:rsidRPr="007759F6" w:rsidRDefault="002869AA" w:rsidP="002869AA">
      <w:pPr>
        <w:spacing w:after="0" w:line="276" w:lineRule="auto"/>
        <w:ind w:right="333" w:firstLine="360"/>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      </w:t>
      </w:r>
      <w:r w:rsidR="006F500D" w:rsidRPr="007759F6">
        <w:rPr>
          <w:rFonts w:eastAsia="Times New Roman" w:cs="Arial"/>
          <w:bCs/>
          <w:color w:val="000000"/>
          <w:sz w:val="24"/>
          <w:szCs w:val="24"/>
          <w:lang w:eastAsia="es-MX"/>
        </w:rPr>
        <w:t xml:space="preserve">7.3 Extintas las obligaciones a cargo del </w:t>
      </w:r>
      <w:r w:rsidR="00444957" w:rsidRPr="007759F6">
        <w:rPr>
          <w:rFonts w:eastAsia="Times New Roman" w:cs="Arial"/>
          <w:bCs/>
          <w:color w:val="000000"/>
          <w:sz w:val="24"/>
          <w:szCs w:val="24"/>
          <w:lang w:eastAsia="es-MX"/>
        </w:rPr>
        <w:t>Contratista</w:t>
      </w:r>
      <w:r w:rsidR="006F500D" w:rsidRPr="007759F6">
        <w:rPr>
          <w:rFonts w:eastAsia="Times New Roman" w:cs="Arial"/>
          <w:bCs/>
          <w:color w:val="000000"/>
          <w:sz w:val="24"/>
          <w:szCs w:val="24"/>
          <w:lang w:eastAsia="es-MX"/>
        </w:rPr>
        <w:t xml:space="preserve">, será posible extinguir las fianzas que se hayan otorgado en términos del presente contrato, a reserva de la fianza prevista en la Cláusula 16.1.2, que podrá cancelarse parcialmente conforme se vayan cumpliendo las obligaciones del </w:t>
      </w:r>
      <w:r w:rsidR="00444957" w:rsidRPr="007759F6">
        <w:rPr>
          <w:rFonts w:eastAsia="Times New Roman" w:cs="Arial"/>
          <w:bCs/>
          <w:color w:val="000000"/>
          <w:sz w:val="24"/>
          <w:szCs w:val="24"/>
          <w:lang w:eastAsia="es-MX"/>
        </w:rPr>
        <w:t>Contratista</w:t>
      </w:r>
      <w:r w:rsidR="006F500D" w:rsidRPr="007759F6">
        <w:rPr>
          <w:rFonts w:eastAsia="Times New Roman" w:cs="Arial"/>
          <w:bCs/>
          <w:color w:val="000000"/>
          <w:sz w:val="24"/>
          <w:szCs w:val="24"/>
          <w:lang w:eastAsia="es-MX"/>
        </w:rPr>
        <w:t xml:space="preserve"> relacionadas con el </w:t>
      </w:r>
      <w:r w:rsidR="00053EC5" w:rsidRPr="007759F6">
        <w:rPr>
          <w:rFonts w:eastAsia="Times New Roman" w:cs="Arial"/>
          <w:bCs/>
          <w:color w:val="000000"/>
          <w:sz w:val="24"/>
          <w:szCs w:val="24"/>
          <w:lang w:eastAsia="es-MX"/>
        </w:rPr>
        <w:t>Consumo por Unidad Energética Comprometido</w:t>
      </w:r>
      <w:r w:rsidR="006F500D" w:rsidRPr="007759F6">
        <w:rPr>
          <w:rFonts w:eastAsia="Times New Roman" w:cs="Arial"/>
          <w:bCs/>
          <w:color w:val="000000"/>
          <w:sz w:val="24"/>
          <w:szCs w:val="24"/>
          <w:lang w:eastAsia="es-MX"/>
        </w:rPr>
        <w:t>.</w:t>
      </w:r>
    </w:p>
    <w:p w14:paraId="12A6680D" w14:textId="77777777" w:rsidR="006F500D" w:rsidRPr="007759F6" w:rsidRDefault="006F500D" w:rsidP="0066057D">
      <w:pPr>
        <w:spacing w:after="0" w:line="276" w:lineRule="auto"/>
        <w:ind w:right="333"/>
        <w:jc w:val="both"/>
        <w:textAlignment w:val="baseline"/>
        <w:rPr>
          <w:rFonts w:eastAsia="Times New Roman" w:cs="Arial"/>
          <w:bCs/>
          <w:color w:val="000000"/>
          <w:sz w:val="24"/>
          <w:szCs w:val="24"/>
          <w:lang w:eastAsia="es-MX"/>
        </w:rPr>
      </w:pPr>
    </w:p>
    <w:p w14:paraId="14F26F1A" w14:textId="77777777" w:rsidR="006F500D" w:rsidRPr="007759F6" w:rsidRDefault="006F500D" w:rsidP="001E78E3">
      <w:pPr>
        <w:pStyle w:val="Prrafodelista"/>
        <w:numPr>
          <w:ilvl w:val="0"/>
          <w:numId w:val="1"/>
        </w:numPr>
        <w:spacing w:after="0" w:line="276" w:lineRule="auto"/>
        <w:ind w:right="333" w:firstLine="273"/>
        <w:jc w:val="both"/>
        <w:textAlignment w:val="baseline"/>
        <w:rPr>
          <w:rFonts w:eastAsia="Times New Roman" w:cs="Arial"/>
          <w:b/>
          <w:bCs/>
          <w:color w:val="000000"/>
          <w:sz w:val="24"/>
          <w:szCs w:val="24"/>
          <w:lang w:eastAsia="es-MX"/>
        </w:rPr>
      </w:pPr>
      <w:r w:rsidRPr="007759F6">
        <w:rPr>
          <w:rFonts w:eastAsia="Times New Roman" w:cs="Arial"/>
          <w:b/>
          <w:bCs/>
          <w:color w:val="000000"/>
          <w:sz w:val="24"/>
          <w:szCs w:val="24"/>
          <w:lang w:eastAsia="es-MX"/>
        </w:rPr>
        <w:t>Condiciones.</w:t>
      </w:r>
    </w:p>
    <w:p w14:paraId="339CEAA6" w14:textId="77777777" w:rsidR="006F500D" w:rsidRPr="007759F6" w:rsidRDefault="006F500D" w:rsidP="0066057D">
      <w:pPr>
        <w:pStyle w:val="Prrafodelista"/>
        <w:spacing w:after="0" w:line="276" w:lineRule="auto"/>
        <w:ind w:right="333"/>
        <w:jc w:val="both"/>
        <w:textAlignment w:val="baseline"/>
        <w:rPr>
          <w:rFonts w:eastAsia="Times New Roman" w:cs="Arial"/>
          <w:b/>
          <w:bCs/>
          <w:color w:val="000000"/>
          <w:sz w:val="24"/>
          <w:szCs w:val="24"/>
          <w:lang w:eastAsia="es-MX"/>
        </w:rPr>
      </w:pPr>
    </w:p>
    <w:p w14:paraId="25E2B09B" w14:textId="77777777" w:rsidR="006F500D" w:rsidRPr="007759F6" w:rsidRDefault="006F500D" w:rsidP="0066057D">
      <w:pPr>
        <w:pStyle w:val="Prrafodelista"/>
        <w:spacing w:after="0" w:line="276" w:lineRule="auto"/>
        <w:ind w:right="333"/>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8.1 El presente Contrato estará sujeto a las siguientes condiciones suspensivas:  </w:t>
      </w:r>
    </w:p>
    <w:p w14:paraId="049DFD09" w14:textId="77777777" w:rsidR="008E6C29" w:rsidRPr="007759F6" w:rsidRDefault="008E6C29" w:rsidP="0066057D">
      <w:pPr>
        <w:pStyle w:val="Prrafodelista"/>
        <w:spacing w:after="0" w:line="276" w:lineRule="auto"/>
        <w:ind w:right="333"/>
        <w:jc w:val="both"/>
        <w:textAlignment w:val="baseline"/>
        <w:rPr>
          <w:rFonts w:eastAsia="Times New Roman" w:cs="Arial"/>
          <w:bCs/>
          <w:color w:val="000000"/>
          <w:sz w:val="24"/>
          <w:szCs w:val="24"/>
          <w:lang w:eastAsia="es-MX"/>
        </w:rPr>
      </w:pPr>
    </w:p>
    <w:p w14:paraId="2B110FAB" w14:textId="77777777" w:rsidR="008E6C29" w:rsidRPr="007759F6" w:rsidRDefault="008E6C29" w:rsidP="0066057D">
      <w:pPr>
        <w:pStyle w:val="Prrafodelista"/>
        <w:spacing w:after="0" w:line="276" w:lineRule="auto"/>
        <w:ind w:right="333"/>
        <w:jc w:val="both"/>
        <w:textAlignment w:val="baseline"/>
        <w:rPr>
          <w:rFonts w:eastAsia="Times New Roman" w:cs="Arial"/>
          <w:bCs/>
          <w:color w:val="000000"/>
          <w:sz w:val="24"/>
          <w:szCs w:val="24"/>
          <w:lang w:eastAsia="es-MX"/>
        </w:rPr>
      </w:pPr>
    </w:p>
    <w:p w14:paraId="4892E012" w14:textId="6F2FD58A" w:rsidR="008E6C29" w:rsidRPr="007759F6" w:rsidRDefault="00AA7882" w:rsidP="0066057D">
      <w:pPr>
        <w:pStyle w:val="Prrafodelista"/>
        <w:spacing w:after="0" w:line="276" w:lineRule="auto"/>
        <w:ind w:right="333"/>
        <w:jc w:val="both"/>
        <w:textAlignment w:val="baseline"/>
        <w:rPr>
          <w:rFonts w:eastAsia="Times New Roman" w:cs="Arial"/>
          <w:bCs/>
          <w:color w:val="000000"/>
          <w:sz w:val="24"/>
          <w:szCs w:val="24"/>
          <w:lang w:eastAsia="es-MX"/>
        </w:rPr>
      </w:pPr>
      <w:r w:rsidRPr="00450360">
        <w:rPr>
          <w:rFonts w:eastAsia="Times New Roman" w:cs="Arial"/>
          <w:bCs/>
          <w:color w:val="000000"/>
          <w:sz w:val="24"/>
          <w:szCs w:val="24"/>
          <w:lang w:eastAsia="es-MX"/>
        </w:rPr>
        <w:t>8.1.</w:t>
      </w:r>
      <w:r w:rsidR="006E2AD0">
        <w:rPr>
          <w:rFonts w:eastAsia="Times New Roman" w:cs="Arial"/>
          <w:bCs/>
          <w:color w:val="000000"/>
          <w:sz w:val="24"/>
          <w:szCs w:val="24"/>
          <w:lang w:eastAsia="es-MX"/>
        </w:rPr>
        <w:t>1</w:t>
      </w:r>
      <w:r w:rsidR="00444957" w:rsidRPr="00450360">
        <w:rPr>
          <w:rFonts w:eastAsia="Times New Roman" w:cs="Arial"/>
          <w:bCs/>
          <w:color w:val="000000"/>
          <w:sz w:val="24"/>
          <w:szCs w:val="24"/>
          <w:lang w:eastAsia="es-MX"/>
        </w:rPr>
        <w:t>. A que el Contratista</w:t>
      </w:r>
      <w:r w:rsidR="008E6C29" w:rsidRPr="00450360">
        <w:rPr>
          <w:rFonts w:eastAsia="Times New Roman" w:cs="Arial"/>
          <w:bCs/>
          <w:color w:val="000000"/>
          <w:sz w:val="24"/>
          <w:szCs w:val="24"/>
          <w:lang w:eastAsia="es-MX"/>
        </w:rPr>
        <w:t xml:space="preserve"> exhiba </w:t>
      </w:r>
      <w:r w:rsidR="00444957" w:rsidRPr="00450360">
        <w:rPr>
          <w:rFonts w:eastAsia="Times New Roman" w:cs="Arial"/>
          <w:bCs/>
          <w:color w:val="000000"/>
          <w:sz w:val="24"/>
          <w:szCs w:val="24"/>
          <w:lang w:eastAsia="es-MX"/>
        </w:rPr>
        <w:t>l</w:t>
      </w:r>
      <w:r w:rsidR="008E6C29" w:rsidRPr="00450360">
        <w:rPr>
          <w:rFonts w:eastAsia="Times New Roman" w:cs="Arial"/>
          <w:bCs/>
          <w:color w:val="000000"/>
          <w:sz w:val="24"/>
          <w:szCs w:val="24"/>
          <w:lang w:eastAsia="es-MX"/>
        </w:rPr>
        <w:t>as fianzas mencionadas en la Cláusula 16 del presente contrato. Esta condición deberá ser cumplida dentro de los 10 días posteriores a la firma del presente contrato</w:t>
      </w:r>
      <w:r w:rsidR="000E0883">
        <w:rPr>
          <w:rFonts w:eastAsia="Times New Roman" w:cs="Arial"/>
          <w:bCs/>
          <w:color w:val="000000"/>
          <w:sz w:val="24"/>
          <w:szCs w:val="24"/>
          <w:lang w:eastAsia="es-MX"/>
        </w:rPr>
        <w:t>, u</w:t>
      </w:r>
      <w:r w:rsidR="008E6C29" w:rsidRPr="00450360">
        <w:rPr>
          <w:rFonts w:eastAsia="Times New Roman" w:cs="Arial"/>
          <w:bCs/>
          <w:color w:val="000000"/>
          <w:sz w:val="24"/>
          <w:szCs w:val="24"/>
          <w:lang w:eastAsia="es-MX"/>
        </w:rPr>
        <w:t xml:space="preserve">na </w:t>
      </w:r>
      <w:r w:rsidR="00444957" w:rsidRPr="00450360">
        <w:rPr>
          <w:rFonts w:eastAsia="Times New Roman" w:cs="Arial"/>
          <w:bCs/>
          <w:color w:val="000000"/>
          <w:sz w:val="24"/>
          <w:szCs w:val="24"/>
          <w:lang w:eastAsia="es-MX"/>
        </w:rPr>
        <w:t>vez obtenido el crédito por el Contratante</w:t>
      </w:r>
      <w:r w:rsidR="008E6C29" w:rsidRPr="00450360">
        <w:rPr>
          <w:rFonts w:eastAsia="Times New Roman" w:cs="Arial"/>
          <w:bCs/>
          <w:color w:val="000000"/>
          <w:sz w:val="24"/>
          <w:szCs w:val="24"/>
          <w:lang w:eastAsia="es-MX"/>
        </w:rPr>
        <w:t xml:space="preserve"> y e</w:t>
      </w:r>
      <w:r w:rsidRPr="00450360">
        <w:rPr>
          <w:rFonts w:eastAsia="Times New Roman" w:cs="Arial"/>
          <w:bCs/>
          <w:color w:val="000000"/>
          <w:sz w:val="24"/>
          <w:szCs w:val="24"/>
          <w:lang w:eastAsia="es-MX"/>
        </w:rPr>
        <w:t>l Dictamen de Validación de</w:t>
      </w:r>
      <w:r w:rsidR="00444957" w:rsidRPr="00450360">
        <w:rPr>
          <w:rFonts w:eastAsia="Times New Roman" w:cs="Arial"/>
          <w:bCs/>
          <w:color w:val="000000"/>
          <w:sz w:val="24"/>
          <w:szCs w:val="24"/>
          <w:lang w:eastAsia="es-MX"/>
        </w:rPr>
        <w:t>l</w:t>
      </w:r>
      <w:r w:rsidRPr="00450360">
        <w:rPr>
          <w:rFonts w:eastAsia="Times New Roman" w:cs="Arial"/>
          <w:bCs/>
          <w:color w:val="000000"/>
          <w:sz w:val="24"/>
          <w:szCs w:val="24"/>
          <w:lang w:eastAsia="es-MX"/>
        </w:rPr>
        <w:t xml:space="preserve"> </w:t>
      </w:r>
      <w:r w:rsidR="00A62DB8" w:rsidRPr="00450360">
        <w:rPr>
          <w:rFonts w:eastAsia="Times New Roman" w:cs="Arial"/>
          <w:bCs/>
          <w:color w:val="000000"/>
          <w:sz w:val="24"/>
          <w:szCs w:val="24"/>
          <w:lang w:eastAsia="es-MX"/>
        </w:rPr>
        <w:t>Proyecto</w:t>
      </w:r>
      <w:r w:rsidR="008E6C29" w:rsidRPr="00450360">
        <w:rPr>
          <w:rFonts w:eastAsia="Times New Roman" w:cs="Arial"/>
          <w:bCs/>
          <w:color w:val="000000"/>
          <w:sz w:val="24"/>
          <w:szCs w:val="24"/>
          <w:lang w:eastAsia="es-MX"/>
        </w:rPr>
        <w:t xml:space="preserve"> emitido por el ente verificador. Será evidencia de su cumplimiento la emisión de las pólizas de fianza, </w:t>
      </w:r>
      <w:r w:rsidR="008E6C29" w:rsidRPr="00450360">
        <w:rPr>
          <w:rFonts w:eastAsia="Times New Roman" w:cs="Arial"/>
          <w:bCs/>
          <w:color w:val="000000"/>
          <w:sz w:val="24"/>
          <w:szCs w:val="24"/>
          <w:lang w:eastAsia="es-MX"/>
        </w:rPr>
        <w:lastRenderedPageBreak/>
        <w:t>emitidas por una afia</w:t>
      </w:r>
      <w:r w:rsidRPr="00450360">
        <w:rPr>
          <w:rFonts w:eastAsia="Times New Roman" w:cs="Arial"/>
          <w:bCs/>
          <w:color w:val="000000"/>
          <w:sz w:val="24"/>
          <w:szCs w:val="24"/>
          <w:lang w:eastAsia="es-MX"/>
        </w:rPr>
        <w:t>n</w:t>
      </w:r>
      <w:r w:rsidR="008E6C29" w:rsidRPr="00450360">
        <w:rPr>
          <w:rFonts w:eastAsia="Times New Roman" w:cs="Arial"/>
          <w:bCs/>
          <w:color w:val="000000"/>
          <w:sz w:val="24"/>
          <w:szCs w:val="24"/>
          <w:lang w:eastAsia="es-MX"/>
        </w:rPr>
        <w:t>zadora autorizada para operar como tal por la Secretaría de Hacienda y Crédito Público.</w:t>
      </w:r>
    </w:p>
    <w:p w14:paraId="45AB0148" w14:textId="77777777" w:rsidR="008E6C29" w:rsidRPr="007759F6" w:rsidRDefault="008E6C29" w:rsidP="0066057D">
      <w:pPr>
        <w:pStyle w:val="Prrafodelista"/>
        <w:spacing w:after="0" w:line="276" w:lineRule="auto"/>
        <w:ind w:right="333"/>
        <w:jc w:val="both"/>
        <w:textAlignment w:val="baseline"/>
        <w:rPr>
          <w:rFonts w:eastAsia="Times New Roman" w:cs="Arial"/>
          <w:bCs/>
          <w:color w:val="000000"/>
          <w:sz w:val="24"/>
          <w:szCs w:val="24"/>
          <w:lang w:eastAsia="es-MX"/>
        </w:rPr>
      </w:pPr>
    </w:p>
    <w:p w14:paraId="4C5D12D4" w14:textId="77777777" w:rsidR="008E6C29" w:rsidRPr="007759F6" w:rsidRDefault="008E6C29" w:rsidP="0066057D">
      <w:pPr>
        <w:pStyle w:val="Prrafodelista"/>
        <w:spacing w:after="0" w:line="276" w:lineRule="auto"/>
        <w:ind w:right="333"/>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  </w:t>
      </w:r>
      <w:r w:rsidR="00444957" w:rsidRPr="007759F6">
        <w:rPr>
          <w:rFonts w:eastAsia="Times New Roman" w:cs="Arial"/>
          <w:bCs/>
          <w:color w:val="000000"/>
          <w:sz w:val="24"/>
          <w:szCs w:val="24"/>
          <w:lang w:eastAsia="es-MX"/>
        </w:rPr>
        <w:t>8.2 Los plazos mencionados anteriormente</w:t>
      </w:r>
      <w:r w:rsidR="00AA7882" w:rsidRPr="007759F6">
        <w:rPr>
          <w:rFonts w:eastAsia="Times New Roman" w:cs="Arial"/>
          <w:bCs/>
          <w:color w:val="000000"/>
          <w:sz w:val="24"/>
          <w:szCs w:val="24"/>
          <w:lang w:eastAsia="es-MX"/>
        </w:rPr>
        <w:t xml:space="preserve"> podrán ser ampliados por las partes, extremo que deberá hacerse constar por escrito firmado por sus representantes.</w:t>
      </w:r>
    </w:p>
    <w:p w14:paraId="29A82988" w14:textId="77777777" w:rsidR="00AA7882" w:rsidRPr="007759F6" w:rsidRDefault="00AA7882" w:rsidP="0066057D">
      <w:pPr>
        <w:pStyle w:val="Prrafodelista"/>
        <w:spacing w:after="0" w:line="276" w:lineRule="auto"/>
        <w:ind w:right="333"/>
        <w:jc w:val="both"/>
        <w:textAlignment w:val="baseline"/>
        <w:rPr>
          <w:rFonts w:eastAsia="Times New Roman" w:cs="Arial"/>
          <w:bCs/>
          <w:color w:val="000000"/>
          <w:sz w:val="24"/>
          <w:szCs w:val="24"/>
          <w:lang w:eastAsia="es-MX"/>
        </w:rPr>
      </w:pPr>
    </w:p>
    <w:p w14:paraId="53E508D7" w14:textId="77777777" w:rsidR="00AA7882" w:rsidRPr="007759F6" w:rsidRDefault="00AA7882" w:rsidP="0066057D">
      <w:pPr>
        <w:pStyle w:val="Prrafodelista"/>
        <w:spacing w:after="0" w:line="276" w:lineRule="auto"/>
        <w:ind w:right="333"/>
        <w:jc w:val="both"/>
        <w:textAlignment w:val="baseline"/>
        <w:rPr>
          <w:rFonts w:eastAsia="Times New Roman" w:cs="Arial"/>
          <w:bCs/>
          <w:color w:val="000000"/>
          <w:sz w:val="24"/>
          <w:szCs w:val="24"/>
          <w:lang w:eastAsia="es-MX"/>
        </w:rPr>
      </w:pPr>
    </w:p>
    <w:p w14:paraId="1490F1B5" w14:textId="77777777" w:rsidR="00AA7882" w:rsidRPr="007759F6" w:rsidRDefault="00AA7882" w:rsidP="001E78E3">
      <w:pPr>
        <w:pStyle w:val="Prrafodelista"/>
        <w:numPr>
          <w:ilvl w:val="0"/>
          <w:numId w:val="1"/>
        </w:numPr>
        <w:spacing w:after="0" w:line="276" w:lineRule="auto"/>
        <w:ind w:right="333" w:firstLine="273"/>
        <w:jc w:val="both"/>
        <w:textAlignment w:val="baseline"/>
        <w:rPr>
          <w:rFonts w:eastAsia="Times New Roman" w:cs="Arial"/>
          <w:bCs/>
          <w:color w:val="000000"/>
          <w:sz w:val="24"/>
          <w:szCs w:val="24"/>
          <w:lang w:eastAsia="es-MX"/>
        </w:rPr>
      </w:pPr>
      <w:r w:rsidRPr="007759F6">
        <w:rPr>
          <w:rFonts w:eastAsia="Times New Roman" w:cs="Arial"/>
          <w:b/>
          <w:bCs/>
          <w:color w:val="000000"/>
          <w:sz w:val="24"/>
          <w:szCs w:val="24"/>
          <w:lang w:eastAsia="es-MX"/>
        </w:rPr>
        <w:t xml:space="preserve">Ejecución del </w:t>
      </w:r>
      <w:r w:rsidR="00A62DB8" w:rsidRPr="007759F6">
        <w:rPr>
          <w:rFonts w:eastAsia="Times New Roman" w:cs="Arial"/>
          <w:b/>
          <w:bCs/>
          <w:color w:val="000000"/>
          <w:sz w:val="24"/>
          <w:szCs w:val="24"/>
          <w:lang w:eastAsia="es-MX"/>
        </w:rPr>
        <w:t>Proyecto</w:t>
      </w:r>
      <w:r w:rsidRPr="007759F6">
        <w:rPr>
          <w:rFonts w:eastAsia="Times New Roman" w:cs="Arial"/>
          <w:bCs/>
          <w:color w:val="000000"/>
          <w:sz w:val="24"/>
          <w:szCs w:val="24"/>
          <w:lang w:eastAsia="es-MX"/>
        </w:rPr>
        <w:t xml:space="preserve"> </w:t>
      </w:r>
    </w:p>
    <w:p w14:paraId="179558D1" w14:textId="77777777" w:rsidR="00AA7882" w:rsidRPr="007759F6" w:rsidRDefault="00AA7882" w:rsidP="0066057D">
      <w:pPr>
        <w:pStyle w:val="Prrafodelista"/>
        <w:spacing w:after="0" w:line="276" w:lineRule="auto"/>
        <w:ind w:right="333"/>
        <w:jc w:val="both"/>
        <w:textAlignment w:val="baseline"/>
        <w:rPr>
          <w:rFonts w:eastAsia="Times New Roman" w:cs="Arial"/>
          <w:bCs/>
          <w:color w:val="000000"/>
          <w:sz w:val="24"/>
          <w:szCs w:val="24"/>
          <w:lang w:eastAsia="es-MX"/>
        </w:rPr>
      </w:pPr>
    </w:p>
    <w:p w14:paraId="577CF5E8" w14:textId="19DC4E64" w:rsidR="00AA7882" w:rsidRPr="007759F6" w:rsidRDefault="00AA7882" w:rsidP="0066057D">
      <w:pPr>
        <w:pStyle w:val="Prrafodelista"/>
        <w:spacing w:after="0" w:line="276" w:lineRule="auto"/>
        <w:ind w:right="333"/>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9.1 El </w:t>
      </w:r>
      <w:r w:rsidR="00444957" w:rsidRPr="007759F6">
        <w:rPr>
          <w:rFonts w:eastAsia="Times New Roman" w:cs="Arial"/>
          <w:bCs/>
          <w:color w:val="000000"/>
          <w:sz w:val="24"/>
          <w:szCs w:val="24"/>
          <w:lang w:eastAsia="es-MX"/>
        </w:rPr>
        <w:t>Contratista</w:t>
      </w:r>
      <w:r w:rsidRPr="007759F6">
        <w:rPr>
          <w:rFonts w:eastAsia="Times New Roman" w:cs="Arial"/>
          <w:bCs/>
          <w:color w:val="000000"/>
          <w:sz w:val="24"/>
          <w:szCs w:val="24"/>
          <w:lang w:eastAsia="es-MX"/>
        </w:rPr>
        <w:t xml:space="preserve"> depositará en la Ubicación, todos los bienes necesarios para la ejecución del </w:t>
      </w:r>
      <w:r w:rsidR="00A62DB8" w:rsidRPr="007759F6">
        <w:rPr>
          <w:rFonts w:eastAsia="Times New Roman" w:cs="Arial"/>
          <w:bCs/>
          <w:color w:val="000000"/>
          <w:sz w:val="24"/>
          <w:szCs w:val="24"/>
          <w:lang w:eastAsia="es-MX"/>
        </w:rPr>
        <w:t>Proyecto</w:t>
      </w:r>
      <w:r w:rsidRPr="007759F6">
        <w:rPr>
          <w:rFonts w:eastAsia="Times New Roman" w:cs="Arial"/>
          <w:bCs/>
          <w:color w:val="000000"/>
          <w:sz w:val="24"/>
          <w:szCs w:val="24"/>
          <w:lang w:eastAsia="es-MX"/>
        </w:rPr>
        <w:t xml:space="preserve">. Para tal efecto, el </w:t>
      </w:r>
      <w:r w:rsidR="00444957" w:rsidRPr="007759F6">
        <w:rPr>
          <w:rFonts w:eastAsia="Times New Roman" w:cs="Arial"/>
          <w:bCs/>
          <w:color w:val="000000"/>
          <w:sz w:val="24"/>
          <w:szCs w:val="24"/>
          <w:lang w:eastAsia="es-MX"/>
        </w:rPr>
        <w:t>Contratante</w:t>
      </w:r>
      <w:r w:rsidRPr="007759F6">
        <w:rPr>
          <w:rFonts w:eastAsia="Times New Roman" w:cs="Arial"/>
          <w:bCs/>
          <w:color w:val="000000"/>
          <w:sz w:val="24"/>
          <w:szCs w:val="24"/>
          <w:lang w:eastAsia="es-MX"/>
        </w:rPr>
        <w:t xml:space="preserve"> se obliga a permitir el acceso al personal del </w:t>
      </w:r>
      <w:r w:rsidR="00444957" w:rsidRPr="007759F6">
        <w:rPr>
          <w:rFonts w:eastAsia="Times New Roman" w:cs="Arial"/>
          <w:bCs/>
          <w:color w:val="000000"/>
          <w:sz w:val="24"/>
          <w:szCs w:val="24"/>
          <w:lang w:eastAsia="es-MX"/>
        </w:rPr>
        <w:t>Contratista</w:t>
      </w:r>
      <w:r w:rsidRPr="007759F6">
        <w:rPr>
          <w:rFonts w:eastAsia="Times New Roman" w:cs="Arial"/>
          <w:bCs/>
          <w:color w:val="000000"/>
          <w:sz w:val="24"/>
          <w:szCs w:val="24"/>
          <w:lang w:eastAsia="es-MX"/>
        </w:rPr>
        <w:t xml:space="preserve"> en los días y horas que haya</w:t>
      </w:r>
      <w:r w:rsidR="00444957" w:rsidRPr="007759F6">
        <w:rPr>
          <w:rFonts w:eastAsia="Times New Roman" w:cs="Arial"/>
          <w:bCs/>
          <w:color w:val="000000"/>
          <w:sz w:val="24"/>
          <w:szCs w:val="24"/>
          <w:lang w:eastAsia="es-MX"/>
        </w:rPr>
        <w:t>n</w:t>
      </w:r>
      <w:r w:rsidRPr="007759F6">
        <w:rPr>
          <w:rFonts w:eastAsia="Times New Roman" w:cs="Arial"/>
          <w:bCs/>
          <w:color w:val="000000"/>
          <w:sz w:val="24"/>
          <w:szCs w:val="24"/>
          <w:lang w:eastAsia="es-MX"/>
        </w:rPr>
        <w:t xml:space="preserve"> sido establecidos en el </w:t>
      </w:r>
      <w:r w:rsidR="00A62DB8" w:rsidRPr="007759F6">
        <w:rPr>
          <w:rFonts w:eastAsia="Times New Roman" w:cs="Arial"/>
          <w:bCs/>
          <w:color w:val="000000"/>
          <w:sz w:val="24"/>
          <w:szCs w:val="24"/>
          <w:lang w:eastAsia="es-MX"/>
        </w:rPr>
        <w:t>Proyecto</w:t>
      </w:r>
      <w:r w:rsidRPr="007759F6">
        <w:rPr>
          <w:rFonts w:eastAsia="Times New Roman" w:cs="Arial"/>
          <w:bCs/>
          <w:color w:val="000000"/>
          <w:sz w:val="24"/>
          <w:szCs w:val="24"/>
          <w:lang w:eastAsia="es-MX"/>
        </w:rPr>
        <w:t xml:space="preserve"> conforme al calendario de obra previsto en el apartado </w:t>
      </w:r>
      <w:r w:rsidR="00DC797C">
        <w:rPr>
          <w:rFonts w:eastAsia="Times New Roman" w:cs="Arial"/>
          <w:bCs/>
          <w:color w:val="000000"/>
          <w:sz w:val="24"/>
          <w:szCs w:val="24"/>
          <w:lang w:eastAsia="es-MX"/>
        </w:rPr>
        <w:t>11</w:t>
      </w:r>
      <w:r w:rsidRPr="007759F6">
        <w:rPr>
          <w:rFonts w:eastAsia="Times New Roman" w:cs="Arial"/>
          <w:bCs/>
          <w:color w:val="000000"/>
          <w:sz w:val="24"/>
          <w:szCs w:val="24"/>
          <w:lang w:eastAsia="es-MX"/>
        </w:rPr>
        <w:t xml:space="preserve"> de la PROPUESTA TÉCNICA Y ECÓNOMICA (ANEXO A) y a destinar un espacio de su exclusivo acceso para el almacenaje del material de construcción y equipo. Producida la entrega de los Equipos, el </w:t>
      </w:r>
      <w:r w:rsidR="00444957" w:rsidRPr="007759F6">
        <w:rPr>
          <w:rFonts w:eastAsia="Times New Roman" w:cs="Arial"/>
          <w:bCs/>
          <w:color w:val="000000"/>
          <w:sz w:val="24"/>
          <w:szCs w:val="24"/>
          <w:lang w:eastAsia="es-MX"/>
        </w:rPr>
        <w:t>Contratista</w:t>
      </w:r>
      <w:r w:rsidRPr="007759F6">
        <w:rPr>
          <w:rFonts w:eastAsia="Times New Roman" w:cs="Arial"/>
          <w:bCs/>
          <w:color w:val="000000"/>
          <w:sz w:val="24"/>
          <w:szCs w:val="24"/>
          <w:lang w:eastAsia="es-MX"/>
        </w:rPr>
        <w:t xml:space="preserve"> será responsable de la integridad de los mismos, pero no responderá por los daños que se produzcan por razones imputables al </w:t>
      </w:r>
      <w:r w:rsidR="00444957" w:rsidRPr="007759F6">
        <w:rPr>
          <w:rFonts w:eastAsia="Times New Roman" w:cs="Arial"/>
          <w:bCs/>
          <w:color w:val="000000"/>
          <w:sz w:val="24"/>
          <w:szCs w:val="24"/>
          <w:lang w:eastAsia="es-MX"/>
        </w:rPr>
        <w:t>Contratante</w:t>
      </w:r>
      <w:r w:rsidRPr="007759F6">
        <w:rPr>
          <w:rFonts w:eastAsia="Times New Roman" w:cs="Arial"/>
          <w:bCs/>
          <w:color w:val="000000"/>
          <w:sz w:val="24"/>
          <w:szCs w:val="24"/>
          <w:lang w:eastAsia="es-MX"/>
        </w:rPr>
        <w:t xml:space="preserve"> o por hechos </w:t>
      </w:r>
      <w:r w:rsidR="00444957" w:rsidRPr="007759F6">
        <w:rPr>
          <w:rFonts w:eastAsia="Times New Roman" w:cs="Arial"/>
          <w:bCs/>
          <w:color w:val="000000"/>
          <w:sz w:val="24"/>
          <w:szCs w:val="24"/>
          <w:lang w:eastAsia="es-MX"/>
        </w:rPr>
        <w:t xml:space="preserve">de terceros </w:t>
      </w:r>
      <w:r w:rsidR="00A62DB8" w:rsidRPr="007759F6">
        <w:rPr>
          <w:rFonts w:eastAsia="Times New Roman" w:cs="Arial"/>
          <w:bCs/>
          <w:color w:val="000000"/>
          <w:sz w:val="24"/>
          <w:szCs w:val="24"/>
          <w:lang w:eastAsia="es-MX"/>
        </w:rPr>
        <w:t>que no esté</w:t>
      </w:r>
      <w:r w:rsidRPr="007759F6">
        <w:rPr>
          <w:rFonts w:eastAsia="Times New Roman" w:cs="Arial"/>
          <w:bCs/>
          <w:color w:val="000000"/>
          <w:sz w:val="24"/>
          <w:szCs w:val="24"/>
          <w:lang w:eastAsia="es-MX"/>
        </w:rPr>
        <w:t xml:space="preserve">n bajo el mando del </w:t>
      </w:r>
      <w:r w:rsidR="00444957" w:rsidRPr="007759F6">
        <w:rPr>
          <w:rFonts w:eastAsia="Times New Roman" w:cs="Arial"/>
          <w:bCs/>
          <w:color w:val="000000"/>
          <w:sz w:val="24"/>
          <w:szCs w:val="24"/>
          <w:lang w:eastAsia="es-MX"/>
        </w:rPr>
        <w:t>Contratista</w:t>
      </w:r>
      <w:r w:rsidRPr="007759F6">
        <w:rPr>
          <w:rFonts w:eastAsia="Times New Roman" w:cs="Arial"/>
          <w:bCs/>
          <w:color w:val="000000"/>
          <w:sz w:val="24"/>
          <w:szCs w:val="24"/>
          <w:lang w:eastAsia="es-MX"/>
        </w:rPr>
        <w:t>.</w:t>
      </w:r>
    </w:p>
    <w:p w14:paraId="6FF2B705" w14:textId="77777777" w:rsidR="00AA7882" w:rsidRPr="007759F6" w:rsidRDefault="00AA7882" w:rsidP="0066057D">
      <w:pPr>
        <w:pStyle w:val="Prrafodelista"/>
        <w:spacing w:after="0" w:line="276" w:lineRule="auto"/>
        <w:ind w:right="333"/>
        <w:jc w:val="both"/>
        <w:textAlignment w:val="baseline"/>
        <w:rPr>
          <w:rFonts w:eastAsia="Times New Roman" w:cs="Arial"/>
          <w:bCs/>
          <w:color w:val="000000"/>
          <w:sz w:val="24"/>
          <w:szCs w:val="24"/>
          <w:lang w:eastAsia="es-MX"/>
        </w:rPr>
      </w:pPr>
    </w:p>
    <w:p w14:paraId="4D6430AE" w14:textId="77777777" w:rsidR="00AA7882" w:rsidRPr="007759F6" w:rsidRDefault="00AA7882" w:rsidP="0066057D">
      <w:pPr>
        <w:pStyle w:val="Prrafodelista"/>
        <w:spacing w:after="0" w:line="276" w:lineRule="auto"/>
        <w:ind w:right="333"/>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9.2 Los materiales, insumos, herramientas y demás elementos destinados a la construcción y ejecución del </w:t>
      </w:r>
      <w:r w:rsidR="00A62DB8" w:rsidRPr="007759F6">
        <w:rPr>
          <w:rFonts w:eastAsia="Times New Roman" w:cs="Arial"/>
          <w:bCs/>
          <w:color w:val="000000"/>
          <w:sz w:val="24"/>
          <w:szCs w:val="24"/>
          <w:lang w:eastAsia="es-MX"/>
        </w:rPr>
        <w:t>Proyecto</w:t>
      </w:r>
      <w:r w:rsidRPr="007759F6">
        <w:rPr>
          <w:rFonts w:eastAsia="Times New Roman" w:cs="Arial"/>
          <w:bCs/>
          <w:color w:val="000000"/>
          <w:sz w:val="24"/>
          <w:szCs w:val="24"/>
          <w:lang w:eastAsia="es-MX"/>
        </w:rPr>
        <w:t xml:space="preserve">, serán responsabilidad del </w:t>
      </w:r>
      <w:r w:rsidR="00444957" w:rsidRPr="007759F6">
        <w:rPr>
          <w:rFonts w:eastAsia="Times New Roman" w:cs="Arial"/>
          <w:bCs/>
          <w:color w:val="000000"/>
          <w:sz w:val="24"/>
          <w:szCs w:val="24"/>
          <w:lang w:eastAsia="es-MX"/>
        </w:rPr>
        <w:t>Contratista</w:t>
      </w:r>
      <w:r w:rsidRPr="007759F6">
        <w:rPr>
          <w:rFonts w:eastAsia="Times New Roman" w:cs="Arial"/>
          <w:bCs/>
          <w:color w:val="000000"/>
          <w:sz w:val="24"/>
          <w:szCs w:val="24"/>
          <w:lang w:eastAsia="es-MX"/>
        </w:rPr>
        <w:t>.</w:t>
      </w:r>
      <w:r w:rsidR="00802718" w:rsidRPr="007759F6">
        <w:rPr>
          <w:rFonts w:eastAsia="Times New Roman" w:cs="Arial"/>
          <w:bCs/>
          <w:color w:val="000000"/>
          <w:sz w:val="24"/>
          <w:szCs w:val="24"/>
          <w:lang w:eastAsia="es-MX"/>
        </w:rPr>
        <w:t xml:space="preserve"> Por tanto, el </w:t>
      </w:r>
      <w:r w:rsidR="00444957" w:rsidRPr="007759F6">
        <w:rPr>
          <w:rFonts w:eastAsia="Times New Roman" w:cs="Arial"/>
          <w:bCs/>
          <w:color w:val="000000"/>
          <w:sz w:val="24"/>
          <w:szCs w:val="24"/>
          <w:lang w:eastAsia="es-MX"/>
        </w:rPr>
        <w:t>Contratista</w:t>
      </w:r>
      <w:r w:rsidR="00802718" w:rsidRPr="007759F6">
        <w:rPr>
          <w:rFonts w:eastAsia="Times New Roman" w:cs="Arial"/>
          <w:bCs/>
          <w:color w:val="000000"/>
          <w:sz w:val="24"/>
          <w:szCs w:val="24"/>
          <w:lang w:eastAsia="es-MX"/>
        </w:rPr>
        <w:t xml:space="preserve"> deberá contar con los seguros suficientes que cubran los riesgos que puedan sufrir dichos bienes. En caso de que dichos bienes sean dañados por hechos imputables al </w:t>
      </w:r>
      <w:r w:rsidR="00444957" w:rsidRPr="007759F6">
        <w:rPr>
          <w:rFonts w:eastAsia="Times New Roman" w:cs="Arial"/>
          <w:bCs/>
          <w:color w:val="000000"/>
          <w:sz w:val="24"/>
          <w:szCs w:val="24"/>
          <w:lang w:eastAsia="es-MX"/>
        </w:rPr>
        <w:t>Contratante</w:t>
      </w:r>
      <w:r w:rsidR="00802718" w:rsidRPr="007759F6">
        <w:rPr>
          <w:rFonts w:eastAsia="Times New Roman" w:cs="Arial"/>
          <w:bCs/>
          <w:color w:val="000000"/>
          <w:sz w:val="24"/>
          <w:szCs w:val="24"/>
          <w:lang w:eastAsia="es-MX"/>
        </w:rPr>
        <w:t>, éste responderá por los daños causados.</w:t>
      </w:r>
    </w:p>
    <w:p w14:paraId="17AC526A" w14:textId="77777777" w:rsidR="00802718" w:rsidRPr="007759F6" w:rsidRDefault="00802718" w:rsidP="0066057D">
      <w:pPr>
        <w:pStyle w:val="Prrafodelista"/>
        <w:spacing w:after="0" w:line="276" w:lineRule="auto"/>
        <w:ind w:right="333"/>
        <w:jc w:val="both"/>
        <w:textAlignment w:val="baseline"/>
        <w:rPr>
          <w:rFonts w:eastAsia="Times New Roman" w:cs="Arial"/>
          <w:bCs/>
          <w:color w:val="000000"/>
          <w:sz w:val="24"/>
          <w:szCs w:val="24"/>
          <w:lang w:eastAsia="es-MX"/>
        </w:rPr>
      </w:pPr>
    </w:p>
    <w:p w14:paraId="48E25FC2" w14:textId="77777777" w:rsidR="00802718" w:rsidRPr="007759F6" w:rsidRDefault="00802718" w:rsidP="0066057D">
      <w:pPr>
        <w:pStyle w:val="Prrafodelista"/>
        <w:spacing w:after="0" w:line="276" w:lineRule="auto"/>
        <w:ind w:right="333"/>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9.3. El </w:t>
      </w:r>
      <w:r w:rsidR="00444957" w:rsidRPr="007759F6">
        <w:rPr>
          <w:rFonts w:eastAsia="Times New Roman" w:cs="Arial"/>
          <w:bCs/>
          <w:color w:val="000000"/>
          <w:sz w:val="24"/>
          <w:szCs w:val="24"/>
          <w:lang w:eastAsia="es-MX"/>
        </w:rPr>
        <w:t>Contratista</w:t>
      </w:r>
      <w:r w:rsidRPr="007759F6">
        <w:rPr>
          <w:rFonts w:eastAsia="Times New Roman" w:cs="Arial"/>
          <w:bCs/>
          <w:color w:val="000000"/>
          <w:sz w:val="24"/>
          <w:szCs w:val="24"/>
          <w:lang w:eastAsia="es-MX"/>
        </w:rPr>
        <w:t xml:space="preserve"> y el </w:t>
      </w:r>
      <w:r w:rsidR="00444957" w:rsidRPr="007759F6">
        <w:rPr>
          <w:rFonts w:eastAsia="Times New Roman" w:cs="Arial"/>
          <w:bCs/>
          <w:color w:val="000000"/>
          <w:sz w:val="24"/>
          <w:szCs w:val="24"/>
          <w:lang w:eastAsia="es-MX"/>
        </w:rPr>
        <w:t>Contratante</w:t>
      </w:r>
      <w:r w:rsidRPr="007759F6">
        <w:rPr>
          <w:rFonts w:eastAsia="Times New Roman" w:cs="Arial"/>
          <w:bCs/>
          <w:color w:val="000000"/>
          <w:sz w:val="24"/>
          <w:szCs w:val="24"/>
          <w:lang w:eastAsia="es-MX"/>
        </w:rPr>
        <w:t xml:space="preserve"> conjuntamente realizarán la Cédula de Recepción de Ubicación y solamente hasta el momento en que dicho documento esté firmado por ambas partes de conformidad, el </w:t>
      </w:r>
      <w:r w:rsidR="00444957" w:rsidRPr="007759F6">
        <w:rPr>
          <w:rFonts w:eastAsia="Times New Roman" w:cs="Arial"/>
          <w:bCs/>
          <w:color w:val="000000"/>
          <w:sz w:val="24"/>
          <w:szCs w:val="24"/>
          <w:lang w:eastAsia="es-MX"/>
        </w:rPr>
        <w:t>Contratista</w:t>
      </w:r>
      <w:r w:rsidRPr="007759F6">
        <w:rPr>
          <w:rFonts w:eastAsia="Times New Roman" w:cs="Arial"/>
          <w:bCs/>
          <w:color w:val="000000"/>
          <w:sz w:val="24"/>
          <w:szCs w:val="24"/>
          <w:lang w:eastAsia="es-MX"/>
        </w:rPr>
        <w:t xml:space="preserve"> podrá iniciar la ejecuc</w:t>
      </w:r>
      <w:r w:rsidR="00A62DB8" w:rsidRPr="007759F6">
        <w:rPr>
          <w:rFonts w:eastAsia="Times New Roman" w:cs="Arial"/>
          <w:bCs/>
          <w:color w:val="000000"/>
          <w:sz w:val="24"/>
          <w:szCs w:val="24"/>
          <w:lang w:eastAsia="es-MX"/>
        </w:rPr>
        <w:t>ión del Proyecto</w:t>
      </w:r>
      <w:r w:rsidR="0040127C" w:rsidRPr="007759F6">
        <w:rPr>
          <w:rFonts w:eastAsia="Times New Roman" w:cs="Arial"/>
          <w:bCs/>
          <w:color w:val="000000"/>
          <w:sz w:val="24"/>
          <w:szCs w:val="24"/>
          <w:lang w:eastAsia="es-MX"/>
        </w:rPr>
        <w:t xml:space="preserve">. </w:t>
      </w:r>
    </w:p>
    <w:p w14:paraId="2F80789C" w14:textId="77777777" w:rsidR="0040127C" w:rsidRPr="007759F6" w:rsidRDefault="0040127C" w:rsidP="0066057D">
      <w:pPr>
        <w:pStyle w:val="Prrafodelista"/>
        <w:spacing w:after="0" w:line="276" w:lineRule="auto"/>
        <w:ind w:right="333"/>
        <w:jc w:val="both"/>
        <w:textAlignment w:val="baseline"/>
        <w:rPr>
          <w:rFonts w:eastAsia="Times New Roman" w:cs="Arial"/>
          <w:bCs/>
          <w:color w:val="000000"/>
          <w:sz w:val="24"/>
          <w:szCs w:val="24"/>
          <w:lang w:eastAsia="es-MX"/>
        </w:rPr>
      </w:pPr>
    </w:p>
    <w:p w14:paraId="6E9FB80F" w14:textId="30FAE1C2" w:rsidR="0040127C" w:rsidRPr="007759F6" w:rsidRDefault="0040127C" w:rsidP="0066057D">
      <w:pPr>
        <w:pStyle w:val="Prrafodelista"/>
        <w:spacing w:after="0" w:line="276" w:lineRule="auto"/>
        <w:ind w:right="333"/>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9.4 En la ejecución del </w:t>
      </w:r>
      <w:r w:rsidR="00A62DB8" w:rsidRPr="007759F6">
        <w:rPr>
          <w:rFonts w:eastAsia="Times New Roman" w:cs="Arial"/>
          <w:bCs/>
          <w:color w:val="000000"/>
          <w:sz w:val="24"/>
          <w:szCs w:val="24"/>
          <w:lang w:eastAsia="es-MX"/>
        </w:rPr>
        <w:t>Proyecto</w:t>
      </w:r>
      <w:r w:rsidRPr="007759F6">
        <w:rPr>
          <w:rFonts w:eastAsia="Times New Roman" w:cs="Arial"/>
          <w:bCs/>
          <w:color w:val="000000"/>
          <w:sz w:val="24"/>
          <w:szCs w:val="24"/>
          <w:lang w:eastAsia="es-MX"/>
        </w:rPr>
        <w:t xml:space="preserve">, el </w:t>
      </w:r>
      <w:r w:rsidR="00444957" w:rsidRPr="007759F6">
        <w:rPr>
          <w:rFonts w:eastAsia="Times New Roman" w:cs="Arial"/>
          <w:bCs/>
          <w:color w:val="000000"/>
          <w:sz w:val="24"/>
          <w:szCs w:val="24"/>
          <w:lang w:eastAsia="es-MX"/>
        </w:rPr>
        <w:t>Contratista</w:t>
      </w:r>
      <w:r w:rsidRPr="007759F6">
        <w:rPr>
          <w:rFonts w:eastAsia="Times New Roman" w:cs="Arial"/>
          <w:bCs/>
          <w:color w:val="000000"/>
          <w:sz w:val="24"/>
          <w:szCs w:val="24"/>
          <w:lang w:eastAsia="es-MX"/>
        </w:rPr>
        <w:t xml:space="preserve"> deberá seguir las políticas de seguridad industrial propias y del </w:t>
      </w:r>
      <w:r w:rsidR="00444957" w:rsidRPr="007759F6">
        <w:rPr>
          <w:rFonts w:eastAsia="Times New Roman" w:cs="Arial"/>
          <w:bCs/>
          <w:color w:val="000000"/>
          <w:sz w:val="24"/>
          <w:szCs w:val="24"/>
          <w:lang w:eastAsia="es-MX"/>
        </w:rPr>
        <w:t>Contratante</w:t>
      </w:r>
      <w:r w:rsidRPr="007759F6">
        <w:rPr>
          <w:rFonts w:eastAsia="Times New Roman" w:cs="Arial"/>
          <w:bCs/>
          <w:color w:val="000000"/>
          <w:sz w:val="24"/>
          <w:szCs w:val="24"/>
          <w:lang w:eastAsia="es-MX"/>
        </w:rPr>
        <w:t xml:space="preserve">, así como las restricciones derivadas de la operación del Establecimiento establecidas en las Políticas de Operación y Seguridad del </w:t>
      </w:r>
      <w:r w:rsidR="00444957" w:rsidRPr="007759F6">
        <w:rPr>
          <w:rFonts w:eastAsia="Times New Roman" w:cs="Arial"/>
          <w:bCs/>
          <w:color w:val="000000"/>
          <w:sz w:val="24"/>
          <w:szCs w:val="24"/>
          <w:lang w:eastAsia="es-MX"/>
        </w:rPr>
        <w:t>Contratante</w:t>
      </w:r>
      <w:r w:rsidRPr="007759F6">
        <w:rPr>
          <w:rFonts w:eastAsia="Times New Roman" w:cs="Arial"/>
          <w:bCs/>
          <w:color w:val="000000"/>
          <w:sz w:val="24"/>
          <w:szCs w:val="24"/>
          <w:lang w:eastAsia="es-MX"/>
        </w:rPr>
        <w:t xml:space="preserve"> que se detallan en POLÍTICAS DE OPERACIÓN Y SEGURIDAD DEL </w:t>
      </w:r>
      <w:r w:rsidR="00444957" w:rsidRPr="007759F6">
        <w:rPr>
          <w:rFonts w:eastAsia="Times New Roman" w:cs="Arial"/>
          <w:bCs/>
          <w:color w:val="000000"/>
          <w:sz w:val="24"/>
          <w:szCs w:val="24"/>
          <w:lang w:eastAsia="es-MX"/>
        </w:rPr>
        <w:t>CONTRATANTE</w:t>
      </w:r>
      <w:r w:rsidRPr="007759F6">
        <w:rPr>
          <w:rFonts w:eastAsia="Times New Roman" w:cs="Arial"/>
          <w:bCs/>
          <w:color w:val="000000"/>
          <w:sz w:val="24"/>
          <w:szCs w:val="24"/>
          <w:lang w:eastAsia="es-MX"/>
        </w:rPr>
        <w:t xml:space="preserve"> (ANEXO B)</w:t>
      </w:r>
      <w:r w:rsidR="006F4E65">
        <w:rPr>
          <w:rFonts w:eastAsia="Times New Roman" w:cs="Arial"/>
          <w:bCs/>
          <w:color w:val="000000"/>
          <w:sz w:val="24"/>
          <w:szCs w:val="24"/>
          <w:lang w:eastAsia="es-MX"/>
        </w:rPr>
        <w:t>, si aplica</w:t>
      </w:r>
      <w:r w:rsidRPr="007759F6">
        <w:rPr>
          <w:rFonts w:eastAsia="Times New Roman" w:cs="Arial"/>
          <w:bCs/>
          <w:color w:val="000000"/>
          <w:sz w:val="24"/>
          <w:szCs w:val="24"/>
          <w:lang w:eastAsia="es-MX"/>
        </w:rPr>
        <w:t>.</w:t>
      </w:r>
    </w:p>
    <w:p w14:paraId="00650AEB" w14:textId="77777777" w:rsidR="0040127C" w:rsidRPr="007759F6" w:rsidRDefault="0040127C" w:rsidP="0066057D">
      <w:pPr>
        <w:pStyle w:val="Prrafodelista"/>
        <w:spacing w:after="0" w:line="276" w:lineRule="auto"/>
        <w:ind w:right="333"/>
        <w:jc w:val="both"/>
        <w:textAlignment w:val="baseline"/>
        <w:rPr>
          <w:rFonts w:eastAsia="Times New Roman" w:cs="Arial"/>
          <w:b/>
          <w:bCs/>
          <w:color w:val="000000"/>
          <w:sz w:val="24"/>
          <w:szCs w:val="24"/>
          <w:lang w:eastAsia="es-MX"/>
        </w:rPr>
      </w:pPr>
    </w:p>
    <w:p w14:paraId="3F608967" w14:textId="77777777" w:rsidR="0040127C" w:rsidRPr="007759F6" w:rsidRDefault="0040127C" w:rsidP="0066057D">
      <w:pPr>
        <w:pStyle w:val="Prrafodelista"/>
        <w:spacing w:after="0" w:line="276" w:lineRule="auto"/>
        <w:ind w:right="333"/>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lastRenderedPageBreak/>
        <w:t xml:space="preserve">9.5. De igual manera, el </w:t>
      </w:r>
      <w:r w:rsidR="00444957" w:rsidRPr="007759F6">
        <w:rPr>
          <w:rFonts w:eastAsia="Times New Roman" w:cs="Arial"/>
          <w:bCs/>
          <w:color w:val="000000"/>
          <w:sz w:val="24"/>
          <w:szCs w:val="24"/>
          <w:lang w:eastAsia="es-MX"/>
        </w:rPr>
        <w:t>Contratista</w:t>
      </w:r>
      <w:r w:rsidRPr="007759F6">
        <w:rPr>
          <w:rFonts w:eastAsia="Times New Roman" w:cs="Arial"/>
          <w:bCs/>
          <w:color w:val="000000"/>
          <w:sz w:val="24"/>
          <w:szCs w:val="24"/>
          <w:lang w:eastAsia="es-MX"/>
        </w:rPr>
        <w:t xml:space="preserve"> indicará al </w:t>
      </w:r>
      <w:r w:rsidR="00444957" w:rsidRPr="007759F6">
        <w:rPr>
          <w:rFonts w:eastAsia="Times New Roman" w:cs="Arial"/>
          <w:bCs/>
          <w:color w:val="000000"/>
          <w:sz w:val="24"/>
          <w:szCs w:val="24"/>
          <w:lang w:eastAsia="es-MX"/>
        </w:rPr>
        <w:t>Contratante</w:t>
      </w:r>
      <w:r w:rsidRPr="007759F6">
        <w:rPr>
          <w:rFonts w:eastAsia="Times New Roman" w:cs="Arial"/>
          <w:bCs/>
          <w:color w:val="000000"/>
          <w:sz w:val="24"/>
          <w:szCs w:val="24"/>
          <w:lang w:eastAsia="es-MX"/>
        </w:rPr>
        <w:t xml:space="preserve"> cuáles permisos y autorizaciones por parte de las autoridades municipales, locales o federales se requieren para la ejecución del </w:t>
      </w:r>
      <w:r w:rsidR="00A62DB8" w:rsidRPr="007759F6">
        <w:rPr>
          <w:rFonts w:eastAsia="Times New Roman" w:cs="Arial"/>
          <w:bCs/>
          <w:color w:val="000000"/>
          <w:sz w:val="24"/>
          <w:szCs w:val="24"/>
          <w:lang w:eastAsia="es-MX"/>
        </w:rPr>
        <w:t>Proyecto</w:t>
      </w:r>
      <w:r w:rsidRPr="007759F6">
        <w:rPr>
          <w:rFonts w:eastAsia="Times New Roman" w:cs="Arial"/>
          <w:bCs/>
          <w:color w:val="000000"/>
          <w:sz w:val="24"/>
          <w:szCs w:val="24"/>
          <w:lang w:eastAsia="es-MX"/>
        </w:rPr>
        <w:t xml:space="preserve">, si los hubiere. Será responsabilidad del </w:t>
      </w:r>
      <w:r w:rsidR="00444957" w:rsidRPr="007759F6">
        <w:rPr>
          <w:rFonts w:eastAsia="Times New Roman" w:cs="Arial"/>
          <w:bCs/>
          <w:color w:val="000000"/>
          <w:sz w:val="24"/>
          <w:szCs w:val="24"/>
          <w:lang w:eastAsia="es-MX"/>
        </w:rPr>
        <w:t>Contratista</w:t>
      </w:r>
      <w:r w:rsidRPr="007759F6">
        <w:rPr>
          <w:rFonts w:eastAsia="Times New Roman" w:cs="Arial"/>
          <w:bCs/>
          <w:color w:val="000000"/>
          <w:sz w:val="24"/>
          <w:szCs w:val="24"/>
          <w:lang w:eastAsia="es-MX"/>
        </w:rPr>
        <w:t xml:space="preserve"> obtener tales permisos o autorizaciones en nombre y por cuenta del </w:t>
      </w:r>
      <w:r w:rsidR="00444957" w:rsidRPr="007759F6">
        <w:rPr>
          <w:rFonts w:eastAsia="Times New Roman" w:cs="Arial"/>
          <w:bCs/>
          <w:color w:val="000000"/>
          <w:sz w:val="24"/>
          <w:szCs w:val="24"/>
          <w:lang w:eastAsia="es-MX"/>
        </w:rPr>
        <w:t>Contratante</w:t>
      </w:r>
      <w:r w:rsidRPr="007759F6">
        <w:rPr>
          <w:rFonts w:eastAsia="Times New Roman" w:cs="Arial"/>
          <w:bCs/>
          <w:color w:val="000000"/>
          <w:sz w:val="24"/>
          <w:szCs w:val="24"/>
          <w:lang w:eastAsia="es-MX"/>
        </w:rPr>
        <w:t xml:space="preserve"> para lo cual, el </w:t>
      </w:r>
      <w:r w:rsidR="00444957" w:rsidRPr="007759F6">
        <w:rPr>
          <w:rFonts w:eastAsia="Times New Roman" w:cs="Arial"/>
          <w:bCs/>
          <w:color w:val="000000"/>
          <w:sz w:val="24"/>
          <w:szCs w:val="24"/>
          <w:lang w:eastAsia="es-MX"/>
        </w:rPr>
        <w:t>Contratante</w:t>
      </w:r>
      <w:r w:rsidRPr="007759F6">
        <w:rPr>
          <w:rFonts w:eastAsia="Times New Roman" w:cs="Arial"/>
          <w:bCs/>
          <w:color w:val="000000"/>
          <w:sz w:val="24"/>
          <w:szCs w:val="24"/>
          <w:lang w:eastAsia="es-MX"/>
        </w:rPr>
        <w:t xml:space="preserve"> proveerá al </w:t>
      </w:r>
      <w:r w:rsidR="00444957" w:rsidRPr="007759F6">
        <w:rPr>
          <w:rFonts w:eastAsia="Times New Roman" w:cs="Arial"/>
          <w:bCs/>
          <w:color w:val="000000"/>
          <w:sz w:val="24"/>
          <w:szCs w:val="24"/>
          <w:lang w:eastAsia="es-MX"/>
        </w:rPr>
        <w:t>Contratista</w:t>
      </w:r>
      <w:r w:rsidRPr="007759F6">
        <w:rPr>
          <w:rFonts w:eastAsia="Times New Roman" w:cs="Arial"/>
          <w:bCs/>
          <w:color w:val="000000"/>
          <w:sz w:val="24"/>
          <w:szCs w:val="24"/>
          <w:lang w:eastAsia="es-MX"/>
        </w:rPr>
        <w:t xml:space="preserve"> de todos los elementos necesarios para la gestión y obtención de los permisos y autorizaciones.</w:t>
      </w:r>
    </w:p>
    <w:p w14:paraId="7583F874" w14:textId="77777777" w:rsidR="0040127C" w:rsidRPr="007759F6" w:rsidRDefault="0040127C" w:rsidP="0066057D">
      <w:pPr>
        <w:pStyle w:val="Prrafodelista"/>
        <w:spacing w:after="0" w:line="276" w:lineRule="auto"/>
        <w:ind w:right="333"/>
        <w:jc w:val="both"/>
        <w:textAlignment w:val="baseline"/>
        <w:rPr>
          <w:rFonts w:eastAsia="Times New Roman" w:cs="Arial"/>
          <w:bCs/>
          <w:color w:val="000000"/>
          <w:sz w:val="24"/>
          <w:szCs w:val="24"/>
          <w:lang w:eastAsia="es-MX"/>
        </w:rPr>
      </w:pPr>
    </w:p>
    <w:p w14:paraId="62DF5FAB" w14:textId="77777777" w:rsidR="0040127C" w:rsidRPr="007759F6" w:rsidRDefault="0040127C" w:rsidP="0066057D">
      <w:pPr>
        <w:pStyle w:val="Prrafodelista"/>
        <w:spacing w:after="0" w:line="276" w:lineRule="auto"/>
        <w:ind w:right="333"/>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 xml:space="preserve">9.6. Las partes designarán, cada una de ellas, un Supervisor de Obra, que serán las personas que darán seguimiento al desarrollo del </w:t>
      </w:r>
      <w:r w:rsidR="00A62DB8" w:rsidRPr="007759F6">
        <w:rPr>
          <w:rFonts w:eastAsia="Times New Roman" w:cs="Arial"/>
          <w:bCs/>
          <w:color w:val="000000"/>
          <w:sz w:val="24"/>
          <w:szCs w:val="24"/>
          <w:lang w:eastAsia="es-MX"/>
        </w:rPr>
        <w:t>Proyecto</w:t>
      </w:r>
      <w:r w:rsidRPr="007759F6">
        <w:rPr>
          <w:rFonts w:eastAsia="Times New Roman" w:cs="Arial"/>
          <w:bCs/>
          <w:color w:val="000000"/>
          <w:sz w:val="24"/>
          <w:szCs w:val="24"/>
          <w:lang w:eastAsia="es-MX"/>
        </w:rPr>
        <w:t>. Los supervisores podrán hacer obser</w:t>
      </w:r>
      <w:r w:rsidR="00A62DB8" w:rsidRPr="007759F6">
        <w:rPr>
          <w:rFonts w:eastAsia="Times New Roman" w:cs="Arial"/>
          <w:bCs/>
          <w:color w:val="000000"/>
          <w:sz w:val="24"/>
          <w:szCs w:val="24"/>
          <w:lang w:eastAsia="es-MX"/>
        </w:rPr>
        <w:t>vaciones por escrito acerca de las</w:t>
      </w:r>
      <w:r w:rsidRPr="007759F6">
        <w:rPr>
          <w:rFonts w:eastAsia="Times New Roman" w:cs="Arial"/>
          <w:bCs/>
          <w:color w:val="000000"/>
          <w:sz w:val="24"/>
          <w:szCs w:val="24"/>
          <w:lang w:eastAsia="es-MX"/>
        </w:rPr>
        <w:t xml:space="preserve"> incid</w:t>
      </w:r>
      <w:r w:rsidR="00A62DB8" w:rsidRPr="007759F6">
        <w:rPr>
          <w:rFonts w:eastAsia="Times New Roman" w:cs="Arial"/>
          <w:bCs/>
          <w:color w:val="000000"/>
          <w:sz w:val="24"/>
          <w:szCs w:val="24"/>
          <w:lang w:eastAsia="es-MX"/>
        </w:rPr>
        <w:t>encias y los avances de obra, pa</w:t>
      </w:r>
      <w:r w:rsidRPr="007759F6">
        <w:rPr>
          <w:rFonts w:eastAsia="Times New Roman" w:cs="Arial"/>
          <w:bCs/>
          <w:color w:val="000000"/>
          <w:sz w:val="24"/>
          <w:szCs w:val="24"/>
          <w:lang w:eastAsia="es-MX"/>
        </w:rPr>
        <w:t>ra</w:t>
      </w:r>
      <w:r w:rsidR="00A62DB8" w:rsidRPr="007759F6">
        <w:rPr>
          <w:rFonts w:eastAsia="Times New Roman" w:cs="Arial"/>
          <w:bCs/>
          <w:color w:val="000000"/>
          <w:sz w:val="24"/>
          <w:szCs w:val="24"/>
          <w:lang w:eastAsia="es-MX"/>
        </w:rPr>
        <w:t xml:space="preserve"> lo cual llevará</w:t>
      </w:r>
      <w:r w:rsidRPr="007759F6">
        <w:rPr>
          <w:rFonts w:eastAsia="Times New Roman" w:cs="Arial"/>
          <w:bCs/>
          <w:color w:val="000000"/>
          <w:sz w:val="24"/>
          <w:szCs w:val="24"/>
          <w:lang w:eastAsia="es-MX"/>
        </w:rPr>
        <w:t>n una bitácora que estará a dis</w:t>
      </w:r>
      <w:r w:rsidR="00A62DB8" w:rsidRPr="007759F6">
        <w:rPr>
          <w:rFonts w:eastAsia="Times New Roman" w:cs="Arial"/>
          <w:bCs/>
          <w:color w:val="000000"/>
          <w:sz w:val="24"/>
          <w:szCs w:val="24"/>
          <w:lang w:eastAsia="es-MX"/>
        </w:rPr>
        <w:t>posición de ambas partes en la U</w:t>
      </w:r>
      <w:r w:rsidRPr="007759F6">
        <w:rPr>
          <w:rFonts w:eastAsia="Times New Roman" w:cs="Arial"/>
          <w:bCs/>
          <w:color w:val="000000"/>
          <w:sz w:val="24"/>
          <w:szCs w:val="24"/>
          <w:lang w:eastAsia="es-MX"/>
        </w:rPr>
        <w:t>bicación, en la que registrarán los avances e incidencias, debiendo hacer constar la fecha y hora en la que se hagan los registros.</w:t>
      </w:r>
    </w:p>
    <w:p w14:paraId="2E6601C2" w14:textId="77777777" w:rsidR="0040127C" w:rsidRPr="007759F6" w:rsidRDefault="0040127C" w:rsidP="0066057D">
      <w:pPr>
        <w:pStyle w:val="Prrafodelista"/>
        <w:spacing w:after="0" w:line="276" w:lineRule="auto"/>
        <w:ind w:right="333"/>
        <w:jc w:val="both"/>
        <w:textAlignment w:val="baseline"/>
        <w:rPr>
          <w:rFonts w:eastAsia="Times New Roman" w:cs="Arial"/>
          <w:bCs/>
          <w:color w:val="000000"/>
          <w:sz w:val="24"/>
          <w:szCs w:val="24"/>
          <w:lang w:eastAsia="es-MX"/>
        </w:rPr>
      </w:pPr>
    </w:p>
    <w:p w14:paraId="1A5E32C4" w14:textId="77777777" w:rsidR="0040127C" w:rsidRPr="007759F6" w:rsidRDefault="0040127C" w:rsidP="0066057D">
      <w:pPr>
        <w:pStyle w:val="Prrafodelista"/>
        <w:spacing w:after="0" w:line="276" w:lineRule="auto"/>
        <w:ind w:right="333"/>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9.6.1. En este acto las partes designan como Supervisor de Obra a las siguientes personas:</w:t>
      </w:r>
    </w:p>
    <w:p w14:paraId="2ACE4107" w14:textId="77777777" w:rsidR="0040127C" w:rsidRPr="004D3A80" w:rsidRDefault="0040127C" w:rsidP="0066057D">
      <w:pPr>
        <w:pStyle w:val="Prrafodelista"/>
        <w:spacing w:after="0" w:line="276" w:lineRule="auto"/>
        <w:ind w:right="333"/>
        <w:jc w:val="both"/>
        <w:textAlignment w:val="baseline"/>
        <w:rPr>
          <w:rFonts w:eastAsia="Times New Roman" w:cs="Arial"/>
          <w:bCs/>
          <w:color w:val="000000"/>
          <w:sz w:val="24"/>
          <w:szCs w:val="24"/>
          <w:lang w:eastAsia="es-MX"/>
        </w:rPr>
      </w:pPr>
    </w:p>
    <w:p w14:paraId="1E0E6C09" w14:textId="6592935F" w:rsidR="004D3A80" w:rsidRPr="003F2AE7" w:rsidRDefault="0040127C" w:rsidP="004D3A80">
      <w:pPr>
        <w:pStyle w:val="Normal1"/>
        <w:ind w:left="-20" w:firstLine="860"/>
        <w:jc w:val="both"/>
        <w:rPr>
          <w:rFonts w:asciiTheme="minorHAnsi" w:hAnsiTheme="minorHAnsi"/>
          <w:highlight w:val="yellow"/>
        </w:rPr>
      </w:pPr>
      <w:r w:rsidRPr="004D3A80">
        <w:rPr>
          <w:rFonts w:asciiTheme="minorHAnsi" w:eastAsia="Times New Roman" w:hAnsiTheme="minorHAnsi"/>
          <w:bCs/>
          <w:sz w:val="24"/>
          <w:szCs w:val="24"/>
          <w:lang w:eastAsia="es-MX"/>
        </w:rPr>
        <w:tab/>
      </w:r>
      <w:r w:rsidR="004D3A80" w:rsidRPr="003F2AE7">
        <w:rPr>
          <w:rFonts w:asciiTheme="minorHAnsi" w:eastAsia="Cambria" w:hAnsiTheme="minorHAnsi"/>
          <w:sz w:val="24"/>
          <w:szCs w:val="24"/>
          <w:highlight w:val="yellow"/>
        </w:rPr>
        <w:t xml:space="preserve">Supervisor de Obra del Contratante: </w:t>
      </w:r>
      <w:commentRangeStart w:id="17"/>
      <w:r w:rsidR="002B0D16">
        <w:rPr>
          <w:rFonts w:asciiTheme="minorHAnsi" w:eastAsia="Cambria" w:hAnsiTheme="minorHAnsi"/>
          <w:sz w:val="24"/>
          <w:szCs w:val="24"/>
          <w:highlight w:val="yellow"/>
        </w:rPr>
        <w:t>__________________</w:t>
      </w:r>
      <w:commentRangeEnd w:id="17"/>
      <w:r w:rsidR="002B0D16">
        <w:rPr>
          <w:rStyle w:val="Refdecomentario"/>
          <w:rFonts w:asciiTheme="minorHAnsi" w:eastAsiaTheme="minorHAnsi" w:hAnsiTheme="minorHAnsi" w:cstheme="minorBidi"/>
          <w:color w:val="auto"/>
          <w:lang w:eastAsia="en-US"/>
        </w:rPr>
        <w:commentReference w:id="17"/>
      </w:r>
    </w:p>
    <w:p w14:paraId="2A5360CD" w14:textId="77777777" w:rsidR="004D3A80" w:rsidRPr="003F2AE7" w:rsidRDefault="004D3A80" w:rsidP="004D3A80">
      <w:pPr>
        <w:pStyle w:val="Normal1"/>
        <w:ind w:left="-20" w:firstLine="860"/>
        <w:jc w:val="both"/>
        <w:rPr>
          <w:rFonts w:asciiTheme="minorHAnsi" w:hAnsiTheme="minorHAnsi"/>
          <w:highlight w:val="yellow"/>
        </w:rPr>
      </w:pPr>
      <w:r w:rsidRPr="003F2AE7">
        <w:rPr>
          <w:rFonts w:asciiTheme="minorHAnsi" w:eastAsia="Cambria" w:hAnsiTheme="minorHAnsi"/>
          <w:sz w:val="24"/>
          <w:szCs w:val="24"/>
          <w:highlight w:val="yellow"/>
        </w:rPr>
        <w:t xml:space="preserve"> </w:t>
      </w:r>
    </w:p>
    <w:p w14:paraId="5BB54F8B" w14:textId="219A4047" w:rsidR="004D3A80" w:rsidRPr="004D3A80" w:rsidRDefault="004D3A80" w:rsidP="004D3A80">
      <w:pPr>
        <w:pStyle w:val="Normal1"/>
        <w:ind w:left="580" w:firstLine="860"/>
        <w:jc w:val="both"/>
        <w:rPr>
          <w:rFonts w:asciiTheme="minorHAnsi" w:hAnsiTheme="minorHAnsi"/>
        </w:rPr>
      </w:pPr>
      <w:r w:rsidRPr="003F2AE7">
        <w:rPr>
          <w:rFonts w:asciiTheme="minorHAnsi" w:eastAsia="Cambria" w:hAnsiTheme="minorHAnsi"/>
          <w:sz w:val="24"/>
          <w:szCs w:val="24"/>
          <w:highlight w:val="yellow"/>
        </w:rPr>
        <w:t xml:space="preserve">Supervisor de Obra del Contratista: </w:t>
      </w:r>
      <w:commentRangeStart w:id="18"/>
      <w:r w:rsidR="002B0D16" w:rsidRPr="002B0D16">
        <w:rPr>
          <w:rFonts w:asciiTheme="minorHAnsi" w:eastAsia="Cambria" w:hAnsiTheme="minorHAnsi"/>
          <w:sz w:val="24"/>
          <w:szCs w:val="24"/>
          <w:highlight w:val="yellow"/>
        </w:rPr>
        <w:t>___________________</w:t>
      </w:r>
      <w:commentRangeEnd w:id="18"/>
      <w:r w:rsidR="002B0D16">
        <w:rPr>
          <w:rStyle w:val="Refdecomentario"/>
          <w:rFonts w:asciiTheme="minorHAnsi" w:eastAsiaTheme="minorHAnsi" w:hAnsiTheme="minorHAnsi" w:cstheme="minorBidi"/>
          <w:color w:val="auto"/>
          <w:lang w:eastAsia="en-US"/>
        </w:rPr>
        <w:commentReference w:id="18"/>
      </w:r>
    </w:p>
    <w:p w14:paraId="365086C3" w14:textId="2C38E74E" w:rsidR="00754434" w:rsidRPr="007759F6" w:rsidRDefault="00754434" w:rsidP="004D3A80">
      <w:pPr>
        <w:pStyle w:val="Prrafodelista"/>
        <w:spacing w:after="0" w:line="276" w:lineRule="auto"/>
        <w:ind w:right="333"/>
        <w:jc w:val="both"/>
        <w:textAlignment w:val="baseline"/>
        <w:rPr>
          <w:rFonts w:eastAsia="Times New Roman" w:cs="Arial"/>
          <w:bCs/>
          <w:color w:val="000000"/>
          <w:sz w:val="24"/>
          <w:szCs w:val="24"/>
          <w:lang w:eastAsia="es-MX"/>
        </w:rPr>
      </w:pPr>
    </w:p>
    <w:p w14:paraId="4A4EA627" w14:textId="77777777" w:rsidR="0040127C" w:rsidRPr="007759F6" w:rsidRDefault="0040127C" w:rsidP="0066057D">
      <w:pPr>
        <w:pStyle w:val="Prrafodelista"/>
        <w:spacing w:after="0" w:line="276" w:lineRule="auto"/>
        <w:ind w:right="333"/>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9.6.2. En caso de que cualquiera de las partes decida cambiar a la persona designada como Supervisor de Obra, deberá notificarlo a la otra parte por escrito.</w:t>
      </w:r>
    </w:p>
    <w:p w14:paraId="464912AA" w14:textId="77777777" w:rsidR="00754434" w:rsidRPr="007759F6" w:rsidRDefault="00754434" w:rsidP="0066057D">
      <w:pPr>
        <w:pStyle w:val="Prrafodelista"/>
        <w:spacing w:after="0" w:line="276" w:lineRule="auto"/>
        <w:ind w:right="333"/>
        <w:jc w:val="both"/>
        <w:textAlignment w:val="baseline"/>
        <w:rPr>
          <w:rFonts w:eastAsia="Times New Roman" w:cs="Arial"/>
          <w:bCs/>
          <w:color w:val="000000"/>
          <w:sz w:val="24"/>
          <w:szCs w:val="24"/>
          <w:lang w:eastAsia="es-MX"/>
        </w:rPr>
      </w:pPr>
    </w:p>
    <w:p w14:paraId="7C5DDE31" w14:textId="77777777" w:rsidR="00754434" w:rsidRPr="007759F6" w:rsidRDefault="00CB624A" w:rsidP="0066057D">
      <w:pPr>
        <w:pStyle w:val="Prrafodelista"/>
        <w:spacing w:after="0" w:line="276" w:lineRule="auto"/>
        <w:ind w:right="333"/>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9.7</w:t>
      </w:r>
      <w:r w:rsidR="00754434" w:rsidRPr="007759F6">
        <w:rPr>
          <w:rFonts w:eastAsia="Times New Roman" w:cs="Arial"/>
          <w:bCs/>
          <w:color w:val="000000"/>
          <w:sz w:val="24"/>
          <w:szCs w:val="24"/>
          <w:lang w:eastAsia="es-MX"/>
        </w:rPr>
        <w:t xml:space="preserve">. El </w:t>
      </w:r>
      <w:r w:rsidR="00444957" w:rsidRPr="007759F6">
        <w:rPr>
          <w:rFonts w:eastAsia="Times New Roman" w:cs="Arial"/>
          <w:bCs/>
          <w:color w:val="000000"/>
          <w:sz w:val="24"/>
          <w:szCs w:val="24"/>
          <w:lang w:eastAsia="es-MX"/>
        </w:rPr>
        <w:t>Contratante</w:t>
      </w:r>
      <w:r w:rsidR="00754434" w:rsidRPr="007759F6">
        <w:rPr>
          <w:rFonts w:eastAsia="Times New Roman" w:cs="Arial"/>
          <w:bCs/>
          <w:color w:val="000000"/>
          <w:sz w:val="24"/>
          <w:szCs w:val="24"/>
          <w:lang w:eastAsia="es-MX"/>
        </w:rPr>
        <w:t xml:space="preserve"> podrá inspeccionar, en cualquier momento, el proceso de ejecución del </w:t>
      </w:r>
      <w:r w:rsidR="00A62DB8" w:rsidRPr="007759F6">
        <w:rPr>
          <w:rFonts w:eastAsia="Times New Roman" w:cs="Arial"/>
          <w:bCs/>
          <w:color w:val="000000"/>
          <w:sz w:val="24"/>
          <w:szCs w:val="24"/>
          <w:lang w:eastAsia="es-MX"/>
        </w:rPr>
        <w:t>Proyecto</w:t>
      </w:r>
      <w:r w:rsidR="00754434" w:rsidRPr="007759F6">
        <w:rPr>
          <w:rFonts w:eastAsia="Times New Roman" w:cs="Arial"/>
          <w:bCs/>
          <w:color w:val="000000"/>
          <w:sz w:val="24"/>
          <w:szCs w:val="24"/>
          <w:lang w:eastAsia="es-MX"/>
        </w:rPr>
        <w:t>.</w:t>
      </w:r>
    </w:p>
    <w:p w14:paraId="38220738" w14:textId="77777777" w:rsidR="00754434" w:rsidRPr="007759F6" w:rsidRDefault="00754434" w:rsidP="0066057D">
      <w:pPr>
        <w:pStyle w:val="Prrafodelista"/>
        <w:spacing w:after="0" w:line="276" w:lineRule="auto"/>
        <w:ind w:right="333"/>
        <w:jc w:val="both"/>
        <w:textAlignment w:val="baseline"/>
        <w:rPr>
          <w:rFonts w:eastAsia="Times New Roman" w:cs="Arial"/>
          <w:bCs/>
          <w:color w:val="000000"/>
          <w:sz w:val="24"/>
          <w:szCs w:val="24"/>
          <w:lang w:eastAsia="es-MX"/>
        </w:rPr>
      </w:pPr>
    </w:p>
    <w:p w14:paraId="0C7BCE48" w14:textId="77777777" w:rsidR="00754434" w:rsidRPr="007759F6" w:rsidRDefault="00CB624A" w:rsidP="0066057D">
      <w:pPr>
        <w:pStyle w:val="Prrafodelista"/>
        <w:spacing w:after="0" w:line="276" w:lineRule="auto"/>
        <w:ind w:right="333"/>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9.8</w:t>
      </w:r>
      <w:r w:rsidR="00754434" w:rsidRPr="007759F6">
        <w:rPr>
          <w:rFonts w:eastAsia="Times New Roman" w:cs="Arial"/>
          <w:bCs/>
          <w:color w:val="000000"/>
          <w:sz w:val="24"/>
          <w:szCs w:val="24"/>
          <w:lang w:eastAsia="es-MX"/>
        </w:rPr>
        <w:t xml:space="preserve">. El </w:t>
      </w:r>
      <w:r w:rsidR="00444957" w:rsidRPr="007759F6">
        <w:rPr>
          <w:rFonts w:eastAsia="Times New Roman" w:cs="Arial"/>
          <w:bCs/>
          <w:color w:val="000000"/>
          <w:sz w:val="24"/>
          <w:szCs w:val="24"/>
          <w:lang w:eastAsia="es-MX"/>
        </w:rPr>
        <w:t>Contratista</w:t>
      </w:r>
      <w:r w:rsidR="00754434" w:rsidRPr="007759F6">
        <w:rPr>
          <w:rFonts w:eastAsia="Times New Roman" w:cs="Arial"/>
          <w:bCs/>
          <w:color w:val="000000"/>
          <w:sz w:val="24"/>
          <w:szCs w:val="24"/>
          <w:lang w:eastAsia="es-MX"/>
        </w:rPr>
        <w:t xml:space="preserve"> será responsable por todos y cada uno de los daños causados al </w:t>
      </w:r>
      <w:r w:rsidR="00444957" w:rsidRPr="007759F6">
        <w:rPr>
          <w:rFonts w:eastAsia="Times New Roman" w:cs="Arial"/>
          <w:bCs/>
          <w:color w:val="000000"/>
          <w:sz w:val="24"/>
          <w:szCs w:val="24"/>
          <w:lang w:eastAsia="es-MX"/>
        </w:rPr>
        <w:t>Contratante</w:t>
      </w:r>
      <w:r w:rsidR="00754434" w:rsidRPr="007759F6">
        <w:rPr>
          <w:rFonts w:eastAsia="Times New Roman" w:cs="Arial"/>
          <w:bCs/>
          <w:color w:val="000000"/>
          <w:sz w:val="24"/>
          <w:szCs w:val="24"/>
          <w:lang w:eastAsia="es-MX"/>
        </w:rPr>
        <w:t xml:space="preserve"> con motivo de la ejecución del </w:t>
      </w:r>
      <w:r w:rsidR="00A62DB8" w:rsidRPr="007759F6">
        <w:rPr>
          <w:rFonts w:eastAsia="Times New Roman" w:cs="Arial"/>
          <w:bCs/>
          <w:color w:val="000000"/>
          <w:sz w:val="24"/>
          <w:szCs w:val="24"/>
          <w:lang w:eastAsia="es-MX"/>
        </w:rPr>
        <w:t>Proyecto</w:t>
      </w:r>
      <w:r w:rsidR="00754434" w:rsidRPr="007759F6">
        <w:rPr>
          <w:rFonts w:eastAsia="Times New Roman" w:cs="Arial"/>
          <w:bCs/>
          <w:color w:val="000000"/>
          <w:sz w:val="24"/>
          <w:szCs w:val="24"/>
          <w:lang w:eastAsia="es-MX"/>
        </w:rPr>
        <w:t xml:space="preserve">. En ningún caso, el </w:t>
      </w:r>
      <w:r w:rsidR="00444957" w:rsidRPr="007759F6">
        <w:rPr>
          <w:rFonts w:eastAsia="Times New Roman" w:cs="Arial"/>
          <w:bCs/>
          <w:color w:val="000000"/>
          <w:sz w:val="24"/>
          <w:szCs w:val="24"/>
          <w:lang w:eastAsia="es-MX"/>
        </w:rPr>
        <w:t>Contratista</w:t>
      </w:r>
      <w:r w:rsidR="00754434" w:rsidRPr="007759F6">
        <w:rPr>
          <w:rFonts w:eastAsia="Times New Roman" w:cs="Arial"/>
          <w:bCs/>
          <w:color w:val="000000"/>
          <w:sz w:val="24"/>
          <w:szCs w:val="24"/>
          <w:lang w:eastAsia="es-MX"/>
        </w:rPr>
        <w:t xml:space="preserve"> será responsable por los perjuicios causados ni pérdidas consecuenciales.</w:t>
      </w:r>
    </w:p>
    <w:p w14:paraId="04A558F5" w14:textId="77777777" w:rsidR="00754434" w:rsidRPr="007759F6" w:rsidRDefault="00754434" w:rsidP="0066057D">
      <w:pPr>
        <w:pStyle w:val="Prrafodelista"/>
        <w:spacing w:after="0" w:line="276" w:lineRule="auto"/>
        <w:ind w:right="333"/>
        <w:jc w:val="both"/>
        <w:textAlignment w:val="baseline"/>
        <w:rPr>
          <w:rFonts w:eastAsia="Times New Roman" w:cs="Arial"/>
          <w:bCs/>
          <w:color w:val="000000"/>
          <w:sz w:val="24"/>
          <w:szCs w:val="24"/>
          <w:lang w:eastAsia="es-MX"/>
        </w:rPr>
      </w:pPr>
    </w:p>
    <w:p w14:paraId="56525657" w14:textId="77777777" w:rsidR="00754434" w:rsidRPr="007759F6" w:rsidRDefault="00CB624A" w:rsidP="0066057D">
      <w:pPr>
        <w:pStyle w:val="Prrafodelista"/>
        <w:spacing w:after="0" w:line="276" w:lineRule="auto"/>
        <w:ind w:right="333"/>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9.9</w:t>
      </w:r>
      <w:r w:rsidR="00754434" w:rsidRPr="007759F6">
        <w:rPr>
          <w:rFonts w:eastAsia="Times New Roman" w:cs="Arial"/>
          <w:bCs/>
          <w:color w:val="000000"/>
          <w:sz w:val="24"/>
          <w:szCs w:val="24"/>
          <w:lang w:eastAsia="es-MX"/>
        </w:rPr>
        <w:t xml:space="preserve">. El </w:t>
      </w:r>
      <w:r w:rsidR="00444957" w:rsidRPr="007759F6">
        <w:rPr>
          <w:rFonts w:eastAsia="Times New Roman" w:cs="Arial"/>
          <w:bCs/>
          <w:color w:val="000000"/>
          <w:sz w:val="24"/>
          <w:szCs w:val="24"/>
          <w:lang w:eastAsia="es-MX"/>
        </w:rPr>
        <w:t>Contratista</w:t>
      </w:r>
      <w:r w:rsidR="00754434" w:rsidRPr="007759F6">
        <w:rPr>
          <w:rFonts w:eastAsia="Times New Roman" w:cs="Arial"/>
          <w:bCs/>
          <w:color w:val="000000"/>
          <w:sz w:val="24"/>
          <w:szCs w:val="24"/>
          <w:lang w:eastAsia="es-MX"/>
        </w:rPr>
        <w:t xml:space="preserve"> está obligado a asignar para la ejecu</w:t>
      </w:r>
      <w:r w:rsidR="0066057D" w:rsidRPr="007759F6">
        <w:rPr>
          <w:rFonts w:eastAsia="Times New Roman" w:cs="Arial"/>
          <w:bCs/>
          <w:color w:val="000000"/>
          <w:sz w:val="24"/>
          <w:szCs w:val="24"/>
          <w:lang w:eastAsia="es-MX"/>
        </w:rPr>
        <w:t>c</w:t>
      </w:r>
      <w:r w:rsidR="00754434" w:rsidRPr="007759F6">
        <w:rPr>
          <w:rFonts w:eastAsia="Times New Roman" w:cs="Arial"/>
          <w:bCs/>
          <w:color w:val="000000"/>
          <w:sz w:val="24"/>
          <w:szCs w:val="24"/>
          <w:lang w:eastAsia="es-MX"/>
        </w:rPr>
        <w:t xml:space="preserve">ión del </w:t>
      </w:r>
      <w:r w:rsidR="00A62DB8" w:rsidRPr="007759F6">
        <w:rPr>
          <w:rFonts w:eastAsia="Times New Roman" w:cs="Arial"/>
          <w:bCs/>
          <w:color w:val="000000"/>
          <w:sz w:val="24"/>
          <w:szCs w:val="24"/>
          <w:lang w:eastAsia="es-MX"/>
        </w:rPr>
        <w:t>Proyecto</w:t>
      </w:r>
      <w:r w:rsidR="00754434" w:rsidRPr="007759F6">
        <w:rPr>
          <w:rFonts w:eastAsia="Times New Roman" w:cs="Arial"/>
          <w:bCs/>
          <w:color w:val="000000"/>
          <w:sz w:val="24"/>
          <w:szCs w:val="24"/>
          <w:lang w:eastAsia="es-MX"/>
        </w:rPr>
        <w:t xml:space="preserve"> mano de obra calificada, así como sub</w:t>
      </w:r>
      <w:r w:rsidR="00A62DB8" w:rsidRPr="007759F6">
        <w:rPr>
          <w:rFonts w:eastAsia="Times New Roman" w:cs="Arial"/>
          <w:bCs/>
          <w:color w:val="000000"/>
          <w:sz w:val="24"/>
          <w:szCs w:val="24"/>
          <w:lang w:eastAsia="es-MX"/>
        </w:rPr>
        <w:t>c</w:t>
      </w:r>
      <w:r w:rsidR="00444957" w:rsidRPr="007759F6">
        <w:rPr>
          <w:rFonts w:eastAsia="Times New Roman" w:cs="Arial"/>
          <w:bCs/>
          <w:color w:val="000000"/>
          <w:sz w:val="24"/>
          <w:szCs w:val="24"/>
          <w:lang w:eastAsia="es-MX"/>
        </w:rPr>
        <w:t>ontratista</w:t>
      </w:r>
      <w:r w:rsidR="00754434" w:rsidRPr="007759F6">
        <w:rPr>
          <w:rFonts w:eastAsia="Times New Roman" w:cs="Arial"/>
          <w:bCs/>
          <w:color w:val="000000"/>
          <w:sz w:val="24"/>
          <w:szCs w:val="24"/>
          <w:lang w:eastAsia="es-MX"/>
        </w:rPr>
        <w:t>s y proveedores especializados, bajo la supervisión directa de un ingeniero calificado y competente.</w:t>
      </w:r>
    </w:p>
    <w:p w14:paraId="2FC72F4F" w14:textId="77777777" w:rsidR="00754434" w:rsidRPr="007759F6" w:rsidRDefault="00754434" w:rsidP="0066057D">
      <w:pPr>
        <w:pStyle w:val="Prrafodelista"/>
        <w:spacing w:after="0" w:line="276" w:lineRule="auto"/>
        <w:ind w:right="333"/>
        <w:jc w:val="both"/>
        <w:textAlignment w:val="baseline"/>
        <w:rPr>
          <w:rFonts w:eastAsia="Times New Roman" w:cs="Arial"/>
          <w:bCs/>
          <w:color w:val="000000"/>
          <w:sz w:val="24"/>
          <w:szCs w:val="24"/>
          <w:lang w:eastAsia="es-MX"/>
        </w:rPr>
      </w:pPr>
    </w:p>
    <w:p w14:paraId="076EAC2A" w14:textId="77777777" w:rsidR="00754434" w:rsidRPr="007759F6" w:rsidRDefault="00CB624A" w:rsidP="0066057D">
      <w:pPr>
        <w:pStyle w:val="Prrafodelista"/>
        <w:spacing w:after="0" w:line="276" w:lineRule="auto"/>
        <w:ind w:right="333"/>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lastRenderedPageBreak/>
        <w:t>9.10</w:t>
      </w:r>
      <w:r w:rsidR="00754434" w:rsidRPr="007759F6">
        <w:rPr>
          <w:rFonts w:eastAsia="Times New Roman" w:cs="Arial"/>
          <w:bCs/>
          <w:color w:val="000000"/>
          <w:sz w:val="24"/>
          <w:szCs w:val="24"/>
          <w:lang w:eastAsia="es-MX"/>
        </w:rPr>
        <w:t xml:space="preserve">. El </w:t>
      </w:r>
      <w:r w:rsidR="00444957" w:rsidRPr="007759F6">
        <w:rPr>
          <w:rFonts w:eastAsia="Times New Roman" w:cs="Arial"/>
          <w:bCs/>
          <w:color w:val="000000"/>
          <w:sz w:val="24"/>
          <w:szCs w:val="24"/>
          <w:lang w:eastAsia="es-MX"/>
        </w:rPr>
        <w:t>Contratista</w:t>
      </w:r>
      <w:r w:rsidR="00754434" w:rsidRPr="007759F6">
        <w:rPr>
          <w:rFonts w:eastAsia="Times New Roman" w:cs="Arial"/>
          <w:bCs/>
          <w:color w:val="000000"/>
          <w:sz w:val="24"/>
          <w:szCs w:val="24"/>
          <w:lang w:eastAsia="es-MX"/>
        </w:rPr>
        <w:t xml:space="preserve"> está obligado</w:t>
      </w:r>
      <w:r w:rsidR="0066057D" w:rsidRPr="007759F6">
        <w:rPr>
          <w:rFonts w:eastAsia="Times New Roman" w:cs="Arial"/>
          <w:bCs/>
          <w:color w:val="000000"/>
          <w:sz w:val="24"/>
          <w:szCs w:val="24"/>
          <w:lang w:eastAsia="es-MX"/>
        </w:rPr>
        <w:t xml:space="preserve"> </w:t>
      </w:r>
      <w:r w:rsidR="00754434" w:rsidRPr="007759F6">
        <w:rPr>
          <w:rFonts w:eastAsia="Times New Roman" w:cs="Arial"/>
          <w:bCs/>
          <w:color w:val="000000"/>
          <w:sz w:val="24"/>
          <w:szCs w:val="24"/>
          <w:lang w:eastAsia="es-MX"/>
        </w:rPr>
        <w:t>a utilizar herramientas, equipos, señalizaciones y ma</w:t>
      </w:r>
      <w:r w:rsidR="0066057D" w:rsidRPr="007759F6">
        <w:rPr>
          <w:rFonts w:eastAsia="Times New Roman" w:cs="Arial"/>
          <w:bCs/>
          <w:color w:val="000000"/>
          <w:sz w:val="24"/>
          <w:szCs w:val="24"/>
          <w:lang w:eastAsia="es-MX"/>
        </w:rPr>
        <w:t>teriales que proporcionen segurid</w:t>
      </w:r>
      <w:r w:rsidR="00754434" w:rsidRPr="007759F6">
        <w:rPr>
          <w:rFonts w:eastAsia="Times New Roman" w:cs="Arial"/>
          <w:bCs/>
          <w:color w:val="000000"/>
          <w:sz w:val="24"/>
          <w:szCs w:val="24"/>
          <w:lang w:eastAsia="es-MX"/>
        </w:rPr>
        <w:t xml:space="preserve">ad individual y colectiva a terceros y a las personas que hacen uso o están trabajando dentro de la zonificación del lugar de trabajo, de conformidad con las Políticas de Operación y Seguridad del </w:t>
      </w:r>
      <w:r w:rsidR="00444957" w:rsidRPr="007759F6">
        <w:rPr>
          <w:rFonts w:eastAsia="Times New Roman" w:cs="Arial"/>
          <w:bCs/>
          <w:color w:val="000000"/>
          <w:sz w:val="24"/>
          <w:szCs w:val="24"/>
          <w:lang w:eastAsia="es-MX"/>
        </w:rPr>
        <w:t>Contratante</w:t>
      </w:r>
      <w:r w:rsidR="00754434" w:rsidRPr="007759F6">
        <w:rPr>
          <w:rFonts w:eastAsia="Times New Roman" w:cs="Arial"/>
          <w:bCs/>
          <w:color w:val="000000"/>
          <w:sz w:val="24"/>
          <w:szCs w:val="24"/>
          <w:lang w:eastAsia="es-MX"/>
        </w:rPr>
        <w:t>.</w:t>
      </w:r>
    </w:p>
    <w:p w14:paraId="3BCF7F28" w14:textId="77777777" w:rsidR="00754434" w:rsidRPr="007759F6" w:rsidRDefault="00754434" w:rsidP="0066057D">
      <w:pPr>
        <w:pStyle w:val="Prrafodelista"/>
        <w:spacing w:after="0" w:line="276" w:lineRule="auto"/>
        <w:ind w:right="333"/>
        <w:jc w:val="both"/>
        <w:textAlignment w:val="baseline"/>
        <w:rPr>
          <w:rFonts w:eastAsia="Times New Roman" w:cs="Arial"/>
          <w:b/>
          <w:bCs/>
          <w:color w:val="000000"/>
          <w:sz w:val="24"/>
          <w:szCs w:val="24"/>
          <w:lang w:eastAsia="es-MX"/>
        </w:rPr>
      </w:pPr>
    </w:p>
    <w:p w14:paraId="224DE857" w14:textId="77777777" w:rsidR="00754434" w:rsidRPr="007759F6" w:rsidRDefault="00CB624A" w:rsidP="0066057D">
      <w:pPr>
        <w:pStyle w:val="Prrafodelista"/>
        <w:spacing w:after="0" w:line="276" w:lineRule="auto"/>
        <w:ind w:right="333"/>
        <w:jc w:val="both"/>
        <w:textAlignment w:val="baseline"/>
        <w:rPr>
          <w:rFonts w:eastAsia="Times New Roman" w:cs="Arial"/>
          <w:bCs/>
          <w:color w:val="000000"/>
          <w:sz w:val="24"/>
          <w:szCs w:val="24"/>
          <w:lang w:eastAsia="es-MX"/>
        </w:rPr>
      </w:pPr>
      <w:r w:rsidRPr="007759F6">
        <w:rPr>
          <w:rFonts w:eastAsia="Times New Roman" w:cs="Arial"/>
          <w:bCs/>
          <w:color w:val="000000"/>
          <w:sz w:val="24"/>
          <w:szCs w:val="24"/>
          <w:lang w:eastAsia="es-MX"/>
        </w:rPr>
        <w:t>9.11</w:t>
      </w:r>
      <w:r w:rsidR="00754434" w:rsidRPr="007759F6">
        <w:rPr>
          <w:rFonts w:eastAsia="Times New Roman" w:cs="Arial"/>
          <w:bCs/>
          <w:color w:val="000000"/>
          <w:sz w:val="24"/>
          <w:szCs w:val="24"/>
          <w:lang w:eastAsia="es-MX"/>
        </w:rPr>
        <w:t xml:space="preserve">. El </w:t>
      </w:r>
      <w:r w:rsidR="00444957" w:rsidRPr="007759F6">
        <w:rPr>
          <w:rFonts w:eastAsia="Times New Roman" w:cs="Arial"/>
          <w:bCs/>
          <w:color w:val="000000"/>
          <w:sz w:val="24"/>
          <w:szCs w:val="24"/>
          <w:lang w:eastAsia="es-MX"/>
        </w:rPr>
        <w:t>Contratante</w:t>
      </w:r>
      <w:r w:rsidR="00754434" w:rsidRPr="007759F6">
        <w:rPr>
          <w:rFonts w:eastAsia="Times New Roman" w:cs="Arial"/>
          <w:bCs/>
          <w:color w:val="000000"/>
          <w:sz w:val="24"/>
          <w:szCs w:val="24"/>
          <w:lang w:eastAsia="es-MX"/>
        </w:rPr>
        <w:t xml:space="preserve"> está obligado a notificar al </w:t>
      </w:r>
      <w:r w:rsidR="00444957" w:rsidRPr="007759F6">
        <w:rPr>
          <w:rFonts w:eastAsia="Times New Roman" w:cs="Arial"/>
          <w:bCs/>
          <w:color w:val="000000"/>
          <w:sz w:val="24"/>
          <w:szCs w:val="24"/>
          <w:lang w:eastAsia="es-MX"/>
        </w:rPr>
        <w:t>Contratista</w:t>
      </w:r>
      <w:r w:rsidR="00754434" w:rsidRPr="007759F6">
        <w:rPr>
          <w:rFonts w:eastAsia="Times New Roman" w:cs="Arial"/>
          <w:bCs/>
          <w:color w:val="000000"/>
          <w:sz w:val="24"/>
          <w:szCs w:val="24"/>
          <w:lang w:eastAsia="es-MX"/>
        </w:rPr>
        <w:t xml:space="preserve"> y a la Unidad Verificadora todo cambio, ya sea potencial o real, de las condiciones de funcionamiento y uso de las instalaciones y los procesos, que pueden modificar el consumo de energía del Establecimiento,</w:t>
      </w:r>
      <w:r w:rsidR="0066057D" w:rsidRPr="007759F6">
        <w:rPr>
          <w:rFonts w:eastAsia="Times New Roman" w:cs="Arial"/>
          <w:bCs/>
          <w:color w:val="000000"/>
          <w:sz w:val="24"/>
          <w:szCs w:val="24"/>
          <w:lang w:eastAsia="es-MX"/>
        </w:rPr>
        <w:t xml:space="preserve"> y en consecuencia puedan alter</w:t>
      </w:r>
      <w:r w:rsidR="00754434" w:rsidRPr="007759F6">
        <w:rPr>
          <w:rFonts w:eastAsia="Times New Roman" w:cs="Arial"/>
          <w:bCs/>
          <w:color w:val="000000"/>
          <w:sz w:val="24"/>
          <w:szCs w:val="24"/>
          <w:lang w:eastAsia="es-MX"/>
        </w:rPr>
        <w:t xml:space="preserve">ar los resultados del </w:t>
      </w:r>
      <w:r w:rsidR="00A62DB8" w:rsidRPr="007759F6">
        <w:rPr>
          <w:rFonts w:eastAsia="Times New Roman" w:cs="Arial"/>
          <w:bCs/>
          <w:color w:val="000000"/>
          <w:sz w:val="24"/>
          <w:szCs w:val="24"/>
          <w:lang w:eastAsia="es-MX"/>
        </w:rPr>
        <w:t>Proyecto</w:t>
      </w:r>
      <w:r w:rsidR="00754434" w:rsidRPr="007759F6">
        <w:rPr>
          <w:rFonts w:eastAsia="Times New Roman" w:cs="Arial"/>
          <w:bCs/>
          <w:color w:val="000000"/>
          <w:sz w:val="24"/>
          <w:szCs w:val="24"/>
          <w:lang w:eastAsia="es-MX"/>
        </w:rPr>
        <w:t xml:space="preserve"> validado por la Unidad Verificadora descrito en la PROPUESTA TÉCNICA Y ECONÓMICA (ANEXO A)</w:t>
      </w:r>
      <w:r w:rsidR="0066057D" w:rsidRPr="007759F6">
        <w:rPr>
          <w:rFonts w:eastAsia="Times New Roman" w:cs="Arial"/>
          <w:bCs/>
          <w:color w:val="000000"/>
          <w:sz w:val="24"/>
          <w:szCs w:val="24"/>
          <w:lang w:eastAsia="es-MX"/>
        </w:rPr>
        <w:t>. Asimismo, en su caso, será</w:t>
      </w:r>
      <w:r w:rsidR="00754434" w:rsidRPr="007759F6">
        <w:rPr>
          <w:rFonts w:eastAsia="Times New Roman" w:cs="Arial"/>
          <w:bCs/>
          <w:color w:val="000000"/>
          <w:sz w:val="24"/>
          <w:szCs w:val="24"/>
          <w:lang w:eastAsia="es-MX"/>
        </w:rPr>
        <w:t xml:space="preserve"> </w:t>
      </w:r>
      <w:r w:rsidR="0066057D" w:rsidRPr="007759F6">
        <w:rPr>
          <w:rFonts w:eastAsia="Times New Roman" w:cs="Arial"/>
          <w:bCs/>
          <w:color w:val="000000"/>
          <w:sz w:val="24"/>
          <w:szCs w:val="24"/>
          <w:lang w:eastAsia="es-MX"/>
        </w:rPr>
        <w:t>necesario que la Unidad Verifica</w:t>
      </w:r>
      <w:r w:rsidR="00754434" w:rsidRPr="007759F6">
        <w:rPr>
          <w:rFonts w:eastAsia="Times New Roman" w:cs="Arial"/>
          <w:bCs/>
          <w:color w:val="000000"/>
          <w:sz w:val="24"/>
          <w:szCs w:val="24"/>
          <w:lang w:eastAsia="es-MX"/>
        </w:rPr>
        <w:t xml:space="preserve">dora </w:t>
      </w:r>
      <w:r w:rsidR="00A62DB8" w:rsidRPr="007759F6">
        <w:rPr>
          <w:rFonts w:eastAsia="Times New Roman" w:cs="Arial"/>
          <w:bCs/>
          <w:color w:val="000000"/>
          <w:sz w:val="24"/>
          <w:szCs w:val="24"/>
          <w:lang w:eastAsia="es-MX"/>
        </w:rPr>
        <w:t>evalúe si es necesario revalidar</w:t>
      </w:r>
      <w:r w:rsidR="00754434" w:rsidRPr="007759F6">
        <w:rPr>
          <w:rFonts w:eastAsia="Times New Roman" w:cs="Arial"/>
          <w:bCs/>
          <w:color w:val="000000"/>
          <w:sz w:val="24"/>
          <w:szCs w:val="24"/>
          <w:lang w:eastAsia="es-MX"/>
        </w:rPr>
        <w:t xml:space="preserve"> el </w:t>
      </w:r>
      <w:r w:rsidR="00A62DB8" w:rsidRPr="007759F6">
        <w:rPr>
          <w:rFonts w:eastAsia="Times New Roman" w:cs="Arial"/>
          <w:bCs/>
          <w:color w:val="000000"/>
          <w:sz w:val="24"/>
          <w:szCs w:val="24"/>
          <w:lang w:eastAsia="es-MX"/>
        </w:rPr>
        <w:t>Proyecto</w:t>
      </w:r>
      <w:r w:rsidR="00754434" w:rsidRPr="007759F6">
        <w:rPr>
          <w:rFonts w:eastAsia="Times New Roman" w:cs="Arial"/>
          <w:bCs/>
          <w:color w:val="000000"/>
          <w:sz w:val="24"/>
          <w:szCs w:val="24"/>
          <w:lang w:eastAsia="es-MX"/>
        </w:rPr>
        <w:t>.</w:t>
      </w:r>
    </w:p>
    <w:p w14:paraId="21D71E09" w14:textId="77777777" w:rsidR="00754434" w:rsidRPr="007759F6" w:rsidRDefault="00754434" w:rsidP="0066057D">
      <w:pPr>
        <w:pStyle w:val="Prrafodelista"/>
        <w:spacing w:after="0" w:line="276" w:lineRule="auto"/>
        <w:ind w:right="333"/>
        <w:jc w:val="both"/>
        <w:textAlignment w:val="baseline"/>
        <w:rPr>
          <w:rFonts w:eastAsia="Times New Roman" w:cs="Arial"/>
          <w:bCs/>
          <w:color w:val="000000"/>
          <w:sz w:val="24"/>
          <w:szCs w:val="24"/>
          <w:lang w:eastAsia="es-MX"/>
        </w:rPr>
      </w:pPr>
    </w:p>
    <w:p w14:paraId="54A7FD3C" w14:textId="77777777" w:rsidR="002869AA" w:rsidRPr="007759F6" w:rsidRDefault="002869AA" w:rsidP="002869AA">
      <w:pPr>
        <w:spacing w:line="276" w:lineRule="auto"/>
        <w:ind w:right="51"/>
        <w:jc w:val="both"/>
        <w:rPr>
          <w:rFonts w:cs="Arial"/>
          <w:b/>
          <w:sz w:val="24"/>
          <w:szCs w:val="24"/>
        </w:rPr>
      </w:pPr>
      <w:r w:rsidRPr="007759F6">
        <w:rPr>
          <w:rFonts w:cs="Arial"/>
          <w:b/>
          <w:sz w:val="24"/>
          <w:szCs w:val="24"/>
        </w:rPr>
        <w:tab/>
        <w:t xml:space="preserve">     10. Puesta en Marcha.</w:t>
      </w:r>
    </w:p>
    <w:p w14:paraId="4BAAC8F4" w14:textId="2E2F6F2C" w:rsidR="002869AA" w:rsidRPr="007759F6" w:rsidRDefault="002869AA" w:rsidP="002869AA">
      <w:pPr>
        <w:spacing w:line="276" w:lineRule="auto"/>
        <w:ind w:right="51"/>
        <w:jc w:val="both"/>
        <w:rPr>
          <w:rFonts w:cs="Arial"/>
          <w:sz w:val="24"/>
          <w:szCs w:val="24"/>
        </w:rPr>
      </w:pPr>
      <w:r w:rsidRPr="007759F6">
        <w:rPr>
          <w:rFonts w:cs="Arial"/>
          <w:sz w:val="24"/>
          <w:szCs w:val="24"/>
        </w:rPr>
        <w:tab/>
        <w:t xml:space="preserve">10.1. Concluida la instalación de los Equipos, procederá la Puesta en Marcha, que es el momento en el que el </w:t>
      </w:r>
      <w:r w:rsidR="00A62DB8" w:rsidRPr="007759F6">
        <w:rPr>
          <w:rFonts w:cs="Arial"/>
          <w:sz w:val="24"/>
          <w:szCs w:val="24"/>
        </w:rPr>
        <w:t>Proyecto</w:t>
      </w:r>
      <w:r w:rsidRPr="007759F6">
        <w:rPr>
          <w:rFonts w:cs="Arial"/>
          <w:sz w:val="24"/>
          <w:szCs w:val="24"/>
        </w:rPr>
        <w:t xml:space="preserve"> debe iniciar su funcionamiento regular. Será responsabilidad del </w:t>
      </w:r>
      <w:r w:rsidR="00444957" w:rsidRPr="007759F6">
        <w:rPr>
          <w:rFonts w:cs="Arial"/>
          <w:sz w:val="24"/>
          <w:szCs w:val="24"/>
        </w:rPr>
        <w:t>Contratista</w:t>
      </w:r>
      <w:r w:rsidRPr="007759F6">
        <w:rPr>
          <w:rFonts w:cs="Arial"/>
          <w:sz w:val="24"/>
          <w:szCs w:val="24"/>
        </w:rPr>
        <w:t xml:space="preserve">, poner en marcha el/los Equipos en los términos del Manual de Operación y en las fechas estipuladas en los apartados </w:t>
      </w:r>
      <w:r w:rsidR="00DC797C">
        <w:rPr>
          <w:rFonts w:cs="Arial"/>
          <w:sz w:val="24"/>
          <w:szCs w:val="24"/>
        </w:rPr>
        <w:t>3.4</w:t>
      </w:r>
      <w:r w:rsidRPr="007759F6">
        <w:rPr>
          <w:rFonts w:cs="Arial"/>
          <w:sz w:val="24"/>
          <w:szCs w:val="24"/>
        </w:rPr>
        <w:t xml:space="preserve"> y </w:t>
      </w:r>
      <w:r w:rsidR="00DC797C">
        <w:rPr>
          <w:rFonts w:cs="Arial"/>
          <w:sz w:val="24"/>
          <w:szCs w:val="24"/>
        </w:rPr>
        <w:t>11</w:t>
      </w:r>
      <w:r w:rsidRPr="007759F6">
        <w:rPr>
          <w:rFonts w:cs="Arial"/>
          <w:sz w:val="24"/>
          <w:szCs w:val="24"/>
        </w:rPr>
        <w:t xml:space="preserve"> de la PROPUESTA TÉCNICA Y ECONÓMICA (ANEXO A). Esta Puesta en Marcha se regirá por las reglas generales establecidas a continuación:</w:t>
      </w:r>
    </w:p>
    <w:p w14:paraId="71EC1087"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ab/>
        <w:t>10.2. Una vez instalados los Equipos, se realizarán las pruebas de funcionamiento pertinentes con la participación de los Supervisores de Obra de las partes.</w:t>
      </w:r>
    </w:p>
    <w:p w14:paraId="08430DB9"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ab/>
        <w:t xml:space="preserve">10.3. Terminadas las pruebas aludidas en el numeral inmediato anterior, se procederá a la Puesta en Marcha en la que participarán los Supervisores de Obra de las partes, así como un representante de cada una de ellas. Se </w:t>
      </w:r>
      <w:r w:rsidR="00A62DB8" w:rsidRPr="007759F6">
        <w:rPr>
          <w:rFonts w:cs="Arial"/>
          <w:sz w:val="24"/>
          <w:szCs w:val="24"/>
        </w:rPr>
        <w:t xml:space="preserve">elaborará una minuta en donde se </w:t>
      </w:r>
      <w:r w:rsidRPr="007759F6">
        <w:rPr>
          <w:rFonts w:cs="Arial"/>
          <w:sz w:val="24"/>
          <w:szCs w:val="24"/>
        </w:rPr>
        <w:t xml:space="preserve">hará constar el día y la hora de la Puesta en Marcha, el inicio de la Puesta en Marcha y las incidencias que hayan ocurrido en el momento. Si la Puesta en Marcha se dio de manera satisfactoria para el </w:t>
      </w:r>
      <w:r w:rsidR="00444957" w:rsidRPr="007759F6">
        <w:rPr>
          <w:rFonts w:cs="Arial"/>
          <w:sz w:val="24"/>
          <w:szCs w:val="24"/>
        </w:rPr>
        <w:t>Contratante</w:t>
      </w:r>
      <w:r w:rsidRPr="007759F6">
        <w:rPr>
          <w:rFonts w:cs="Arial"/>
          <w:sz w:val="24"/>
          <w:szCs w:val="24"/>
        </w:rPr>
        <w:t xml:space="preserve">, éste deberá dar aviso a la Unidad Verificadora para que certifique que el </w:t>
      </w:r>
      <w:r w:rsidR="00A62DB8" w:rsidRPr="007759F6">
        <w:rPr>
          <w:rFonts w:cs="Arial"/>
          <w:sz w:val="24"/>
          <w:szCs w:val="24"/>
        </w:rPr>
        <w:t>Proyecto</w:t>
      </w:r>
      <w:r w:rsidRPr="007759F6">
        <w:rPr>
          <w:rFonts w:cs="Arial"/>
          <w:sz w:val="24"/>
          <w:szCs w:val="24"/>
        </w:rPr>
        <w:t xml:space="preserve"> se ejecutó conforme a la PROPUESTA TÉCNICA Y ECONÓMICA (ANEXO A). La Unidad Verificadora emitirá un documento que avale lo anterior en el FORMATO DE VERIFICACIÓN DE </w:t>
      </w:r>
      <w:r w:rsidR="00A62DB8" w:rsidRPr="007759F6">
        <w:rPr>
          <w:rFonts w:cs="Arial"/>
          <w:sz w:val="24"/>
          <w:szCs w:val="24"/>
        </w:rPr>
        <w:t>PROYECTO</w:t>
      </w:r>
      <w:r w:rsidRPr="007759F6">
        <w:rPr>
          <w:rFonts w:cs="Arial"/>
          <w:sz w:val="24"/>
          <w:szCs w:val="24"/>
        </w:rPr>
        <w:t xml:space="preserve"> (ANEXO E).</w:t>
      </w:r>
    </w:p>
    <w:p w14:paraId="0F721D4B"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ab/>
        <w:t xml:space="preserve">10.4. A partir de la Puesta en Marcha la operación e integridad del Equipo será responsabilidad del </w:t>
      </w:r>
      <w:r w:rsidR="00444957" w:rsidRPr="007759F6">
        <w:rPr>
          <w:rFonts w:cs="Arial"/>
          <w:sz w:val="24"/>
          <w:szCs w:val="24"/>
        </w:rPr>
        <w:t>Contratante</w:t>
      </w:r>
      <w:r w:rsidRPr="007759F6">
        <w:rPr>
          <w:rFonts w:cs="Arial"/>
          <w:sz w:val="24"/>
          <w:szCs w:val="24"/>
        </w:rPr>
        <w:t>, razón por la que deberá contar con los seguros necesarios para la cobertura de dicho equipo.</w:t>
      </w:r>
    </w:p>
    <w:p w14:paraId="27DA8ABB"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lastRenderedPageBreak/>
        <w:tab/>
        <w:t xml:space="preserve">10.5. Durante la vigencia del presente contrato y de las garantías de calidad de los Equipos, el </w:t>
      </w:r>
      <w:r w:rsidR="00444957" w:rsidRPr="007759F6">
        <w:rPr>
          <w:rFonts w:cs="Arial"/>
          <w:sz w:val="24"/>
          <w:szCs w:val="24"/>
        </w:rPr>
        <w:t>Contratante</w:t>
      </w:r>
      <w:r w:rsidRPr="007759F6">
        <w:rPr>
          <w:rFonts w:cs="Arial"/>
          <w:sz w:val="24"/>
          <w:szCs w:val="24"/>
        </w:rPr>
        <w:t xml:space="preserve"> no podrá alterar los Equipos que sean parte del </w:t>
      </w:r>
      <w:r w:rsidR="00A62DB8" w:rsidRPr="007759F6">
        <w:rPr>
          <w:rFonts w:cs="Arial"/>
          <w:sz w:val="24"/>
          <w:szCs w:val="24"/>
        </w:rPr>
        <w:t>Proyecto</w:t>
      </w:r>
      <w:r w:rsidRPr="007759F6">
        <w:rPr>
          <w:rFonts w:cs="Arial"/>
          <w:sz w:val="24"/>
          <w:szCs w:val="24"/>
        </w:rPr>
        <w:t xml:space="preserve">, ya sea en todo o en parte; ni cambiar el uso para el que fueron destinados o concebidos; ni alterar la forma en la que fueron instalados por el </w:t>
      </w:r>
      <w:r w:rsidR="00444957" w:rsidRPr="007759F6">
        <w:rPr>
          <w:rFonts w:cs="Arial"/>
          <w:sz w:val="24"/>
          <w:szCs w:val="24"/>
        </w:rPr>
        <w:t>Contratista</w:t>
      </w:r>
      <w:r w:rsidRPr="007759F6">
        <w:rPr>
          <w:rFonts w:cs="Arial"/>
          <w:sz w:val="24"/>
          <w:szCs w:val="24"/>
        </w:rPr>
        <w:t>. La violación a esta cláusula, será causal para la terminación anticipada del pr</w:t>
      </w:r>
      <w:r w:rsidR="006F1EDF" w:rsidRPr="007759F6">
        <w:rPr>
          <w:rFonts w:cs="Arial"/>
          <w:sz w:val="24"/>
          <w:szCs w:val="24"/>
        </w:rPr>
        <w:t>esente contrato, para lo cual el</w:t>
      </w:r>
      <w:r w:rsidRPr="007759F6">
        <w:rPr>
          <w:rFonts w:cs="Arial"/>
          <w:sz w:val="24"/>
          <w:szCs w:val="24"/>
        </w:rPr>
        <w:t xml:space="preserve"> </w:t>
      </w:r>
      <w:r w:rsidR="00444957" w:rsidRPr="007759F6">
        <w:rPr>
          <w:rFonts w:cs="Arial"/>
          <w:sz w:val="24"/>
          <w:szCs w:val="24"/>
        </w:rPr>
        <w:t>Contratante</w:t>
      </w:r>
      <w:r w:rsidRPr="007759F6">
        <w:rPr>
          <w:rFonts w:cs="Arial"/>
          <w:sz w:val="24"/>
          <w:szCs w:val="24"/>
        </w:rPr>
        <w:t xml:space="preserve"> se obliga a pagar al </w:t>
      </w:r>
      <w:r w:rsidR="00444957" w:rsidRPr="007759F6">
        <w:rPr>
          <w:rFonts w:cs="Arial"/>
          <w:sz w:val="24"/>
          <w:szCs w:val="24"/>
        </w:rPr>
        <w:t>Contratista</w:t>
      </w:r>
      <w:r w:rsidRPr="007759F6">
        <w:rPr>
          <w:rFonts w:cs="Arial"/>
          <w:sz w:val="24"/>
          <w:szCs w:val="24"/>
        </w:rPr>
        <w:t xml:space="preserve"> el sa</w:t>
      </w:r>
      <w:r w:rsidR="006F1EDF" w:rsidRPr="007759F6">
        <w:rPr>
          <w:rFonts w:cs="Arial"/>
          <w:sz w:val="24"/>
          <w:szCs w:val="24"/>
        </w:rPr>
        <w:t>l</w:t>
      </w:r>
      <w:r w:rsidRPr="007759F6">
        <w:rPr>
          <w:rFonts w:cs="Arial"/>
          <w:sz w:val="24"/>
          <w:szCs w:val="24"/>
        </w:rPr>
        <w:t>do pendiente de pago al momento del incumplimiento y a liberar el Fondo de Desempeño Energético a través de la cancelación de la Fianza prevista en la cláusula 16.1 del presente contrato.</w:t>
      </w:r>
    </w:p>
    <w:p w14:paraId="06090287" w14:textId="77777777" w:rsidR="002869AA" w:rsidRPr="007759F6" w:rsidRDefault="002869AA" w:rsidP="002869AA">
      <w:pPr>
        <w:spacing w:line="276" w:lineRule="auto"/>
        <w:ind w:right="51"/>
        <w:jc w:val="both"/>
        <w:rPr>
          <w:rFonts w:cs="Arial"/>
          <w:sz w:val="24"/>
          <w:szCs w:val="24"/>
        </w:rPr>
      </w:pPr>
    </w:p>
    <w:p w14:paraId="22B2994F" w14:textId="77777777" w:rsidR="002869AA" w:rsidRPr="007759F6" w:rsidRDefault="002869AA" w:rsidP="002869AA">
      <w:pPr>
        <w:spacing w:line="276" w:lineRule="auto"/>
        <w:ind w:right="51"/>
        <w:jc w:val="both"/>
        <w:rPr>
          <w:rFonts w:cs="Arial"/>
          <w:b/>
          <w:sz w:val="24"/>
          <w:szCs w:val="24"/>
        </w:rPr>
      </w:pPr>
      <w:r w:rsidRPr="007759F6">
        <w:rPr>
          <w:rFonts w:cs="Arial"/>
          <w:sz w:val="24"/>
          <w:szCs w:val="24"/>
        </w:rPr>
        <w:tab/>
        <w:t xml:space="preserve">     </w:t>
      </w:r>
      <w:r w:rsidRPr="007759F6">
        <w:rPr>
          <w:rFonts w:cs="Arial"/>
          <w:b/>
          <w:sz w:val="24"/>
          <w:szCs w:val="24"/>
        </w:rPr>
        <w:t>11. Mantenimiento de los Equipos.</w:t>
      </w:r>
    </w:p>
    <w:p w14:paraId="38B0423E" w14:textId="5A612CED" w:rsidR="002869AA" w:rsidRPr="007759F6" w:rsidRDefault="006F1EDF" w:rsidP="002869AA">
      <w:pPr>
        <w:spacing w:line="276" w:lineRule="auto"/>
        <w:ind w:right="51" w:firstLine="708"/>
        <w:jc w:val="both"/>
        <w:rPr>
          <w:rFonts w:cs="Arial"/>
          <w:sz w:val="24"/>
          <w:szCs w:val="24"/>
        </w:rPr>
      </w:pPr>
      <w:r w:rsidRPr="007759F6">
        <w:rPr>
          <w:rFonts w:cs="Arial"/>
          <w:sz w:val="24"/>
          <w:szCs w:val="24"/>
        </w:rPr>
        <w:t>11.1. El M</w:t>
      </w:r>
      <w:r w:rsidR="002869AA" w:rsidRPr="007759F6">
        <w:rPr>
          <w:rFonts w:cs="Arial"/>
          <w:sz w:val="24"/>
          <w:szCs w:val="24"/>
        </w:rPr>
        <w:t xml:space="preserve">antenimiento de los Equipos es obligación a cargo del </w:t>
      </w:r>
      <w:r w:rsidR="00444957" w:rsidRPr="007759F6">
        <w:rPr>
          <w:rFonts w:cs="Arial"/>
          <w:sz w:val="24"/>
          <w:szCs w:val="24"/>
        </w:rPr>
        <w:t>Contratista</w:t>
      </w:r>
      <w:r w:rsidR="002869AA" w:rsidRPr="007759F6">
        <w:rPr>
          <w:rFonts w:cs="Arial"/>
          <w:sz w:val="24"/>
          <w:szCs w:val="24"/>
        </w:rPr>
        <w:t xml:space="preserve"> y es parte integral del contrato para poder garantizar el desempeño y </w:t>
      </w:r>
      <w:r w:rsidRPr="007759F6">
        <w:rPr>
          <w:rFonts w:cs="Arial"/>
          <w:sz w:val="24"/>
          <w:szCs w:val="24"/>
        </w:rPr>
        <w:t>correcto funcionamiento de los e</w:t>
      </w:r>
      <w:r w:rsidR="002869AA" w:rsidRPr="007759F6">
        <w:rPr>
          <w:rFonts w:cs="Arial"/>
          <w:sz w:val="24"/>
          <w:szCs w:val="24"/>
        </w:rPr>
        <w:t xml:space="preserve">quipos durante la vigencia del mismo. Los costos del mantenimiento están detallados en el PROGRAMA DE PAGOS incluido en el apartado </w:t>
      </w:r>
      <w:r w:rsidR="00DC797C">
        <w:rPr>
          <w:rFonts w:cs="Arial"/>
          <w:sz w:val="24"/>
          <w:szCs w:val="24"/>
        </w:rPr>
        <w:t>8.1</w:t>
      </w:r>
      <w:r w:rsidR="002869AA" w:rsidRPr="007759F6">
        <w:rPr>
          <w:rFonts w:cs="Arial"/>
          <w:sz w:val="24"/>
          <w:szCs w:val="24"/>
        </w:rPr>
        <w:t xml:space="preserve"> de la PROPUESTA TÉCNICA Y ECONÓMICA (ANEXO A) y comprenden los servicios necesarios para realizar esta actividad integralmente durante la vigencia del presente contrato.</w:t>
      </w:r>
    </w:p>
    <w:p w14:paraId="5CEA167E"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11.2. La fase de mantenimiento tendrá lugar a partir de la Puesta en Marcha y hasta la Entrega de la Obra y Finiquito y es la intervención del </w:t>
      </w:r>
      <w:r w:rsidR="00444957" w:rsidRPr="007759F6">
        <w:rPr>
          <w:rFonts w:cs="Arial"/>
          <w:sz w:val="24"/>
          <w:szCs w:val="24"/>
        </w:rPr>
        <w:t>Contratista</w:t>
      </w:r>
      <w:r w:rsidRPr="007759F6">
        <w:rPr>
          <w:rFonts w:cs="Arial"/>
          <w:sz w:val="24"/>
          <w:szCs w:val="24"/>
        </w:rPr>
        <w:t xml:space="preserve"> para dar mantenimiento correctivo y preventivo al Equipo.</w:t>
      </w:r>
    </w:p>
    <w:p w14:paraId="1B6DD50A" w14:textId="2B361CDD"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11.3. La operación y mantenimiento del </w:t>
      </w:r>
      <w:r w:rsidR="006F1EDF" w:rsidRPr="007759F6">
        <w:rPr>
          <w:rFonts w:cs="Arial"/>
          <w:sz w:val="24"/>
          <w:szCs w:val="24"/>
        </w:rPr>
        <w:t>e</w:t>
      </w:r>
      <w:r w:rsidRPr="007759F6">
        <w:rPr>
          <w:rFonts w:cs="Arial"/>
          <w:sz w:val="24"/>
          <w:szCs w:val="24"/>
        </w:rPr>
        <w:t xml:space="preserve">quipo deberá apegarse a lo especificado en el Manual de Operación incluido en el apartado </w:t>
      </w:r>
      <w:r w:rsidR="00DC797C">
        <w:rPr>
          <w:rFonts w:cs="Arial"/>
          <w:sz w:val="24"/>
          <w:szCs w:val="24"/>
        </w:rPr>
        <w:t>3.4</w:t>
      </w:r>
      <w:r w:rsidRPr="007759F6">
        <w:rPr>
          <w:rFonts w:cs="Arial"/>
          <w:sz w:val="24"/>
          <w:szCs w:val="24"/>
        </w:rPr>
        <w:t xml:space="preserve"> de la PROPUESTA TÉCNICA Y ECONÓMICA (ANEXO A).</w:t>
      </w:r>
    </w:p>
    <w:p w14:paraId="5F929E5F" w14:textId="4A2BE752"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11.4. El mantenimiento preventivo de los </w:t>
      </w:r>
      <w:r w:rsidR="006F1EDF" w:rsidRPr="007759F6">
        <w:rPr>
          <w:rFonts w:cs="Arial"/>
          <w:sz w:val="24"/>
          <w:szCs w:val="24"/>
        </w:rPr>
        <w:t>e</w:t>
      </w:r>
      <w:r w:rsidRPr="007759F6">
        <w:rPr>
          <w:rFonts w:cs="Arial"/>
          <w:sz w:val="24"/>
          <w:szCs w:val="24"/>
        </w:rPr>
        <w:t xml:space="preserve">quipos tendrá lugar en los términos y fechas establecidos en el apartado sobre Mantenimiento del </w:t>
      </w:r>
      <w:r w:rsidR="00A62DB8" w:rsidRPr="007759F6">
        <w:rPr>
          <w:rFonts w:cs="Arial"/>
          <w:sz w:val="24"/>
          <w:szCs w:val="24"/>
        </w:rPr>
        <w:t>Proyecto</w:t>
      </w:r>
      <w:r w:rsidRPr="007759F6">
        <w:rPr>
          <w:rFonts w:cs="Arial"/>
          <w:sz w:val="24"/>
          <w:szCs w:val="24"/>
        </w:rPr>
        <w:t xml:space="preserve"> en el Manual de Operación incluido en el apartado </w:t>
      </w:r>
      <w:r w:rsidR="00275C02">
        <w:rPr>
          <w:rFonts w:cs="Arial"/>
          <w:sz w:val="24"/>
          <w:szCs w:val="24"/>
        </w:rPr>
        <w:t>3.4</w:t>
      </w:r>
      <w:r w:rsidRPr="007759F6">
        <w:rPr>
          <w:rFonts w:cs="Arial"/>
          <w:sz w:val="24"/>
          <w:szCs w:val="24"/>
        </w:rPr>
        <w:t xml:space="preserve"> de la PROPUESTA TÉCNICA Y ECONÓMICA (ANEXO A). Dicho mantenimiento se regirá por las reglas generales establecidas a continuación:</w:t>
      </w:r>
    </w:p>
    <w:p w14:paraId="16D29621"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11.4.1. El </w:t>
      </w:r>
      <w:r w:rsidR="00444957" w:rsidRPr="007759F6">
        <w:rPr>
          <w:rFonts w:cs="Arial"/>
          <w:sz w:val="24"/>
          <w:szCs w:val="24"/>
        </w:rPr>
        <w:t>Contratante</w:t>
      </w:r>
      <w:r w:rsidRPr="007759F6">
        <w:rPr>
          <w:rFonts w:cs="Arial"/>
          <w:sz w:val="24"/>
          <w:szCs w:val="24"/>
        </w:rPr>
        <w:t xml:space="preserve"> se obliga a permitir que el personal destinado por el </w:t>
      </w:r>
      <w:r w:rsidR="00444957" w:rsidRPr="007759F6">
        <w:rPr>
          <w:rFonts w:cs="Arial"/>
          <w:sz w:val="24"/>
          <w:szCs w:val="24"/>
        </w:rPr>
        <w:t>Contratista</w:t>
      </w:r>
      <w:r w:rsidR="006F1EDF" w:rsidRPr="007759F6">
        <w:rPr>
          <w:rFonts w:cs="Arial"/>
          <w:sz w:val="24"/>
          <w:szCs w:val="24"/>
        </w:rPr>
        <w:t xml:space="preserve"> acceda a la U</w:t>
      </w:r>
      <w:r w:rsidRPr="007759F6">
        <w:rPr>
          <w:rFonts w:cs="Arial"/>
          <w:sz w:val="24"/>
          <w:szCs w:val="24"/>
        </w:rPr>
        <w:t>bicación con el fin de realizar el mantenimiento de los equipos.</w:t>
      </w:r>
    </w:p>
    <w:p w14:paraId="27D62DE1"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11.4.2. El costo del mantenimiento preventivo de los equipos será pagado por el </w:t>
      </w:r>
      <w:r w:rsidR="00444957" w:rsidRPr="007759F6">
        <w:rPr>
          <w:rFonts w:cs="Arial"/>
          <w:sz w:val="24"/>
          <w:szCs w:val="24"/>
        </w:rPr>
        <w:t>Contratante</w:t>
      </w:r>
      <w:r w:rsidRPr="007759F6">
        <w:rPr>
          <w:rFonts w:cs="Arial"/>
          <w:sz w:val="24"/>
          <w:szCs w:val="24"/>
        </w:rPr>
        <w:t xml:space="preserve"> al </w:t>
      </w:r>
      <w:r w:rsidR="00444957" w:rsidRPr="007759F6">
        <w:rPr>
          <w:rFonts w:cs="Arial"/>
          <w:sz w:val="24"/>
          <w:szCs w:val="24"/>
        </w:rPr>
        <w:t>Contratista</w:t>
      </w:r>
      <w:r w:rsidRPr="007759F6">
        <w:rPr>
          <w:rFonts w:cs="Arial"/>
          <w:sz w:val="24"/>
          <w:szCs w:val="24"/>
        </w:rPr>
        <w:t xml:space="preserve"> mientras esté vigente el contrato.</w:t>
      </w:r>
    </w:p>
    <w:p w14:paraId="5EAAEBED" w14:textId="1AF0FFF0"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11.4.3. En el mantenimiento preventivo de los Equipos, el </w:t>
      </w:r>
      <w:r w:rsidR="00444957" w:rsidRPr="007759F6">
        <w:rPr>
          <w:rFonts w:cs="Arial"/>
          <w:sz w:val="24"/>
          <w:szCs w:val="24"/>
        </w:rPr>
        <w:t>Contratista</w:t>
      </w:r>
      <w:r w:rsidRPr="007759F6">
        <w:rPr>
          <w:rFonts w:cs="Arial"/>
          <w:sz w:val="24"/>
          <w:szCs w:val="24"/>
        </w:rPr>
        <w:t xml:space="preserve"> deberá apegarse a las POLITICAS DE OPERACIÓN Y SEGURIDAD DEL </w:t>
      </w:r>
      <w:r w:rsidR="00444957" w:rsidRPr="007759F6">
        <w:rPr>
          <w:rFonts w:cs="Arial"/>
          <w:sz w:val="24"/>
          <w:szCs w:val="24"/>
        </w:rPr>
        <w:t>CONTRATANTE</w:t>
      </w:r>
      <w:r w:rsidRPr="007759F6">
        <w:rPr>
          <w:rFonts w:cs="Arial"/>
          <w:sz w:val="24"/>
          <w:szCs w:val="24"/>
        </w:rPr>
        <w:t xml:space="preserve"> (ANEXO B), así como a las restricciones derivadas de la operación del Establecimiento de Comercio, que constan en las Políticas de Operación y Seguridad del </w:t>
      </w:r>
      <w:r w:rsidR="00444957" w:rsidRPr="007759F6">
        <w:rPr>
          <w:rFonts w:cs="Arial"/>
          <w:sz w:val="24"/>
          <w:szCs w:val="24"/>
        </w:rPr>
        <w:t>Contratante</w:t>
      </w:r>
      <w:r w:rsidRPr="007759F6">
        <w:rPr>
          <w:rFonts w:cs="Arial"/>
          <w:sz w:val="24"/>
          <w:szCs w:val="24"/>
        </w:rPr>
        <w:t xml:space="preserve">. De igual manera, el </w:t>
      </w:r>
      <w:r w:rsidR="00444957" w:rsidRPr="007759F6">
        <w:rPr>
          <w:rFonts w:cs="Arial"/>
          <w:sz w:val="24"/>
          <w:szCs w:val="24"/>
        </w:rPr>
        <w:lastRenderedPageBreak/>
        <w:t>Contratista</w:t>
      </w:r>
      <w:r w:rsidRPr="007759F6">
        <w:rPr>
          <w:rFonts w:cs="Arial"/>
          <w:sz w:val="24"/>
          <w:szCs w:val="24"/>
        </w:rPr>
        <w:t xml:space="preserve"> deberá utilizar insumos y refacciones nuevas, de la calidad que </w:t>
      </w:r>
      <w:r w:rsidR="006F4E65">
        <w:rPr>
          <w:rFonts w:cs="Arial"/>
          <w:sz w:val="24"/>
          <w:szCs w:val="24"/>
        </w:rPr>
        <w:t>amerite</w:t>
      </w:r>
      <w:r w:rsidR="006F4E65" w:rsidRPr="007759F6">
        <w:rPr>
          <w:rFonts w:cs="Arial"/>
          <w:sz w:val="24"/>
          <w:szCs w:val="24"/>
        </w:rPr>
        <w:t xml:space="preserve"> </w:t>
      </w:r>
      <w:r w:rsidRPr="007759F6">
        <w:rPr>
          <w:rFonts w:cs="Arial"/>
          <w:sz w:val="24"/>
          <w:szCs w:val="24"/>
        </w:rPr>
        <w:t xml:space="preserve">el </w:t>
      </w:r>
      <w:r w:rsidR="00A62DB8" w:rsidRPr="007759F6">
        <w:rPr>
          <w:rFonts w:cs="Arial"/>
          <w:sz w:val="24"/>
          <w:szCs w:val="24"/>
        </w:rPr>
        <w:t>Proyecto</w:t>
      </w:r>
      <w:r w:rsidRPr="007759F6">
        <w:rPr>
          <w:rFonts w:cs="Arial"/>
          <w:sz w:val="24"/>
          <w:szCs w:val="24"/>
        </w:rPr>
        <w:t>.</w:t>
      </w:r>
    </w:p>
    <w:p w14:paraId="5E29BF1C"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11.5. El mantenimiento correctivo se dará en caso de que después de la Puesta en Marcha, el funcionamiento del equipo requiera ajustes; o bien, que se hagan evidentes defectos de instalación o de funcionamiento de los </w:t>
      </w:r>
      <w:r w:rsidR="006F1EDF" w:rsidRPr="007759F6">
        <w:rPr>
          <w:rFonts w:cs="Arial"/>
          <w:sz w:val="24"/>
          <w:szCs w:val="24"/>
        </w:rPr>
        <w:t>e</w:t>
      </w:r>
      <w:r w:rsidRPr="007759F6">
        <w:rPr>
          <w:rFonts w:cs="Arial"/>
          <w:sz w:val="24"/>
          <w:szCs w:val="24"/>
        </w:rPr>
        <w:t xml:space="preserve">quipos, en donde el </w:t>
      </w:r>
      <w:r w:rsidR="00444957" w:rsidRPr="007759F6">
        <w:rPr>
          <w:rFonts w:cs="Arial"/>
          <w:sz w:val="24"/>
          <w:szCs w:val="24"/>
        </w:rPr>
        <w:t>Contratista</w:t>
      </w:r>
      <w:r w:rsidRPr="007759F6">
        <w:rPr>
          <w:rFonts w:cs="Arial"/>
          <w:sz w:val="24"/>
          <w:szCs w:val="24"/>
        </w:rPr>
        <w:t xml:space="preserve"> estará obligado a corregir dichos desperfectos y hacer los ajustes necesarios, dentro de las 48 horas posteriores a la recepción del aviso. El </w:t>
      </w:r>
      <w:r w:rsidR="00444957" w:rsidRPr="007759F6">
        <w:rPr>
          <w:rFonts w:cs="Arial"/>
          <w:sz w:val="24"/>
          <w:szCs w:val="24"/>
        </w:rPr>
        <w:t>Contratista</w:t>
      </w:r>
      <w:r w:rsidRPr="007759F6">
        <w:rPr>
          <w:rFonts w:cs="Arial"/>
          <w:sz w:val="24"/>
          <w:szCs w:val="24"/>
        </w:rPr>
        <w:t xml:space="preserve"> deberá corregir el desperfecto a satisfacción del </w:t>
      </w:r>
      <w:r w:rsidR="00444957" w:rsidRPr="007759F6">
        <w:rPr>
          <w:rFonts w:cs="Arial"/>
          <w:sz w:val="24"/>
          <w:szCs w:val="24"/>
        </w:rPr>
        <w:t>Contratante</w:t>
      </w:r>
      <w:r w:rsidRPr="007759F6">
        <w:rPr>
          <w:rFonts w:cs="Arial"/>
          <w:sz w:val="24"/>
          <w:szCs w:val="24"/>
        </w:rPr>
        <w:t>.</w:t>
      </w:r>
    </w:p>
    <w:p w14:paraId="0295711D" w14:textId="2774D4C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11.6. El </w:t>
      </w:r>
      <w:r w:rsidR="00444957" w:rsidRPr="007759F6">
        <w:rPr>
          <w:rFonts w:cs="Arial"/>
          <w:sz w:val="24"/>
          <w:szCs w:val="24"/>
        </w:rPr>
        <w:t>Contratante</w:t>
      </w:r>
      <w:r w:rsidRPr="007759F6">
        <w:rPr>
          <w:rFonts w:cs="Arial"/>
          <w:sz w:val="24"/>
          <w:szCs w:val="24"/>
        </w:rPr>
        <w:t xml:space="preserve"> será responsable de los costos de reparación de los equipos que no estén cubiertos por la garantía de funcionamiento de los mismos o por el programa de mantenimiento previsto en el PROGRA</w:t>
      </w:r>
      <w:r w:rsidR="006F1EDF" w:rsidRPr="007759F6">
        <w:rPr>
          <w:rFonts w:cs="Arial"/>
          <w:sz w:val="24"/>
          <w:szCs w:val="24"/>
        </w:rPr>
        <w:t>M</w:t>
      </w:r>
      <w:r w:rsidRPr="007759F6">
        <w:rPr>
          <w:rFonts w:cs="Arial"/>
          <w:sz w:val="24"/>
          <w:szCs w:val="24"/>
        </w:rPr>
        <w:t xml:space="preserve">A DE PAGOS del apartado </w:t>
      </w:r>
      <w:r w:rsidR="00275C02">
        <w:rPr>
          <w:rFonts w:cs="Arial"/>
          <w:sz w:val="24"/>
          <w:szCs w:val="24"/>
        </w:rPr>
        <w:t>8.1</w:t>
      </w:r>
      <w:r w:rsidR="006F1EDF" w:rsidRPr="007759F6">
        <w:rPr>
          <w:rFonts w:cs="Arial"/>
          <w:sz w:val="24"/>
          <w:szCs w:val="24"/>
        </w:rPr>
        <w:t xml:space="preserve"> de la PROPUESTA TÉCNICA Y ECONÓ</w:t>
      </w:r>
      <w:r w:rsidRPr="007759F6">
        <w:rPr>
          <w:rFonts w:cs="Arial"/>
          <w:sz w:val="24"/>
          <w:szCs w:val="24"/>
        </w:rPr>
        <w:t xml:space="preserve">MICA (ANEXO A). Las tarifas por mano de obra, serán establecidas en dicho documento y el </w:t>
      </w:r>
      <w:r w:rsidR="00444957" w:rsidRPr="007759F6">
        <w:rPr>
          <w:rFonts w:cs="Arial"/>
          <w:sz w:val="24"/>
          <w:szCs w:val="24"/>
        </w:rPr>
        <w:t>Contratante</w:t>
      </w:r>
      <w:r w:rsidRPr="007759F6">
        <w:rPr>
          <w:rFonts w:cs="Arial"/>
          <w:sz w:val="24"/>
          <w:szCs w:val="24"/>
        </w:rPr>
        <w:t xml:space="preserve"> se obliga a realizar dicha reparación con el </w:t>
      </w:r>
      <w:r w:rsidR="00444957" w:rsidRPr="007759F6">
        <w:rPr>
          <w:rFonts w:cs="Arial"/>
          <w:sz w:val="24"/>
          <w:szCs w:val="24"/>
        </w:rPr>
        <w:t>Contratista</w:t>
      </w:r>
      <w:r w:rsidRPr="007759F6">
        <w:rPr>
          <w:rFonts w:cs="Arial"/>
          <w:sz w:val="24"/>
          <w:szCs w:val="24"/>
        </w:rPr>
        <w:t>.</w:t>
      </w:r>
    </w:p>
    <w:p w14:paraId="3A211424" w14:textId="0D2FA72E"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11.7. Los daños causados a los equipos por la deficiente operación que de ellos haga el </w:t>
      </w:r>
      <w:r w:rsidR="00444957" w:rsidRPr="007759F6">
        <w:rPr>
          <w:rFonts w:cs="Arial"/>
          <w:sz w:val="24"/>
          <w:szCs w:val="24"/>
        </w:rPr>
        <w:t>Contratante</w:t>
      </w:r>
      <w:r w:rsidRPr="007759F6">
        <w:rPr>
          <w:rFonts w:cs="Arial"/>
          <w:sz w:val="24"/>
          <w:szCs w:val="24"/>
        </w:rPr>
        <w:t xml:space="preserve">, o por caso fortuito o fuerza mayor, no serán responsabilidad del </w:t>
      </w:r>
      <w:r w:rsidR="00444957" w:rsidRPr="007759F6">
        <w:rPr>
          <w:rFonts w:cs="Arial"/>
          <w:sz w:val="24"/>
          <w:szCs w:val="24"/>
        </w:rPr>
        <w:t>Contratista</w:t>
      </w:r>
      <w:r w:rsidRPr="007759F6">
        <w:rPr>
          <w:rFonts w:cs="Arial"/>
          <w:sz w:val="24"/>
          <w:szCs w:val="24"/>
        </w:rPr>
        <w:t xml:space="preserve">. En caso de que los equipos sufran daños bajo estas circunstancias, el </w:t>
      </w:r>
      <w:r w:rsidR="00444957" w:rsidRPr="007759F6">
        <w:rPr>
          <w:rFonts w:cs="Arial"/>
          <w:sz w:val="24"/>
          <w:szCs w:val="24"/>
        </w:rPr>
        <w:t>Contratante</w:t>
      </w:r>
      <w:r w:rsidRPr="007759F6">
        <w:rPr>
          <w:rFonts w:cs="Arial"/>
          <w:sz w:val="24"/>
          <w:szCs w:val="24"/>
        </w:rPr>
        <w:t xml:space="preserve"> absorberá los costos de mantenimiento, debiendo pagar las tarifas por mano de obra previstas en el Programa de Pagos de Mantenimiento incluido en </w:t>
      </w:r>
      <w:r w:rsidR="00210B4F">
        <w:rPr>
          <w:rFonts w:cs="Arial"/>
          <w:sz w:val="24"/>
          <w:szCs w:val="24"/>
        </w:rPr>
        <w:t xml:space="preserve">el </w:t>
      </w:r>
      <w:r w:rsidRPr="007759F6">
        <w:rPr>
          <w:rFonts w:cs="Arial"/>
          <w:sz w:val="24"/>
          <w:szCs w:val="24"/>
        </w:rPr>
        <w:t xml:space="preserve">apartado </w:t>
      </w:r>
      <w:r w:rsidR="00210B4F">
        <w:rPr>
          <w:rFonts w:cs="Arial"/>
          <w:sz w:val="24"/>
          <w:szCs w:val="24"/>
        </w:rPr>
        <w:t>8.2</w:t>
      </w:r>
      <w:r w:rsidRPr="007759F6">
        <w:rPr>
          <w:rFonts w:cs="Arial"/>
          <w:sz w:val="24"/>
          <w:szCs w:val="24"/>
        </w:rPr>
        <w:t xml:space="preserve"> de la PROPUESTA TÉCNICA Y ECONÓMICA (ANEXO A).</w:t>
      </w:r>
    </w:p>
    <w:p w14:paraId="220E822C"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11.8. En caso de que en el periodo comprendido entre la puesta en marcha y la entrega de la obra y finiquito ocurra un siniestro, entendiendo por éste un evento súbito, imprevisto, accidental y dañoso que menoscabe al equipo, la reparación no será considerada como mantenimiento correctivo y por tanto correrá por cuenta y cargo del </w:t>
      </w:r>
      <w:r w:rsidR="00444957" w:rsidRPr="007759F6">
        <w:rPr>
          <w:rFonts w:cs="Arial"/>
          <w:sz w:val="24"/>
          <w:szCs w:val="24"/>
        </w:rPr>
        <w:t>Contratante</w:t>
      </w:r>
      <w:r w:rsidRPr="007759F6">
        <w:rPr>
          <w:rFonts w:cs="Arial"/>
          <w:sz w:val="24"/>
          <w:szCs w:val="24"/>
        </w:rPr>
        <w:t>.</w:t>
      </w:r>
    </w:p>
    <w:p w14:paraId="21A49B57"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11.9. Todo mantenimiento se hará constar en la Bitácora de Obra, debiéndose hacer constar la fecha, hora y personal que haya participado en el mantenimiento, las circunstancias de los equipos antes del mantenimiento, el procedimiento realizado, equipo e insumos utilizados y el resultado del mantenimiento.</w:t>
      </w:r>
    </w:p>
    <w:p w14:paraId="42E82BC7" w14:textId="46F262A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11.10. En caso de que el </w:t>
      </w:r>
      <w:r w:rsidR="00A62DB8" w:rsidRPr="007759F6">
        <w:rPr>
          <w:rFonts w:cs="Arial"/>
          <w:sz w:val="24"/>
          <w:szCs w:val="24"/>
        </w:rPr>
        <w:t>Proyecto</w:t>
      </w:r>
      <w:r w:rsidRPr="007759F6">
        <w:rPr>
          <w:rFonts w:cs="Arial"/>
          <w:sz w:val="24"/>
          <w:szCs w:val="24"/>
        </w:rPr>
        <w:t xml:space="preserve"> o los equipos tengan un funcionamiento deficiente por la falta oportuna de mantenimiento correctivo o preventivo por causas imputables al </w:t>
      </w:r>
      <w:r w:rsidR="00444957" w:rsidRPr="007759F6">
        <w:rPr>
          <w:rFonts w:cs="Arial"/>
          <w:sz w:val="24"/>
          <w:szCs w:val="24"/>
        </w:rPr>
        <w:t>Contratante</w:t>
      </w:r>
      <w:r w:rsidRPr="007759F6">
        <w:rPr>
          <w:rFonts w:cs="Arial"/>
          <w:sz w:val="24"/>
          <w:szCs w:val="24"/>
        </w:rPr>
        <w:t xml:space="preserve">, se liberará de toda responsabilidad al </w:t>
      </w:r>
      <w:r w:rsidR="00444957" w:rsidRPr="007759F6">
        <w:rPr>
          <w:rFonts w:cs="Arial"/>
          <w:sz w:val="24"/>
          <w:szCs w:val="24"/>
        </w:rPr>
        <w:t>Contratista</w:t>
      </w:r>
      <w:r w:rsidRPr="007759F6">
        <w:rPr>
          <w:rFonts w:cs="Arial"/>
          <w:sz w:val="24"/>
          <w:szCs w:val="24"/>
        </w:rPr>
        <w:t xml:space="preserve"> y la reparación de los bienes será por cuenta y responsabilidad del </w:t>
      </w:r>
      <w:r w:rsidR="00444957" w:rsidRPr="007759F6">
        <w:rPr>
          <w:rFonts w:cs="Arial"/>
          <w:sz w:val="24"/>
          <w:szCs w:val="24"/>
        </w:rPr>
        <w:t>Contratante</w:t>
      </w:r>
      <w:r w:rsidRPr="007759F6">
        <w:rPr>
          <w:rFonts w:cs="Arial"/>
          <w:sz w:val="24"/>
          <w:szCs w:val="24"/>
        </w:rPr>
        <w:t xml:space="preserve">. De igual </w:t>
      </w:r>
      <w:r w:rsidRPr="00210B4F">
        <w:rPr>
          <w:rFonts w:cs="Arial"/>
          <w:sz w:val="24"/>
          <w:szCs w:val="24"/>
        </w:rPr>
        <w:t>manera, dicha falta de mantenimiento dará lugar a la terminación anticipada del</w:t>
      </w:r>
      <w:r w:rsidR="006F4E65" w:rsidRPr="00210B4F">
        <w:rPr>
          <w:rFonts w:cs="Arial"/>
          <w:sz w:val="24"/>
          <w:szCs w:val="24"/>
        </w:rPr>
        <w:t xml:space="preserve"> presente</w:t>
      </w:r>
      <w:r w:rsidRPr="00210B4F">
        <w:rPr>
          <w:rFonts w:cs="Arial"/>
          <w:sz w:val="24"/>
          <w:szCs w:val="24"/>
        </w:rPr>
        <w:t xml:space="preserve"> </w:t>
      </w:r>
      <w:r w:rsidRPr="00266072">
        <w:rPr>
          <w:rFonts w:cs="Arial"/>
          <w:sz w:val="24"/>
          <w:szCs w:val="24"/>
        </w:rPr>
        <w:t>contrato</w:t>
      </w:r>
      <w:r w:rsidRPr="00210B4F">
        <w:rPr>
          <w:rFonts w:cs="Arial"/>
          <w:sz w:val="24"/>
          <w:szCs w:val="24"/>
        </w:rPr>
        <w:t xml:space="preserve">, razón por la que el </w:t>
      </w:r>
      <w:r w:rsidR="00444957" w:rsidRPr="00210B4F">
        <w:rPr>
          <w:rFonts w:cs="Arial"/>
          <w:sz w:val="24"/>
          <w:szCs w:val="24"/>
        </w:rPr>
        <w:t>Contratante</w:t>
      </w:r>
      <w:r w:rsidRPr="00210B4F">
        <w:rPr>
          <w:rFonts w:cs="Arial"/>
          <w:sz w:val="24"/>
          <w:szCs w:val="24"/>
        </w:rPr>
        <w:t xml:space="preserve"> se obliga a pagar al </w:t>
      </w:r>
      <w:r w:rsidR="00444957" w:rsidRPr="00210B4F">
        <w:rPr>
          <w:rFonts w:cs="Arial"/>
          <w:sz w:val="24"/>
          <w:szCs w:val="24"/>
        </w:rPr>
        <w:t>Contratista</w:t>
      </w:r>
      <w:r w:rsidRPr="00210B4F">
        <w:rPr>
          <w:rFonts w:cs="Arial"/>
          <w:sz w:val="24"/>
          <w:szCs w:val="24"/>
        </w:rPr>
        <w:t xml:space="preserve"> la totalidad del</w:t>
      </w:r>
      <w:r w:rsidRPr="007759F6">
        <w:rPr>
          <w:rFonts w:cs="Arial"/>
          <w:sz w:val="24"/>
          <w:szCs w:val="24"/>
        </w:rPr>
        <w:t xml:space="preserve"> saldo adeudado al </w:t>
      </w:r>
      <w:r w:rsidRPr="007759F6">
        <w:rPr>
          <w:rFonts w:cs="Arial"/>
          <w:sz w:val="24"/>
          <w:szCs w:val="24"/>
        </w:rPr>
        <w:lastRenderedPageBreak/>
        <w:t>momento de</w:t>
      </w:r>
      <w:r w:rsidR="006F1EDF" w:rsidRPr="007759F6">
        <w:rPr>
          <w:rFonts w:cs="Arial"/>
          <w:sz w:val="24"/>
          <w:szCs w:val="24"/>
        </w:rPr>
        <w:t>l</w:t>
      </w:r>
      <w:r w:rsidRPr="007759F6">
        <w:rPr>
          <w:rFonts w:cs="Arial"/>
          <w:sz w:val="24"/>
          <w:szCs w:val="24"/>
        </w:rPr>
        <w:t xml:space="preserve"> incumplimiento previsto en esta cláusula, incluyendo cualquier saldo remanente en el Fondo de Desempeño Energético.</w:t>
      </w:r>
    </w:p>
    <w:p w14:paraId="5FE43C98" w14:textId="77777777" w:rsidR="002869AA" w:rsidRPr="007759F6" w:rsidRDefault="002869AA" w:rsidP="002869AA">
      <w:pPr>
        <w:spacing w:line="276" w:lineRule="auto"/>
        <w:ind w:right="51" w:firstLine="708"/>
        <w:jc w:val="both"/>
        <w:rPr>
          <w:rFonts w:cs="Arial"/>
          <w:sz w:val="24"/>
          <w:szCs w:val="24"/>
        </w:rPr>
      </w:pPr>
    </w:p>
    <w:p w14:paraId="51F5821D" w14:textId="77777777" w:rsidR="002869AA" w:rsidRPr="007759F6" w:rsidRDefault="002869AA" w:rsidP="002869AA">
      <w:pPr>
        <w:spacing w:line="276" w:lineRule="auto"/>
        <w:ind w:right="51" w:firstLine="708"/>
        <w:jc w:val="both"/>
        <w:rPr>
          <w:rFonts w:cs="Arial"/>
          <w:b/>
          <w:sz w:val="24"/>
          <w:szCs w:val="24"/>
        </w:rPr>
      </w:pPr>
      <w:r w:rsidRPr="007759F6">
        <w:rPr>
          <w:rFonts w:cs="Arial"/>
          <w:b/>
          <w:sz w:val="24"/>
          <w:szCs w:val="24"/>
        </w:rPr>
        <w:t xml:space="preserve">    12. Medición del Ahorro de Energía.</w:t>
      </w:r>
    </w:p>
    <w:p w14:paraId="528D65C8" w14:textId="782D4A14"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12.1. La medición del ahorro de energía se hará durante el periodo comprendido entre la puesta en marcha y la entrega de obra y finiquito bajo una periodicidad estipulada y un calendario establecido en el Calendario de Medición incluido en el apartado </w:t>
      </w:r>
      <w:r w:rsidR="00210B4F">
        <w:rPr>
          <w:rFonts w:cs="Arial"/>
          <w:sz w:val="24"/>
          <w:szCs w:val="24"/>
        </w:rPr>
        <w:t>9</w:t>
      </w:r>
      <w:r w:rsidRPr="007759F6">
        <w:rPr>
          <w:rFonts w:cs="Arial"/>
          <w:sz w:val="24"/>
          <w:szCs w:val="24"/>
        </w:rPr>
        <w:t xml:space="preserve">.3 de la PROPUESTA TÉCNICA Y ECONÓMICA (ANEXO A). El </w:t>
      </w:r>
      <w:r w:rsidR="00444957" w:rsidRPr="007759F6">
        <w:rPr>
          <w:rFonts w:cs="Arial"/>
          <w:sz w:val="24"/>
          <w:szCs w:val="24"/>
        </w:rPr>
        <w:t>Contratista</w:t>
      </w:r>
      <w:r w:rsidRPr="007759F6">
        <w:rPr>
          <w:rFonts w:cs="Arial"/>
          <w:sz w:val="24"/>
          <w:szCs w:val="24"/>
        </w:rPr>
        <w:t xml:space="preserve"> tiene 5 días hábiles para realizar la medición dentro del calendario previamente establecido.</w:t>
      </w:r>
    </w:p>
    <w:p w14:paraId="15867BEE"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12.2. El </w:t>
      </w:r>
      <w:r w:rsidR="00444957" w:rsidRPr="007759F6">
        <w:rPr>
          <w:rFonts w:cs="Arial"/>
          <w:sz w:val="24"/>
          <w:szCs w:val="24"/>
        </w:rPr>
        <w:t>Contratante</w:t>
      </w:r>
      <w:r w:rsidRPr="007759F6">
        <w:rPr>
          <w:rFonts w:cs="Arial"/>
          <w:sz w:val="24"/>
          <w:szCs w:val="24"/>
        </w:rPr>
        <w:t xml:space="preserve"> y el </w:t>
      </w:r>
      <w:r w:rsidR="00444957" w:rsidRPr="007759F6">
        <w:rPr>
          <w:rFonts w:cs="Arial"/>
          <w:sz w:val="24"/>
          <w:szCs w:val="24"/>
        </w:rPr>
        <w:t>Contratista</w:t>
      </w:r>
      <w:r w:rsidRPr="007759F6">
        <w:rPr>
          <w:rFonts w:cs="Arial"/>
          <w:sz w:val="24"/>
          <w:szCs w:val="24"/>
        </w:rPr>
        <w:t xml:space="preserve"> deberán de constatar de que los equipos materia de este contrato, estén funcionando conforme a los criterios estipulados en la PROPUESTA TÉCNICA Y ECONÓMICA (ANEXO A). En caso contrario, el </w:t>
      </w:r>
      <w:r w:rsidR="00444957" w:rsidRPr="007759F6">
        <w:rPr>
          <w:rFonts w:cs="Arial"/>
          <w:sz w:val="24"/>
          <w:szCs w:val="24"/>
        </w:rPr>
        <w:t>Contratista</w:t>
      </w:r>
      <w:r w:rsidRPr="007759F6">
        <w:rPr>
          <w:rFonts w:cs="Arial"/>
          <w:sz w:val="24"/>
          <w:szCs w:val="24"/>
        </w:rPr>
        <w:t xml:space="preserve"> deberá solicitar al </w:t>
      </w:r>
      <w:r w:rsidR="00444957" w:rsidRPr="007759F6">
        <w:rPr>
          <w:rFonts w:cs="Arial"/>
          <w:sz w:val="24"/>
          <w:szCs w:val="24"/>
        </w:rPr>
        <w:t>Contratante</w:t>
      </w:r>
      <w:r w:rsidRPr="007759F6">
        <w:rPr>
          <w:rFonts w:cs="Arial"/>
          <w:sz w:val="24"/>
          <w:szCs w:val="24"/>
        </w:rPr>
        <w:t xml:space="preserve"> que dichos equipos sean operados de conformidad con las especificaciones previamente hechas, antes de realizar la medición, sin perjuicio de que el </w:t>
      </w:r>
      <w:r w:rsidR="00444957" w:rsidRPr="007759F6">
        <w:rPr>
          <w:rFonts w:cs="Arial"/>
          <w:sz w:val="24"/>
          <w:szCs w:val="24"/>
        </w:rPr>
        <w:t>Contratista</w:t>
      </w:r>
      <w:r w:rsidRPr="007759F6">
        <w:rPr>
          <w:rFonts w:cs="Arial"/>
          <w:sz w:val="24"/>
          <w:szCs w:val="24"/>
        </w:rPr>
        <w:t xml:space="preserve"> pueda ser relevado de toda responsabilidad en el funcionamiento o rendimiento de los equipos por su indebida operación.</w:t>
      </w:r>
    </w:p>
    <w:p w14:paraId="634D1DDE" w14:textId="5B8F9E02" w:rsidR="002869AA" w:rsidRDefault="002869AA" w:rsidP="002869AA">
      <w:pPr>
        <w:spacing w:line="276" w:lineRule="auto"/>
        <w:ind w:right="51" w:firstLine="708"/>
        <w:jc w:val="both"/>
        <w:rPr>
          <w:rFonts w:cs="Arial"/>
          <w:sz w:val="24"/>
          <w:szCs w:val="24"/>
        </w:rPr>
      </w:pPr>
      <w:r w:rsidRPr="007759F6">
        <w:rPr>
          <w:rFonts w:cs="Arial"/>
          <w:sz w:val="24"/>
          <w:szCs w:val="24"/>
        </w:rPr>
        <w:t xml:space="preserve">12.3 Para efectos de la determinación del cumplimiento del ahorro de energía, así como la cuantificación de la indemnización que, en su caso, deban darse por incumplimiento; las partes, convienen de acuerdo a la información contenida en el apartado </w:t>
      </w:r>
      <w:r w:rsidR="00210B4F">
        <w:rPr>
          <w:rFonts w:cs="Arial"/>
          <w:sz w:val="24"/>
          <w:szCs w:val="24"/>
        </w:rPr>
        <w:t>7</w:t>
      </w:r>
      <w:r w:rsidRPr="007759F6">
        <w:rPr>
          <w:rFonts w:cs="Arial"/>
          <w:sz w:val="24"/>
          <w:szCs w:val="24"/>
        </w:rPr>
        <w:t xml:space="preserve"> de la PROPUESTA TÉCNICA Y ECONÓMICA (ANEXO A) lo siguiente:</w:t>
      </w:r>
    </w:p>
    <w:p w14:paraId="31244CEE" w14:textId="77777777" w:rsidR="00A84CE3" w:rsidRDefault="00A84CE3" w:rsidP="00CA0BF9">
      <w:pPr>
        <w:spacing w:line="276" w:lineRule="auto"/>
        <w:ind w:right="51"/>
        <w:jc w:val="both"/>
        <w:rPr>
          <w:rFonts w:cs="Arial"/>
          <w:sz w:val="24"/>
          <w:szCs w:val="24"/>
        </w:rPr>
      </w:pPr>
    </w:p>
    <w:p w14:paraId="01BA2553" w14:textId="77777777" w:rsidR="00E22A5E" w:rsidRPr="000E0883" w:rsidRDefault="00E22A5E" w:rsidP="00E22A5E">
      <w:pPr>
        <w:spacing w:line="276" w:lineRule="auto"/>
        <w:ind w:right="51"/>
        <w:jc w:val="both"/>
        <w:rPr>
          <w:rFonts w:cs="Arial"/>
          <w:b/>
          <w:sz w:val="24"/>
          <w:szCs w:val="24"/>
        </w:rPr>
      </w:pPr>
      <w:r w:rsidRPr="000E0883">
        <w:rPr>
          <w:rFonts w:cs="Arial"/>
          <w:b/>
          <w:sz w:val="24"/>
          <w:szCs w:val="24"/>
        </w:rPr>
        <w:t>EQUIPO 1</w:t>
      </w:r>
    </w:p>
    <w:p w14:paraId="5D369E4B" w14:textId="77777777" w:rsidR="00E22A5E" w:rsidRPr="000E0883" w:rsidRDefault="00E22A5E" w:rsidP="00E22A5E">
      <w:pPr>
        <w:pStyle w:val="Prrafodelista"/>
        <w:numPr>
          <w:ilvl w:val="0"/>
          <w:numId w:val="11"/>
        </w:numPr>
        <w:spacing w:line="276" w:lineRule="auto"/>
        <w:ind w:right="51"/>
        <w:jc w:val="both"/>
        <w:rPr>
          <w:rFonts w:cs="Arial"/>
          <w:sz w:val="24"/>
          <w:szCs w:val="24"/>
        </w:rPr>
      </w:pPr>
      <w:commentRangeStart w:id="19"/>
      <w:r w:rsidRPr="000E0883">
        <w:rPr>
          <w:rFonts w:cs="Arial"/>
          <w:sz w:val="24"/>
          <w:szCs w:val="24"/>
        </w:rPr>
        <w:t>Un precio unitario fijo de $_____ (______ pesos _______ M.N.) por kWh (kilowatt hora) que es la unidad de consumo energética.</w:t>
      </w:r>
    </w:p>
    <w:p w14:paraId="1363857C" w14:textId="77777777" w:rsidR="00E22A5E" w:rsidRPr="000E0883" w:rsidRDefault="00E22A5E" w:rsidP="00E22A5E">
      <w:pPr>
        <w:pStyle w:val="Prrafodelista"/>
        <w:numPr>
          <w:ilvl w:val="0"/>
          <w:numId w:val="11"/>
        </w:numPr>
        <w:spacing w:line="276" w:lineRule="auto"/>
        <w:ind w:right="51"/>
        <w:jc w:val="both"/>
        <w:rPr>
          <w:rFonts w:cs="Arial"/>
          <w:sz w:val="24"/>
          <w:szCs w:val="24"/>
        </w:rPr>
      </w:pPr>
      <w:r w:rsidRPr="000E0883">
        <w:rPr>
          <w:rFonts w:cs="Arial"/>
          <w:sz w:val="24"/>
          <w:szCs w:val="24"/>
        </w:rPr>
        <w:t>Un Uso Base por Periodo equivalente a _____________ entregados (unidades de uso de trabajo entregado de acuerdo a la tecnología instalada).</w:t>
      </w:r>
    </w:p>
    <w:p w14:paraId="6C048F2E" w14:textId="77777777" w:rsidR="00E22A5E" w:rsidRPr="000E0883" w:rsidRDefault="00E22A5E" w:rsidP="00E22A5E">
      <w:pPr>
        <w:pStyle w:val="Prrafodelista"/>
        <w:numPr>
          <w:ilvl w:val="0"/>
          <w:numId w:val="11"/>
        </w:numPr>
        <w:spacing w:line="276" w:lineRule="auto"/>
        <w:ind w:right="51"/>
        <w:jc w:val="both"/>
        <w:rPr>
          <w:rFonts w:cs="Arial"/>
          <w:sz w:val="24"/>
          <w:szCs w:val="24"/>
        </w:rPr>
      </w:pPr>
      <w:r w:rsidRPr="000E0883">
        <w:rPr>
          <w:rFonts w:cs="Arial"/>
          <w:sz w:val="24"/>
          <w:szCs w:val="24"/>
        </w:rPr>
        <w:t>Un Consumo por Unidad Energética Base que será equivalente a ______ Unidades de energía expresadas en kWh por HP entregado durante una hora.</w:t>
      </w:r>
    </w:p>
    <w:p w14:paraId="05F5CD34" w14:textId="77777777" w:rsidR="00E22A5E" w:rsidRPr="000E0883" w:rsidRDefault="00E22A5E" w:rsidP="00E22A5E">
      <w:pPr>
        <w:pStyle w:val="Prrafodelista"/>
        <w:numPr>
          <w:ilvl w:val="0"/>
          <w:numId w:val="11"/>
        </w:numPr>
        <w:spacing w:line="276" w:lineRule="auto"/>
        <w:ind w:right="51"/>
        <w:jc w:val="both"/>
        <w:rPr>
          <w:rFonts w:cs="Arial"/>
          <w:sz w:val="24"/>
          <w:szCs w:val="24"/>
        </w:rPr>
      </w:pPr>
      <w:r w:rsidRPr="000E0883">
        <w:rPr>
          <w:rFonts w:cs="Arial"/>
          <w:sz w:val="24"/>
          <w:szCs w:val="24"/>
        </w:rPr>
        <w:t xml:space="preserve">Un Consumo por Unidad Energética Comprometido que será equivalente a _________ Unidades de energía expresadas en kWh por HP entregado durante una </w:t>
      </w:r>
      <w:commentRangeEnd w:id="19"/>
      <w:r w:rsidR="000E0883">
        <w:rPr>
          <w:rStyle w:val="Refdecomentario"/>
        </w:rPr>
        <w:commentReference w:id="19"/>
      </w:r>
      <w:r w:rsidRPr="000E0883">
        <w:rPr>
          <w:rFonts w:cs="Arial"/>
          <w:sz w:val="24"/>
          <w:szCs w:val="24"/>
        </w:rPr>
        <w:t>hora.</w:t>
      </w:r>
    </w:p>
    <w:p w14:paraId="6A326229" w14:textId="77777777" w:rsidR="001E78E3" w:rsidRDefault="001E78E3" w:rsidP="002869AA">
      <w:pPr>
        <w:spacing w:line="276" w:lineRule="auto"/>
        <w:ind w:right="51" w:firstLine="708"/>
        <w:jc w:val="both"/>
        <w:rPr>
          <w:rStyle w:val="Refdecomentario"/>
        </w:rPr>
      </w:pPr>
    </w:p>
    <w:p w14:paraId="19DDEE98"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lastRenderedPageBreak/>
        <w:t xml:space="preserve">12.4. Para determinar si se cumplió con el ahorro de energía, se tomará en cuenta el </w:t>
      </w:r>
      <w:r w:rsidR="00053EC5" w:rsidRPr="007759F6">
        <w:rPr>
          <w:rFonts w:cs="Arial"/>
          <w:sz w:val="24"/>
          <w:szCs w:val="24"/>
        </w:rPr>
        <w:t>Consumo por Unidad Energética Efectivo</w:t>
      </w:r>
      <w:r w:rsidRPr="007759F6">
        <w:rPr>
          <w:rFonts w:cs="Arial"/>
          <w:sz w:val="24"/>
          <w:szCs w:val="24"/>
        </w:rPr>
        <w:t xml:space="preserve"> del periodo comparado contra el </w:t>
      </w:r>
      <w:r w:rsidR="00053EC5" w:rsidRPr="007759F6">
        <w:rPr>
          <w:rFonts w:cs="Arial"/>
          <w:sz w:val="24"/>
          <w:szCs w:val="24"/>
        </w:rPr>
        <w:t>Consumo por Unidad Energética Comprometido</w:t>
      </w:r>
      <w:r w:rsidRPr="007759F6">
        <w:rPr>
          <w:rFonts w:cs="Arial"/>
          <w:sz w:val="24"/>
          <w:szCs w:val="24"/>
        </w:rPr>
        <w:t>, y se aplicará la fórmula siguiente:</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431"/>
      </w:tblGrid>
      <w:tr w:rsidR="002869AA" w:rsidRPr="007759F6" w14:paraId="145CDC9C" w14:textId="77777777" w:rsidTr="000103C8">
        <w:tc>
          <w:tcPr>
            <w:tcW w:w="3402" w:type="dxa"/>
          </w:tcPr>
          <w:p w14:paraId="7216F5B6" w14:textId="77777777" w:rsidR="002869AA" w:rsidRPr="000E0883" w:rsidRDefault="00913FD7" w:rsidP="000103C8">
            <w:pPr>
              <w:spacing w:line="276" w:lineRule="auto"/>
              <w:ind w:right="51"/>
              <w:jc w:val="both"/>
              <w:rPr>
                <w:rFonts w:cs="Arial"/>
                <w:sz w:val="24"/>
                <w:szCs w:val="24"/>
              </w:rPr>
            </w:pPr>
            <w:r w:rsidRPr="000E0883">
              <w:rPr>
                <w:rFonts w:cs="Arial"/>
                <w:sz w:val="24"/>
                <w:szCs w:val="24"/>
              </w:rPr>
              <w:t>Cumplimiento/Incumplimiento</w:t>
            </w:r>
            <w:r w:rsidR="002869AA" w:rsidRPr="000E0883">
              <w:rPr>
                <w:rFonts w:cs="Arial"/>
                <w:sz w:val="24"/>
                <w:szCs w:val="24"/>
              </w:rPr>
              <w:t>=</w:t>
            </w:r>
          </w:p>
        </w:tc>
        <w:tc>
          <w:tcPr>
            <w:tcW w:w="5431" w:type="dxa"/>
          </w:tcPr>
          <w:p w14:paraId="148EA3AA" w14:textId="77777777" w:rsidR="001D6964" w:rsidRPr="000E0883" w:rsidRDefault="001D6964" w:rsidP="000103C8">
            <w:pPr>
              <w:spacing w:line="276" w:lineRule="auto"/>
              <w:ind w:right="51"/>
              <w:jc w:val="both"/>
              <w:rPr>
                <w:rFonts w:cs="Arial"/>
                <w:sz w:val="24"/>
                <w:szCs w:val="24"/>
              </w:rPr>
            </w:pPr>
            <w:r w:rsidRPr="000E0883">
              <w:rPr>
                <w:rFonts w:cs="Arial"/>
                <w:sz w:val="24"/>
                <w:szCs w:val="24"/>
              </w:rPr>
              <w:t>(</w:t>
            </w:r>
            <w:r w:rsidR="001A1BD0" w:rsidRPr="000E0883">
              <w:rPr>
                <w:rFonts w:cs="Arial"/>
                <w:sz w:val="24"/>
                <w:szCs w:val="24"/>
              </w:rPr>
              <w:t>Consumo por Unidad E</w:t>
            </w:r>
            <w:r w:rsidR="006F1EDF" w:rsidRPr="000E0883">
              <w:rPr>
                <w:rFonts w:cs="Arial"/>
                <w:sz w:val="24"/>
                <w:szCs w:val="24"/>
              </w:rPr>
              <w:t xml:space="preserve">nergética </w:t>
            </w:r>
            <w:r w:rsidR="006F4E65" w:rsidRPr="000E0883">
              <w:rPr>
                <w:rFonts w:cs="Arial"/>
                <w:sz w:val="24"/>
                <w:szCs w:val="24"/>
              </w:rPr>
              <w:t>Comprometido</w:t>
            </w:r>
            <w:r w:rsidRPr="000E0883">
              <w:rPr>
                <w:rFonts w:cs="Arial"/>
                <w:sz w:val="24"/>
                <w:szCs w:val="24"/>
              </w:rPr>
              <w:t xml:space="preserve"> x</w:t>
            </w:r>
            <w:r w:rsidR="006F4E65" w:rsidRPr="000E0883">
              <w:rPr>
                <w:rFonts w:cs="Arial"/>
                <w:sz w:val="24"/>
                <w:szCs w:val="24"/>
              </w:rPr>
              <w:t xml:space="preserve"> </w:t>
            </w:r>
          </w:p>
          <w:p w14:paraId="44C6A962" w14:textId="481A0C17" w:rsidR="002869AA" w:rsidRPr="000E0883" w:rsidRDefault="001D6964" w:rsidP="006F4E65">
            <w:pPr>
              <w:spacing w:line="276" w:lineRule="auto"/>
              <w:ind w:right="51"/>
              <w:jc w:val="both"/>
              <w:rPr>
                <w:rFonts w:cs="Arial"/>
                <w:sz w:val="24"/>
                <w:szCs w:val="24"/>
              </w:rPr>
            </w:pPr>
            <w:r w:rsidRPr="000E0883">
              <w:rPr>
                <w:rFonts w:cs="Arial"/>
                <w:sz w:val="24"/>
                <w:szCs w:val="24"/>
              </w:rPr>
              <w:t xml:space="preserve">Uso Comprometido) – ( </w:t>
            </w:r>
            <w:r w:rsidR="00053EC5" w:rsidRPr="000E0883">
              <w:rPr>
                <w:rFonts w:cs="Arial"/>
                <w:sz w:val="24"/>
                <w:szCs w:val="24"/>
              </w:rPr>
              <w:t xml:space="preserve">Consumo por Unidad Energética </w:t>
            </w:r>
            <w:r w:rsidR="006F4E65" w:rsidRPr="000E0883">
              <w:rPr>
                <w:rFonts w:cs="Arial"/>
                <w:sz w:val="24"/>
                <w:szCs w:val="24"/>
              </w:rPr>
              <w:t>Efectivo</w:t>
            </w:r>
            <w:r w:rsidRPr="000E0883">
              <w:rPr>
                <w:rFonts w:cs="Arial"/>
                <w:sz w:val="24"/>
                <w:szCs w:val="24"/>
              </w:rPr>
              <w:t xml:space="preserve"> x Uso Efectivo)</w:t>
            </w:r>
          </w:p>
        </w:tc>
      </w:tr>
    </w:tbl>
    <w:p w14:paraId="49881580" w14:textId="15378747" w:rsidR="002869AA" w:rsidRPr="007759F6" w:rsidRDefault="002869AA" w:rsidP="002869AA">
      <w:pPr>
        <w:spacing w:line="276" w:lineRule="auto"/>
        <w:ind w:right="51"/>
        <w:jc w:val="both"/>
        <w:rPr>
          <w:rFonts w:cs="Arial"/>
          <w:sz w:val="24"/>
          <w:szCs w:val="24"/>
        </w:rPr>
      </w:pPr>
    </w:p>
    <w:p w14:paraId="04ADBE9F"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 xml:space="preserve">En caso de que el cálculo de la fórmula anterior tenga un signo negativo, se considerará que el </w:t>
      </w:r>
      <w:r w:rsidR="00444957" w:rsidRPr="007759F6">
        <w:rPr>
          <w:rFonts w:cs="Arial"/>
          <w:sz w:val="24"/>
          <w:szCs w:val="24"/>
        </w:rPr>
        <w:t>Contratista</w:t>
      </w:r>
      <w:r w:rsidRPr="007759F6">
        <w:rPr>
          <w:rFonts w:cs="Arial"/>
          <w:sz w:val="24"/>
          <w:szCs w:val="24"/>
        </w:rPr>
        <w:t xml:space="preserve"> no entregó el </w:t>
      </w:r>
      <w:r w:rsidR="00053EC5" w:rsidRPr="007759F6">
        <w:rPr>
          <w:rFonts w:cs="Arial"/>
          <w:sz w:val="24"/>
          <w:szCs w:val="24"/>
        </w:rPr>
        <w:t>Consumo por Unidad Energética Comprometido</w:t>
      </w:r>
      <w:r w:rsidRPr="007759F6">
        <w:rPr>
          <w:rFonts w:cs="Arial"/>
          <w:sz w:val="24"/>
          <w:szCs w:val="24"/>
        </w:rPr>
        <w:t xml:space="preserve">; y por lo tanto, se presentó un incumplimiento. En el caso contrario, si el cálculo presenta un número positivo, se considerará que el Contratita cumplió con el </w:t>
      </w:r>
      <w:r w:rsidR="00053EC5" w:rsidRPr="007759F6">
        <w:rPr>
          <w:rFonts w:cs="Arial"/>
          <w:sz w:val="24"/>
          <w:szCs w:val="24"/>
        </w:rPr>
        <w:t>Consumo por Unidad Energética Comprometido</w:t>
      </w:r>
      <w:r w:rsidRPr="007759F6">
        <w:rPr>
          <w:rFonts w:cs="Arial"/>
          <w:sz w:val="24"/>
          <w:szCs w:val="24"/>
        </w:rPr>
        <w:t>.</w:t>
      </w:r>
    </w:p>
    <w:p w14:paraId="18769B8D"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ab/>
        <w:t>12.5. E</w:t>
      </w:r>
      <w:r w:rsidR="006F1EDF" w:rsidRPr="007759F6">
        <w:rPr>
          <w:rFonts w:cs="Arial"/>
          <w:sz w:val="24"/>
          <w:szCs w:val="24"/>
        </w:rPr>
        <w:t xml:space="preserve">n caso de incumplimiento en el </w:t>
      </w:r>
      <w:r w:rsidR="00053EC5" w:rsidRPr="007759F6">
        <w:rPr>
          <w:rFonts w:cs="Arial"/>
          <w:sz w:val="24"/>
          <w:szCs w:val="24"/>
        </w:rPr>
        <w:t>Consumo por Unidad Energética Comprometido</w:t>
      </w:r>
      <w:r w:rsidRPr="007759F6">
        <w:rPr>
          <w:rFonts w:cs="Arial"/>
          <w:sz w:val="24"/>
          <w:szCs w:val="24"/>
        </w:rPr>
        <w:t xml:space="preserve">, la indemnización expresada en unidades monetarias que el </w:t>
      </w:r>
      <w:r w:rsidR="00444957" w:rsidRPr="007759F6">
        <w:rPr>
          <w:rFonts w:cs="Arial"/>
          <w:sz w:val="24"/>
          <w:szCs w:val="24"/>
        </w:rPr>
        <w:t>Contratista</w:t>
      </w:r>
      <w:r w:rsidRPr="007759F6">
        <w:rPr>
          <w:rFonts w:cs="Arial"/>
          <w:sz w:val="24"/>
          <w:szCs w:val="24"/>
        </w:rPr>
        <w:t xml:space="preserve"> deba entregar al </w:t>
      </w:r>
      <w:r w:rsidR="00444957" w:rsidRPr="007759F6">
        <w:rPr>
          <w:rFonts w:cs="Arial"/>
          <w:sz w:val="24"/>
          <w:szCs w:val="24"/>
        </w:rPr>
        <w:t>Contratante</w:t>
      </w:r>
      <w:r w:rsidRPr="007759F6">
        <w:rPr>
          <w:rFonts w:cs="Arial"/>
          <w:sz w:val="24"/>
          <w:szCs w:val="24"/>
        </w:rPr>
        <w:t>, se determinará conforme a lo siguiente:</w:t>
      </w:r>
    </w:p>
    <w:p w14:paraId="193A3622" w14:textId="297736BB" w:rsidR="002869AA" w:rsidRPr="000E0883" w:rsidRDefault="002869AA" w:rsidP="00207E06">
      <w:pPr>
        <w:spacing w:line="276" w:lineRule="auto"/>
        <w:ind w:right="51"/>
        <w:jc w:val="center"/>
        <w:outlineLvl w:val="0"/>
        <w:rPr>
          <w:rFonts w:cs="Arial"/>
          <w:sz w:val="24"/>
          <w:szCs w:val="24"/>
        </w:rPr>
      </w:pPr>
      <w:r w:rsidRPr="000E0883">
        <w:rPr>
          <w:rFonts w:cs="Arial"/>
          <w:sz w:val="24"/>
          <w:szCs w:val="24"/>
        </w:rPr>
        <w:t>Indemnización = (Incumplimiento x Precio Unitario Fijo</w:t>
      </w:r>
      <w:r w:rsidR="001D6964" w:rsidRPr="000E0883">
        <w:rPr>
          <w:rFonts w:cs="Arial"/>
          <w:sz w:val="24"/>
          <w:szCs w:val="24"/>
        </w:rPr>
        <w:t>)</w:t>
      </w:r>
      <w:r w:rsidRPr="000E0883">
        <w:rPr>
          <w:rFonts w:cs="Arial"/>
          <w:sz w:val="24"/>
          <w:szCs w:val="24"/>
        </w:rPr>
        <w:t xml:space="preserve"> x (-1)</w:t>
      </w:r>
    </w:p>
    <w:p w14:paraId="693B7BE2" w14:textId="77777777" w:rsidR="002869AA" w:rsidRPr="000E0883" w:rsidRDefault="002869AA" w:rsidP="002869AA">
      <w:pPr>
        <w:spacing w:line="276" w:lineRule="auto"/>
        <w:ind w:right="51"/>
        <w:jc w:val="both"/>
        <w:rPr>
          <w:rFonts w:cs="Arial"/>
          <w:sz w:val="24"/>
          <w:szCs w:val="24"/>
        </w:rPr>
      </w:pPr>
      <w:r w:rsidRPr="000E0883">
        <w:rPr>
          <w:rFonts w:cs="Arial"/>
          <w:sz w:val="24"/>
          <w:szCs w:val="24"/>
        </w:rPr>
        <w:t>En dónde:</w:t>
      </w:r>
    </w:p>
    <w:p w14:paraId="2A0C7C86" w14:textId="77777777" w:rsidR="002869AA" w:rsidRPr="000E0883" w:rsidRDefault="002869AA" w:rsidP="001E78E3">
      <w:pPr>
        <w:pStyle w:val="Prrafodelista"/>
        <w:numPr>
          <w:ilvl w:val="0"/>
          <w:numId w:val="12"/>
        </w:numPr>
        <w:spacing w:line="276" w:lineRule="auto"/>
        <w:ind w:right="51"/>
        <w:jc w:val="both"/>
        <w:rPr>
          <w:rFonts w:cs="Arial"/>
          <w:sz w:val="24"/>
          <w:szCs w:val="24"/>
        </w:rPr>
      </w:pPr>
      <w:r w:rsidRPr="000E0883">
        <w:rPr>
          <w:rFonts w:cs="Arial"/>
          <w:sz w:val="24"/>
          <w:szCs w:val="24"/>
        </w:rPr>
        <w:t>Incumplimiento = El número con signo negativo calculado en la cláusula 12.4 del presente contrato.</w:t>
      </w:r>
    </w:p>
    <w:p w14:paraId="3C11D7FA" w14:textId="77777777" w:rsidR="002869AA" w:rsidRPr="000E0883" w:rsidRDefault="002869AA" w:rsidP="001E78E3">
      <w:pPr>
        <w:pStyle w:val="Prrafodelista"/>
        <w:numPr>
          <w:ilvl w:val="0"/>
          <w:numId w:val="12"/>
        </w:numPr>
        <w:spacing w:line="276" w:lineRule="auto"/>
        <w:ind w:right="51"/>
        <w:jc w:val="both"/>
        <w:rPr>
          <w:rFonts w:cs="Arial"/>
          <w:sz w:val="24"/>
          <w:szCs w:val="24"/>
        </w:rPr>
      </w:pPr>
      <w:r w:rsidRPr="000E0883">
        <w:rPr>
          <w:rFonts w:cs="Arial"/>
          <w:sz w:val="24"/>
          <w:szCs w:val="24"/>
        </w:rPr>
        <w:t>Precio Unitario Fijo = Precio convenido en la cláusula 12.3, literal a, del presente contrato.</w:t>
      </w:r>
    </w:p>
    <w:p w14:paraId="3354C0B4" w14:textId="2FAD927C" w:rsidR="002869AA" w:rsidRPr="006E2AD0" w:rsidRDefault="002869AA" w:rsidP="002869AA">
      <w:pPr>
        <w:spacing w:line="276" w:lineRule="auto"/>
        <w:ind w:right="51" w:firstLine="708"/>
        <w:jc w:val="both"/>
        <w:rPr>
          <w:rFonts w:cs="Arial"/>
          <w:sz w:val="24"/>
          <w:szCs w:val="24"/>
        </w:rPr>
      </w:pPr>
      <w:r w:rsidRPr="006E2AD0">
        <w:rPr>
          <w:rFonts w:cs="Arial"/>
          <w:sz w:val="24"/>
          <w:szCs w:val="24"/>
        </w:rPr>
        <w:t xml:space="preserve">12.5.1. Si el </w:t>
      </w:r>
      <w:r w:rsidR="00444957" w:rsidRPr="006E2AD0">
        <w:rPr>
          <w:rFonts w:cs="Arial"/>
          <w:sz w:val="24"/>
          <w:szCs w:val="24"/>
        </w:rPr>
        <w:t>Contratista</w:t>
      </w:r>
      <w:r w:rsidRPr="006E2AD0">
        <w:rPr>
          <w:rFonts w:cs="Arial"/>
          <w:sz w:val="24"/>
          <w:szCs w:val="24"/>
        </w:rPr>
        <w:t xml:space="preserve"> </w:t>
      </w:r>
      <w:r w:rsidR="003C586C" w:rsidRPr="006E2AD0">
        <w:rPr>
          <w:rFonts w:cs="Arial"/>
          <w:sz w:val="24"/>
          <w:szCs w:val="24"/>
        </w:rPr>
        <w:t>no realizara en tiempo y forma</w:t>
      </w:r>
      <w:r w:rsidRPr="006E2AD0">
        <w:rPr>
          <w:rFonts w:cs="Arial"/>
          <w:sz w:val="24"/>
          <w:szCs w:val="24"/>
        </w:rPr>
        <w:t xml:space="preserve"> la(s) medición(es) convenidas en el numeral 12.1 de acuerdo al Calendario de Medición incluido en el apartado </w:t>
      </w:r>
      <w:r w:rsidR="00210B4F">
        <w:rPr>
          <w:rFonts w:cs="Arial"/>
          <w:sz w:val="24"/>
          <w:szCs w:val="24"/>
        </w:rPr>
        <w:t>9</w:t>
      </w:r>
      <w:r w:rsidRPr="006E2AD0">
        <w:rPr>
          <w:rFonts w:cs="Arial"/>
          <w:sz w:val="24"/>
          <w:szCs w:val="24"/>
        </w:rPr>
        <w:t xml:space="preserve">.3 de la PROPUESTA TÉCNICA Y ECONÓMICA (ANEXO A), acepta que el </w:t>
      </w:r>
      <w:r w:rsidR="00053EC5" w:rsidRPr="006E2AD0">
        <w:rPr>
          <w:rFonts w:cs="Arial"/>
          <w:sz w:val="24"/>
          <w:szCs w:val="24"/>
        </w:rPr>
        <w:t>Consumo por Unidad Energética Efectivo</w:t>
      </w:r>
      <w:r w:rsidRPr="006E2AD0">
        <w:rPr>
          <w:rFonts w:cs="Arial"/>
          <w:sz w:val="24"/>
          <w:szCs w:val="24"/>
        </w:rPr>
        <w:t xml:space="preserve"> del periodo que no se mide es igual al </w:t>
      </w:r>
      <w:r w:rsidR="00053EC5" w:rsidRPr="006E2AD0">
        <w:rPr>
          <w:rFonts w:cs="Arial"/>
          <w:sz w:val="24"/>
          <w:szCs w:val="24"/>
        </w:rPr>
        <w:t>Consumo por Unidad Energética Base</w:t>
      </w:r>
      <w:r w:rsidR="003C586C" w:rsidRPr="006E2AD0">
        <w:rPr>
          <w:rFonts w:cs="Arial"/>
          <w:sz w:val="24"/>
          <w:szCs w:val="24"/>
        </w:rPr>
        <w:t xml:space="preserve">, sin que se haya obtenido ningún Ahorro Energético. Por tanto, el Contratista conviene y está de acuerdo que deberá de indemnizar al Contratante por el Ahorro Energético no logrado, </w:t>
      </w:r>
      <w:r w:rsidRPr="006E2AD0">
        <w:rPr>
          <w:rFonts w:cs="Arial"/>
          <w:sz w:val="24"/>
          <w:szCs w:val="24"/>
        </w:rPr>
        <w:t>conforme a la fórmula siguiente:</w:t>
      </w:r>
    </w:p>
    <w:p w14:paraId="4C74EC0A" w14:textId="77777777" w:rsidR="000E35DF" w:rsidRPr="000E0883" w:rsidRDefault="002869AA" w:rsidP="002869AA">
      <w:pPr>
        <w:spacing w:line="276" w:lineRule="auto"/>
        <w:ind w:right="51"/>
        <w:jc w:val="both"/>
        <w:rPr>
          <w:rFonts w:cs="Arial"/>
          <w:sz w:val="24"/>
          <w:szCs w:val="24"/>
        </w:rPr>
      </w:pPr>
      <w:r w:rsidRPr="000E0883">
        <w:rPr>
          <w:rFonts w:cs="Arial"/>
          <w:sz w:val="24"/>
          <w:szCs w:val="24"/>
        </w:rPr>
        <w:t>Indemnización = ((</w:t>
      </w:r>
      <w:r w:rsidR="00053EC5" w:rsidRPr="000E0883">
        <w:rPr>
          <w:rFonts w:cs="Arial"/>
          <w:sz w:val="24"/>
          <w:szCs w:val="24"/>
        </w:rPr>
        <w:t>Consumo por Unidad Energética Comprometido</w:t>
      </w:r>
      <w:r w:rsidR="000E35DF" w:rsidRPr="000E0883">
        <w:rPr>
          <w:rFonts w:cs="Arial"/>
          <w:sz w:val="24"/>
          <w:szCs w:val="24"/>
        </w:rPr>
        <w:t xml:space="preserve"> x Uso Comprometido) </w:t>
      </w:r>
    </w:p>
    <w:p w14:paraId="47CAC4A5" w14:textId="452709CC" w:rsidR="000E35DF" w:rsidRPr="000E0883" w:rsidRDefault="000E35DF" w:rsidP="002869AA">
      <w:pPr>
        <w:spacing w:line="276" w:lineRule="auto"/>
        <w:ind w:right="51"/>
        <w:jc w:val="both"/>
        <w:rPr>
          <w:rFonts w:cs="Arial"/>
          <w:sz w:val="24"/>
          <w:szCs w:val="24"/>
        </w:rPr>
      </w:pPr>
      <w:r w:rsidRPr="000E0883">
        <w:rPr>
          <w:rFonts w:cs="Arial"/>
          <w:sz w:val="24"/>
          <w:szCs w:val="24"/>
        </w:rPr>
        <w:t xml:space="preserve">                             </w:t>
      </w:r>
      <w:r w:rsidR="002869AA" w:rsidRPr="000E0883">
        <w:rPr>
          <w:rFonts w:cs="Arial"/>
          <w:sz w:val="24"/>
          <w:szCs w:val="24"/>
        </w:rPr>
        <w:t xml:space="preserve">– </w:t>
      </w:r>
      <w:r w:rsidRPr="000E0883">
        <w:rPr>
          <w:rFonts w:cs="Arial"/>
          <w:sz w:val="24"/>
          <w:szCs w:val="24"/>
        </w:rPr>
        <w:t>(</w:t>
      </w:r>
      <w:r w:rsidR="00053EC5" w:rsidRPr="000E0883">
        <w:rPr>
          <w:rFonts w:cs="Arial"/>
          <w:sz w:val="24"/>
          <w:szCs w:val="24"/>
        </w:rPr>
        <w:t xml:space="preserve">Consumo por Unidad Energética </w:t>
      </w:r>
      <w:r w:rsidR="00E442F7" w:rsidRPr="000E0883">
        <w:rPr>
          <w:rFonts w:cs="Arial"/>
          <w:sz w:val="24"/>
          <w:szCs w:val="24"/>
        </w:rPr>
        <w:t>Base</w:t>
      </w:r>
      <w:r w:rsidR="001D6964" w:rsidRPr="000E0883">
        <w:rPr>
          <w:rFonts w:cs="Arial"/>
          <w:sz w:val="24"/>
          <w:szCs w:val="24"/>
        </w:rPr>
        <w:t xml:space="preserve"> X Uso </w:t>
      </w:r>
      <w:r w:rsidR="00E442F7" w:rsidRPr="000E0883">
        <w:rPr>
          <w:rFonts w:cs="Arial"/>
          <w:sz w:val="24"/>
          <w:szCs w:val="24"/>
        </w:rPr>
        <w:t>Base</w:t>
      </w:r>
      <w:r w:rsidR="002869AA" w:rsidRPr="000E0883">
        <w:rPr>
          <w:rFonts w:cs="Arial"/>
          <w:sz w:val="24"/>
          <w:szCs w:val="24"/>
        </w:rPr>
        <w:t>)</w:t>
      </w:r>
      <w:r w:rsidRPr="000E0883">
        <w:rPr>
          <w:rFonts w:cs="Arial"/>
          <w:sz w:val="24"/>
          <w:szCs w:val="24"/>
        </w:rPr>
        <w:t>)</w:t>
      </w:r>
      <w:r w:rsidR="002869AA" w:rsidRPr="000E0883">
        <w:rPr>
          <w:rFonts w:cs="Arial"/>
          <w:sz w:val="24"/>
          <w:szCs w:val="24"/>
        </w:rPr>
        <w:t xml:space="preserve"> </w:t>
      </w:r>
      <w:r w:rsidRPr="000E0883">
        <w:rPr>
          <w:rFonts w:cs="Arial"/>
          <w:sz w:val="24"/>
          <w:szCs w:val="24"/>
        </w:rPr>
        <w:t xml:space="preserve"> </w:t>
      </w:r>
    </w:p>
    <w:p w14:paraId="55719AB9" w14:textId="2D2EC290" w:rsidR="002869AA" w:rsidRPr="000E35DF" w:rsidRDefault="000E35DF" w:rsidP="002869AA">
      <w:pPr>
        <w:spacing w:line="276" w:lineRule="auto"/>
        <w:ind w:right="51"/>
        <w:jc w:val="both"/>
        <w:rPr>
          <w:rFonts w:cs="Arial"/>
          <w:sz w:val="24"/>
          <w:szCs w:val="24"/>
        </w:rPr>
      </w:pPr>
      <w:r w:rsidRPr="000E0883">
        <w:rPr>
          <w:rFonts w:cs="Arial"/>
          <w:sz w:val="24"/>
          <w:szCs w:val="24"/>
        </w:rPr>
        <w:t xml:space="preserve">                              x </w:t>
      </w:r>
      <w:r w:rsidR="002869AA" w:rsidRPr="000E0883">
        <w:rPr>
          <w:rFonts w:cs="Arial"/>
          <w:sz w:val="24"/>
          <w:szCs w:val="24"/>
        </w:rPr>
        <w:t>(Precio unitario de la energía</w:t>
      </w:r>
      <w:r w:rsidRPr="000E0883">
        <w:rPr>
          <w:rFonts w:cs="Arial"/>
          <w:sz w:val="24"/>
          <w:szCs w:val="24"/>
        </w:rPr>
        <w:t>)</w:t>
      </w:r>
      <w:r w:rsidR="002869AA" w:rsidRPr="000E0883">
        <w:rPr>
          <w:rFonts w:cs="Arial"/>
          <w:sz w:val="24"/>
          <w:szCs w:val="24"/>
        </w:rPr>
        <w:t xml:space="preserve"> </w:t>
      </w:r>
      <w:r w:rsidRPr="000E0883">
        <w:rPr>
          <w:rFonts w:cs="Arial"/>
          <w:sz w:val="24"/>
          <w:szCs w:val="24"/>
        </w:rPr>
        <w:t xml:space="preserve">x </w:t>
      </w:r>
      <w:r w:rsidR="002869AA" w:rsidRPr="000E0883">
        <w:rPr>
          <w:rFonts w:cs="Arial"/>
          <w:sz w:val="24"/>
          <w:szCs w:val="24"/>
        </w:rPr>
        <w:t>(-1)</w:t>
      </w:r>
    </w:p>
    <w:p w14:paraId="1CD92BEC" w14:textId="79A6F7F9" w:rsidR="006E2AD0" w:rsidRPr="006E2AD0" w:rsidRDefault="006E2AD0" w:rsidP="002869AA">
      <w:pPr>
        <w:spacing w:line="276" w:lineRule="auto"/>
        <w:ind w:right="51"/>
        <w:jc w:val="both"/>
        <w:rPr>
          <w:rFonts w:cs="Arial"/>
          <w:sz w:val="24"/>
          <w:szCs w:val="24"/>
        </w:rPr>
      </w:pPr>
      <w:r w:rsidRPr="006E2AD0">
        <w:rPr>
          <w:rFonts w:cs="Arial"/>
          <w:sz w:val="24"/>
          <w:szCs w:val="24"/>
        </w:rPr>
        <w:t xml:space="preserve">Para acreditar lo anterior, bastará con el requerimiento de pago por parte del Contratante al Contratista del importe resultante y, si dentro de los 5 días posteriores a la recepción de </w:t>
      </w:r>
      <w:r w:rsidRPr="006E2AD0">
        <w:rPr>
          <w:rFonts w:cs="Arial"/>
          <w:sz w:val="24"/>
          <w:szCs w:val="24"/>
        </w:rPr>
        <w:lastRenderedPageBreak/>
        <w:t>dicho requerimiento de pago el Contratista no ha indemnizado al Contratante, aquél tendrá la facultad de exigir a la Afianzadora el pago de la cantidad reclamada y no cubierta, en términos del Contrato de Fianza de Ahorro Energético.</w:t>
      </w:r>
    </w:p>
    <w:p w14:paraId="593A1243" w14:textId="77777777" w:rsidR="002869AA" w:rsidRPr="007759F6" w:rsidRDefault="002869AA" w:rsidP="002869AA">
      <w:pPr>
        <w:spacing w:line="276" w:lineRule="auto"/>
        <w:ind w:right="51"/>
        <w:jc w:val="both"/>
        <w:rPr>
          <w:rFonts w:cs="Arial"/>
          <w:sz w:val="24"/>
          <w:szCs w:val="24"/>
        </w:rPr>
      </w:pPr>
      <w:r w:rsidRPr="006E2AD0">
        <w:rPr>
          <w:rFonts w:cs="Arial"/>
          <w:sz w:val="24"/>
          <w:szCs w:val="24"/>
        </w:rPr>
        <w:tab/>
        <w:t>12.5.2. De generarse una controversia en cuanto a la realización de la medición se deberá resolver mediante el uso del FORMATO DE SOLIC</w:t>
      </w:r>
      <w:r w:rsidR="006F1EDF" w:rsidRPr="006E2AD0">
        <w:rPr>
          <w:rFonts w:cs="Arial"/>
          <w:sz w:val="24"/>
          <w:szCs w:val="24"/>
        </w:rPr>
        <w:t>ITUD DE RESOLUCIÓN DE</w:t>
      </w:r>
      <w:r w:rsidR="006F1EDF" w:rsidRPr="007759F6">
        <w:rPr>
          <w:rFonts w:cs="Arial"/>
          <w:sz w:val="24"/>
          <w:szCs w:val="24"/>
        </w:rPr>
        <w:t xml:space="preserve"> CONTROVERS</w:t>
      </w:r>
      <w:r w:rsidRPr="007759F6">
        <w:rPr>
          <w:rFonts w:cs="Arial"/>
          <w:sz w:val="24"/>
          <w:szCs w:val="24"/>
        </w:rPr>
        <w:t>IAS (ANEXO G), por solicitud de cualquiera de las partes a la decisión de la Unidad Verificadora, cuyo resultado será vinculante para ambas partes de acuerdo con lo establecido en la cláusula 12.7.1 del presente contrato.</w:t>
      </w:r>
    </w:p>
    <w:p w14:paraId="23DB8809"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ab/>
        <w:t xml:space="preserve">12.5.3. Si el </w:t>
      </w:r>
      <w:r w:rsidR="00444957" w:rsidRPr="007759F6">
        <w:rPr>
          <w:rFonts w:cs="Arial"/>
          <w:sz w:val="24"/>
          <w:szCs w:val="24"/>
        </w:rPr>
        <w:t>Contratante</w:t>
      </w:r>
      <w:r w:rsidRPr="007759F6">
        <w:rPr>
          <w:rFonts w:cs="Arial"/>
          <w:sz w:val="24"/>
          <w:szCs w:val="24"/>
        </w:rPr>
        <w:t xml:space="preserve"> no da las facilidades al </w:t>
      </w:r>
      <w:r w:rsidR="00444957" w:rsidRPr="007759F6">
        <w:rPr>
          <w:rFonts w:cs="Arial"/>
          <w:sz w:val="24"/>
          <w:szCs w:val="24"/>
        </w:rPr>
        <w:t>Contratista</w:t>
      </w:r>
      <w:r w:rsidRPr="007759F6">
        <w:rPr>
          <w:rFonts w:cs="Arial"/>
          <w:sz w:val="24"/>
          <w:szCs w:val="24"/>
        </w:rPr>
        <w:t xml:space="preserve"> para realizar la medición, se relevará de toda responsabilidad al </w:t>
      </w:r>
      <w:r w:rsidR="00444957" w:rsidRPr="007759F6">
        <w:rPr>
          <w:rFonts w:cs="Arial"/>
          <w:sz w:val="24"/>
          <w:szCs w:val="24"/>
        </w:rPr>
        <w:t>Contratista</w:t>
      </w:r>
      <w:r w:rsidRPr="007759F6">
        <w:rPr>
          <w:rFonts w:cs="Arial"/>
          <w:sz w:val="24"/>
          <w:szCs w:val="24"/>
        </w:rPr>
        <w:t xml:space="preserve"> por ese periodo, teniéndose por cumplido el </w:t>
      </w:r>
      <w:r w:rsidR="00053EC5" w:rsidRPr="007759F6">
        <w:rPr>
          <w:rFonts w:cs="Arial"/>
          <w:sz w:val="24"/>
          <w:szCs w:val="24"/>
        </w:rPr>
        <w:t>Consumo por Unidad Energética Comprometido</w:t>
      </w:r>
      <w:r w:rsidRPr="007759F6">
        <w:rPr>
          <w:rFonts w:cs="Arial"/>
          <w:sz w:val="24"/>
          <w:szCs w:val="24"/>
        </w:rPr>
        <w:t xml:space="preserve"> que corresponda.</w:t>
      </w:r>
    </w:p>
    <w:p w14:paraId="37FE76C5"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ab/>
        <w:t xml:space="preserve">12.6. Hecha la medición, el </w:t>
      </w:r>
      <w:r w:rsidR="00444957" w:rsidRPr="007759F6">
        <w:rPr>
          <w:rFonts w:cs="Arial"/>
          <w:sz w:val="24"/>
          <w:szCs w:val="24"/>
        </w:rPr>
        <w:t>Contratista</w:t>
      </w:r>
      <w:r w:rsidRPr="007759F6">
        <w:rPr>
          <w:rFonts w:cs="Arial"/>
          <w:sz w:val="24"/>
          <w:szCs w:val="24"/>
        </w:rPr>
        <w:t xml:space="preserve"> dará a conocer los resultados al </w:t>
      </w:r>
      <w:r w:rsidR="00444957" w:rsidRPr="007759F6">
        <w:rPr>
          <w:rFonts w:cs="Arial"/>
          <w:sz w:val="24"/>
          <w:szCs w:val="24"/>
        </w:rPr>
        <w:t>Contratante</w:t>
      </w:r>
      <w:r w:rsidRPr="007759F6">
        <w:rPr>
          <w:rFonts w:cs="Arial"/>
          <w:sz w:val="24"/>
          <w:szCs w:val="24"/>
        </w:rPr>
        <w:t xml:space="preserve"> con el propósito de que éste, en un plazo que no excederá 5 días hábiles, manifieste lo que a su derecho convenga. El </w:t>
      </w:r>
      <w:r w:rsidR="00444957" w:rsidRPr="007759F6">
        <w:rPr>
          <w:rFonts w:cs="Arial"/>
          <w:sz w:val="24"/>
          <w:szCs w:val="24"/>
        </w:rPr>
        <w:t>Contratista</w:t>
      </w:r>
      <w:r w:rsidRPr="007759F6">
        <w:rPr>
          <w:rFonts w:cs="Arial"/>
          <w:sz w:val="24"/>
          <w:szCs w:val="24"/>
        </w:rPr>
        <w:t xml:space="preserve"> deberá capturar los resultados de la medición en la plataforma electrónica habilitada para tal fin (fira.gob.mx) y el </w:t>
      </w:r>
      <w:r w:rsidR="00444957" w:rsidRPr="007759F6">
        <w:rPr>
          <w:rFonts w:cs="Arial"/>
          <w:sz w:val="24"/>
          <w:szCs w:val="24"/>
        </w:rPr>
        <w:t>Contratante</w:t>
      </w:r>
      <w:r w:rsidRPr="007759F6">
        <w:rPr>
          <w:rFonts w:cs="Arial"/>
          <w:sz w:val="24"/>
          <w:szCs w:val="24"/>
        </w:rPr>
        <w:t xml:space="preserve"> tendrá 5 días hábiles para manifestar su conformidad o inconformidad con la medición a través del mismo medio, en caso de no manifestarse en el periodo referido se considera que le </w:t>
      </w:r>
      <w:r w:rsidR="00444957" w:rsidRPr="007759F6">
        <w:rPr>
          <w:rFonts w:cs="Arial"/>
          <w:sz w:val="24"/>
          <w:szCs w:val="24"/>
        </w:rPr>
        <w:t>Contratante</w:t>
      </w:r>
      <w:r w:rsidRPr="007759F6">
        <w:rPr>
          <w:rFonts w:cs="Arial"/>
          <w:sz w:val="24"/>
          <w:szCs w:val="24"/>
        </w:rPr>
        <w:t xml:space="preserve"> ha aceptado las mediciones realizadas por el </w:t>
      </w:r>
      <w:r w:rsidR="00444957" w:rsidRPr="007759F6">
        <w:rPr>
          <w:rFonts w:cs="Arial"/>
          <w:sz w:val="24"/>
          <w:szCs w:val="24"/>
        </w:rPr>
        <w:t>Contratista</w:t>
      </w:r>
      <w:r w:rsidRPr="007759F6">
        <w:rPr>
          <w:rFonts w:cs="Arial"/>
          <w:sz w:val="24"/>
          <w:szCs w:val="24"/>
        </w:rPr>
        <w:t>.</w:t>
      </w:r>
    </w:p>
    <w:p w14:paraId="381F3191"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ab/>
        <w:t xml:space="preserve">12.6.1. De no existir oposición por parte del </w:t>
      </w:r>
      <w:r w:rsidR="00444957" w:rsidRPr="007759F6">
        <w:rPr>
          <w:rFonts w:cs="Arial"/>
          <w:sz w:val="24"/>
          <w:szCs w:val="24"/>
        </w:rPr>
        <w:t>Contratante</w:t>
      </w:r>
      <w:r w:rsidRPr="007759F6">
        <w:rPr>
          <w:rFonts w:cs="Arial"/>
          <w:sz w:val="24"/>
          <w:szCs w:val="24"/>
        </w:rPr>
        <w:t xml:space="preserve"> a las mediciones que le entregó el </w:t>
      </w:r>
      <w:r w:rsidR="00444957" w:rsidRPr="007759F6">
        <w:rPr>
          <w:rFonts w:cs="Arial"/>
          <w:sz w:val="24"/>
          <w:szCs w:val="24"/>
        </w:rPr>
        <w:t>Contratista</w:t>
      </w:r>
      <w:r w:rsidRPr="007759F6">
        <w:rPr>
          <w:rFonts w:cs="Arial"/>
          <w:sz w:val="24"/>
          <w:szCs w:val="24"/>
        </w:rPr>
        <w:t>, ambas partes comunicarán por escrito a la Afianzadora, el cumplimiento o incumplimiento, según corresponda, de las obligaciones del periodo.</w:t>
      </w:r>
    </w:p>
    <w:p w14:paraId="1FBD64E4"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 xml:space="preserve">En caso de cumplimiento, se procederá a la cancelación parcial de la fianza y consecuentemente la Afianzadora entregará al </w:t>
      </w:r>
      <w:r w:rsidR="00444957" w:rsidRPr="007759F6">
        <w:rPr>
          <w:rFonts w:cs="Arial"/>
          <w:sz w:val="24"/>
          <w:szCs w:val="24"/>
        </w:rPr>
        <w:t>Contratista</w:t>
      </w:r>
      <w:r w:rsidRPr="007759F6">
        <w:rPr>
          <w:rFonts w:cs="Arial"/>
          <w:sz w:val="24"/>
          <w:szCs w:val="24"/>
        </w:rPr>
        <w:t xml:space="preserve"> la parte que corresponda del Fondo de Desempeño Energético. </w:t>
      </w:r>
    </w:p>
    <w:p w14:paraId="3FD430CE"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 xml:space="preserve">En caso de incumplimiento, se procederá a la indemnización del </w:t>
      </w:r>
      <w:r w:rsidR="00444957" w:rsidRPr="007759F6">
        <w:rPr>
          <w:rFonts w:cs="Arial"/>
          <w:sz w:val="24"/>
          <w:szCs w:val="24"/>
        </w:rPr>
        <w:t>Contratante</w:t>
      </w:r>
      <w:r w:rsidRPr="007759F6">
        <w:rPr>
          <w:rFonts w:cs="Arial"/>
          <w:sz w:val="24"/>
          <w:szCs w:val="24"/>
        </w:rPr>
        <w:t xml:space="preserve"> que podrá ser con recursos del propio </w:t>
      </w:r>
      <w:r w:rsidR="00444957" w:rsidRPr="007759F6">
        <w:rPr>
          <w:rFonts w:cs="Arial"/>
          <w:sz w:val="24"/>
          <w:szCs w:val="24"/>
        </w:rPr>
        <w:t>Contratista</w:t>
      </w:r>
      <w:r w:rsidRPr="007759F6">
        <w:rPr>
          <w:rFonts w:cs="Arial"/>
          <w:sz w:val="24"/>
          <w:szCs w:val="24"/>
        </w:rPr>
        <w:t xml:space="preserve"> o a través de la ejecución de la fianza. Las comunicaciones mencionadas se realizarán mediante el uso del FORMATO DE COMUNICACIÓN A LA AFIANZADORA (ANEXO F).</w:t>
      </w:r>
    </w:p>
    <w:p w14:paraId="4A612E98"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ab/>
        <w:t xml:space="preserve">12.7. Si el </w:t>
      </w:r>
      <w:r w:rsidR="00444957" w:rsidRPr="007759F6">
        <w:rPr>
          <w:rFonts w:cs="Arial"/>
          <w:sz w:val="24"/>
          <w:szCs w:val="24"/>
        </w:rPr>
        <w:t>Contratante</w:t>
      </w:r>
      <w:r w:rsidRPr="007759F6">
        <w:rPr>
          <w:rFonts w:cs="Arial"/>
          <w:sz w:val="24"/>
          <w:szCs w:val="24"/>
        </w:rPr>
        <w:t xml:space="preserve"> estuviere en desacuerdo con las mediciones efectuadas por el </w:t>
      </w:r>
      <w:r w:rsidR="00444957" w:rsidRPr="007759F6">
        <w:rPr>
          <w:rFonts w:cs="Arial"/>
          <w:sz w:val="24"/>
          <w:szCs w:val="24"/>
        </w:rPr>
        <w:t>Contratista</w:t>
      </w:r>
      <w:r w:rsidRPr="007759F6">
        <w:rPr>
          <w:rFonts w:cs="Arial"/>
          <w:sz w:val="24"/>
          <w:szCs w:val="24"/>
        </w:rPr>
        <w:t>; o c</w:t>
      </w:r>
      <w:r w:rsidR="00053EC5" w:rsidRPr="007759F6">
        <w:rPr>
          <w:rFonts w:cs="Arial"/>
          <w:sz w:val="24"/>
          <w:szCs w:val="24"/>
        </w:rPr>
        <w:t>on las causas que éste determinó</w:t>
      </w:r>
      <w:r w:rsidRPr="007759F6">
        <w:rPr>
          <w:rFonts w:cs="Arial"/>
          <w:sz w:val="24"/>
          <w:szCs w:val="24"/>
        </w:rPr>
        <w:t xml:space="preserve"> como causantes del incumplimiento del </w:t>
      </w:r>
      <w:r w:rsidR="00053EC5" w:rsidRPr="007759F6">
        <w:rPr>
          <w:rFonts w:cs="Arial"/>
          <w:sz w:val="24"/>
          <w:szCs w:val="24"/>
        </w:rPr>
        <w:t>Consumo por Unidad Energética Comprometido</w:t>
      </w:r>
      <w:r w:rsidRPr="007759F6">
        <w:rPr>
          <w:rFonts w:cs="Arial"/>
          <w:sz w:val="24"/>
          <w:szCs w:val="24"/>
        </w:rPr>
        <w:t xml:space="preserve">, deberá manifestar esta inconformidad al </w:t>
      </w:r>
      <w:r w:rsidR="00444957" w:rsidRPr="007759F6">
        <w:rPr>
          <w:rFonts w:cs="Arial"/>
          <w:sz w:val="24"/>
          <w:szCs w:val="24"/>
        </w:rPr>
        <w:t>Contratista</w:t>
      </w:r>
      <w:r w:rsidRPr="007759F6">
        <w:rPr>
          <w:rFonts w:cs="Arial"/>
          <w:sz w:val="24"/>
          <w:szCs w:val="24"/>
        </w:rPr>
        <w:t xml:space="preserve"> en forma escrita, mediante un formato libre en el que exprese las causas de su inconformidad, en el término de 5 días hábiles luego de la recepción del resultado de la medición del </w:t>
      </w:r>
      <w:r w:rsidR="00444957" w:rsidRPr="007759F6">
        <w:rPr>
          <w:rFonts w:cs="Arial"/>
          <w:sz w:val="24"/>
          <w:szCs w:val="24"/>
        </w:rPr>
        <w:t>Contratista</w:t>
      </w:r>
      <w:r w:rsidRPr="007759F6">
        <w:rPr>
          <w:rFonts w:cs="Arial"/>
          <w:sz w:val="24"/>
          <w:szCs w:val="24"/>
        </w:rPr>
        <w:t xml:space="preserve">. Este a su vez, tendrá un término igual para ajustar sus mediciones o las causas del incumplimiento, así como para realizar las observaciones que estime </w:t>
      </w:r>
      <w:r w:rsidRPr="007759F6">
        <w:rPr>
          <w:rFonts w:cs="Arial"/>
          <w:sz w:val="24"/>
          <w:szCs w:val="24"/>
        </w:rPr>
        <w:lastRenderedPageBreak/>
        <w:t xml:space="preserve">pertinentes. El </w:t>
      </w:r>
      <w:r w:rsidR="00444957" w:rsidRPr="007759F6">
        <w:rPr>
          <w:rFonts w:cs="Arial"/>
          <w:sz w:val="24"/>
          <w:szCs w:val="24"/>
        </w:rPr>
        <w:t>Contratante</w:t>
      </w:r>
      <w:r w:rsidRPr="007759F6">
        <w:rPr>
          <w:rFonts w:cs="Arial"/>
          <w:sz w:val="24"/>
          <w:szCs w:val="24"/>
        </w:rPr>
        <w:t xml:space="preserve"> podrá aceptar los ajustes y observaciones del </w:t>
      </w:r>
      <w:r w:rsidR="00444957" w:rsidRPr="007759F6">
        <w:rPr>
          <w:rFonts w:cs="Arial"/>
          <w:sz w:val="24"/>
          <w:szCs w:val="24"/>
        </w:rPr>
        <w:t>Contratista</w:t>
      </w:r>
      <w:r w:rsidRPr="007759F6">
        <w:rPr>
          <w:rFonts w:cs="Arial"/>
          <w:sz w:val="24"/>
          <w:szCs w:val="24"/>
        </w:rPr>
        <w:t xml:space="preserve"> o recurrir al procedimiento establecido en el párrafo siguiente.</w:t>
      </w:r>
    </w:p>
    <w:p w14:paraId="0D455C4E"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ab/>
        <w:t xml:space="preserve">12.8. Si subsistiere la discrepancia respecto al resultado de la medición del </w:t>
      </w:r>
      <w:r w:rsidR="00053EC5" w:rsidRPr="007759F6">
        <w:rPr>
          <w:rFonts w:cs="Arial"/>
          <w:sz w:val="24"/>
          <w:szCs w:val="24"/>
        </w:rPr>
        <w:t>Consumo por Unidad Energética Efectivo</w:t>
      </w:r>
      <w:r w:rsidRPr="007759F6">
        <w:rPr>
          <w:rFonts w:cs="Arial"/>
          <w:sz w:val="24"/>
          <w:szCs w:val="24"/>
        </w:rPr>
        <w:t xml:space="preserve"> o las causas por las cuales resulta inferior al </w:t>
      </w:r>
      <w:r w:rsidR="00053EC5" w:rsidRPr="007759F6">
        <w:rPr>
          <w:rFonts w:cs="Arial"/>
          <w:sz w:val="24"/>
          <w:szCs w:val="24"/>
        </w:rPr>
        <w:t>Consumo por Unidad Energética Comprometido</w:t>
      </w:r>
      <w:r w:rsidRPr="007759F6">
        <w:rPr>
          <w:rFonts w:cs="Arial"/>
          <w:sz w:val="24"/>
          <w:szCs w:val="24"/>
        </w:rPr>
        <w:t>, esa discrepancia será sometida mediante el uso del FORMATO DE SOLICITUD DE RESOLUCIÓN DE CONTROVERDIAS (ANEXO G), por solicitud de cualquiera de las partes, a la decisión de la Unidad Verificadora, cuyo resultado será vinculante para ambas partes. La resolución de la unidad Verificadora deberá establecer con claridad:</w:t>
      </w:r>
    </w:p>
    <w:p w14:paraId="38F2E312" w14:textId="77777777" w:rsidR="002869AA" w:rsidRPr="007759F6" w:rsidRDefault="002869AA" w:rsidP="001E78E3">
      <w:pPr>
        <w:pStyle w:val="Prrafodelista"/>
        <w:numPr>
          <w:ilvl w:val="0"/>
          <w:numId w:val="13"/>
        </w:numPr>
        <w:spacing w:line="276" w:lineRule="auto"/>
        <w:ind w:right="51"/>
        <w:jc w:val="both"/>
        <w:rPr>
          <w:rFonts w:cs="Arial"/>
          <w:sz w:val="24"/>
          <w:szCs w:val="24"/>
        </w:rPr>
      </w:pPr>
      <w:r w:rsidRPr="007759F6">
        <w:rPr>
          <w:rFonts w:cs="Arial"/>
          <w:sz w:val="24"/>
          <w:szCs w:val="24"/>
        </w:rPr>
        <w:t xml:space="preserve">Si se cumplió o no con el </w:t>
      </w:r>
      <w:r w:rsidR="00053EC5" w:rsidRPr="007759F6">
        <w:rPr>
          <w:rFonts w:cs="Arial"/>
          <w:sz w:val="24"/>
          <w:szCs w:val="24"/>
        </w:rPr>
        <w:t>Consumo por Unidad Energética Comprometido</w:t>
      </w:r>
      <w:r w:rsidRPr="007759F6">
        <w:rPr>
          <w:rFonts w:cs="Arial"/>
          <w:sz w:val="24"/>
          <w:szCs w:val="24"/>
        </w:rPr>
        <w:t>.</w:t>
      </w:r>
    </w:p>
    <w:p w14:paraId="58FDEEFF" w14:textId="77777777" w:rsidR="002869AA" w:rsidRPr="007759F6" w:rsidRDefault="002869AA" w:rsidP="001E78E3">
      <w:pPr>
        <w:pStyle w:val="Prrafodelista"/>
        <w:numPr>
          <w:ilvl w:val="0"/>
          <w:numId w:val="13"/>
        </w:numPr>
        <w:spacing w:line="276" w:lineRule="auto"/>
        <w:ind w:right="51"/>
        <w:jc w:val="both"/>
        <w:rPr>
          <w:rFonts w:cs="Arial"/>
          <w:sz w:val="24"/>
          <w:szCs w:val="24"/>
        </w:rPr>
      </w:pPr>
      <w:r w:rsidRPr="007759F6">
        <w:rPr>
          <w:rFonts w:cs="Arial"/>
          <w:sz w:val="24"/>
          <w:szCs w:val="24"/>
        </w:rPr>
        <w:t xml:space="preserve">La proporción en la que ocurrió el cumplimiento/incumplimiento del </w:t>
      </w:r>
      <w:r w:rsidR="00053EC5" w:rsidRPr="007759F6">
        <w:rPr>
          <w:rFonts w:cs="Arial"/>
          <w:sz w:val="24"/>
          <w:szCs w:val="24"/>
        </w:rPr>
        <w:t>Consumo por Unidad Energética Comprometido</w:t>
      </w:r>
      <w:r w:rsidRPr="007759F6">
        <w:rPr>
          <w:rFonts w:cs="Arial"/>
          <w:sz w:val="24"/>
          <w:szCs w:val="24"/>
        </w:rPr>
        <w:t>.</w:t>
      </w:r>
    </w:p>
    <w:p w14:paraId="20C69517" w14:textId="77777777" w:rsidR="002869AA" w:rsidRPr="007759F6" w:rsidRDefault="002869AA" w:rsidP="001E78E3">
      <w:pPr>
        <w:pStyle w:val="Prrafodelista"/>
        <w:numPr>
          <w:ilvl w:val="0"/>
          <w:numId w:val="13"/>
        </w:numPr>
        <w:spacing w:line="276" w:lineRule="auto"/>
        <w:ind w:right="51"/>
        <w:jc w:val="both"/>
        <w:rPr>
          <w:rFonts w:cs="Arial"/>
          <w:sz w:val="24"/>
          <w:szCs w:val="24"/>
        </w:rPr>
      </w:pPr>
      <w:r w:rsidRPr="007759F6">
        <w:rPr>
          <w:rFonts w:cs="Arial"/>
          <w:sz w:val="24"/>
          <w:szCs w:val="24"/>
        </w:rPr>
        <w:t>En su caso, los motivos que a su juicio causaron el incumplimiento y sus sugerencias para corregirlo.</w:t>
      </w:r>
    </w:p>
    <w:p w14:paraId="7D524EC5"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La Unidad Verificadora al aceptar su cargo deberá obligarse a emitir resolución en un término que no exceda de 30 días naturales después de que se le notifique la discrepancia entre las partes.</w:t>
      </w:r>
    </w:p>
    <w:p w14:paraId="59A4DD57"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ab/>
        <w:t xml:space="preserve">12.9. Emitida la resolución por la Unidad Verificadora en el FORMATO DE DICTAMEN DE RESOLUCIÓN DE CONTROVERSIAS (ANEXO H), entregará a cada una de las partes un ejemplar firmado por la persona que haya resuelto la controversia, Este documento será suficiente para acreditar el cumplimiento o incumplimiento del </w:t>
      </w:r>
      <w:r w:rsidR="00053EC5" w:rsidRPr="007759F6">
        <w:rPr>
          <w:rFonts w:cs="Arial"/>
          <w:sz w:val="24"/>
          <w:szCs w:val="24"/>
        </w:rPr>
        <w:t>Consumo por Unidad Energética Comprometido</w:t>
      </w:r>
      <w:r w:rsidRPr="007759F6">
        <w:rPr>
          <w:rFonts w:cs="Arial"/>
          <w:sz w:val="24"/>
          <w:szCs w:val="24"/>
        </w:rPr>
        <w:t xml:space="preserve"> ante la Afianzadora, para que ésta cancele la fianza parcialmente y devuelva la proporción de la prenda que en su caso corresponda al </w:t>
      </w:r>
      <w:r w:rsidR="00444957" w:rsidRPr="007759F6">
        <w:rPr>
          <w:rFonts w:cs="Arial"/>
          <w:sz w:val="24"/>
          <w:szCs w:val="24"/>
        </w:rPr>
        <w:t>Contratista</w:t>
      </w:r>
      <w:r w:rsidRPr="007759F6">
        <w:rPr>
          <w:rFonts w:cs="Arial"/>
          <w:sz w:val="24"/>
          <w:szCs w:val="24"/>
        </w:rPr>
        <w:t xml:space="preserve">; o bien, se ejecute la fianza en contra del </w:t>
      </w:r>
      <w:r w:rsidR="00444957" w:rsidRPr="007759F6">
        <w:rPr>
          <w:rFonts w:cs="Arial"/>
          <w:sz w:val="24"/>
          <w:szCs w:val="24"/>
        </w:rPr>
        <w:t>Contratista</w:t>
      </w:r>
      <w:r w:rsidRPr="007759F6">
        <w:rPr>
          <w:rFonts w:cs="Arial"/>
          <w:sz w:val="24"/>
          <w:szCs w:val="24"/>
        </w:rPr>
        <w:t xml:space="preserve"> según corresponda.</w:t>
      </w:r>
    </w:p>
    <w:p w14:paraId="24CC4386"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ab/>
        <w:t>12.10. Los costos de la actuación de la Unidad Verificadora para resolver discrepancia entre las partes, serán pagados por la parte culpable en la discrepancia.</w:t>
      </w:r>
    </w:p>
    <w:p w14:paraId="4B473B41"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ab/>
        <w:t>12.11. Las partes convienen expresamente que todos y cada uno de los dictámenes de resolución de controversias emitidos por la Unidad Verificadora serán vinculantes para ambas. Por tanto, quedan obligadas a la ejecución de las decisiones y recomendaciones de dicha entidad.</w:t>
      </w:r>
    </w:p>
    <w:p w14:paraId="06B902B6" w14:textId="77777777" w:rsidR="002869AA" w:rsidRPr="007759F6" w:rsidRDefault="002869AA" w:rsidP="002869AA">
      <w:pPr>
        <w:spacing w:line="276" w:lineRule="auto"/>
        <w:ind w:right="51"/>
        <w:jc w:val="both"/>
        <w:rPr>
          <w:rFonts w:cs="Arial"/>
          <w:sz w:val="24"/>
          <w:szCs w:val="24"/>
        </w:rPr>
      </w:pPr>
    </w:p>
    <w:p w14:paraId="02A9A848" w14:textId="77777777" w:rsidR="002869AA" w:rsidRPr="007759F6" w:rsidRDefault="002869AA" w:rsidP="002869AA">
      <w:pPr>
        <w:spacing w:line="276" w:lineRule="auto"/>
        <w:ind w:right="51"/>
        <w:jc w:val="both"/>
        <w:rPr>
          <w:rFonts w:cs="Arial"/>
          <w:b/>
          <w:sz w:val="24"/>
          <w:szCs w:val="24"/>
        </w:rPr>
      </w:pPr>
      <w:r w:rsidRPr="007759F6">
        <w:rPr>
          <w:rFonts w:cs="Arial"/>
          <w:sz w:val="24"/>
          <w:szCs w:val="24"/>
        </w:rPr>
        <w:tab/>
        <w:t xml:space="preserve">    </w:t>
      </w:r>
      <w:r w:rsidRPr="007759F6">
        <w:rPr>
          <w:rFonts w:cs="Arial"/>
          <w:b/>
          <w:sz w:val="24"/>
          <w:szCs w:val="24"/>
        </w:rPr>
        <w:t>13. Capacitación.</w:t>
      </w:r>
    </w:p>
    <w:p w14:paraId="41A9936B" w14:textId="5ED4DE3A" w:rsidR="002869AA" w:rsidRPr="007759F6" w:rsidRDefault="002869AA" w:rsidP="002869AA">
      <w:pPr>
        <w:spacing w:line="276" w:lineRule="auto"/>
        <w:ind w:right="51"/>
        <w:jc w:val="both"/>
        <w:rPr>
          <w:rFonts w:cs="Arial"/>
          <w:sz w:val="24"/>
          <w:szCs w:val="24"/>
        </w:rPr>
      </w:pPr>
      <w:r w:rsidRPr="007759F6">
        <w:rPr>
          <w:rFonts w:cs="Arial"/>
          <w:sz w:val="24"/>
          <w:szCs w:val="24"/>
        </w:rPr>
        <w:tab/>
        <w:t xml:space="preserve">13.1. El </w:t>
      </w:r>
      <w:r w:rsidR="00444957" w:rsidRPr="007759F6">
        <w:rPr>
          <w:rFonts w:cs="Arial"/>
          <w:sz w:val="24"/>
          <w:szCs w:val="24"/>
        </w:rPr>
        <w:t>Contratista</w:t>
      </w:r>
      <w:r w:rsidRPr="007759F6">
        <w:rPr>
          <w:rFonts w:cs="Arial"/>
          <w:sz w:val="24"/>
          <w:szCs w:val="24"/>
        </w:rPr>
        <w:t xml:space="preserve"> deberá proveer capacitación al personal que el </w:t>
      </w:r>
      <w:r w:rsidR="00444957" w:rsidRPr="007759F6">
        <w:rPr>
          <w:rFonts w:cs="Arial"/>
          <w:sz w:val="24"/>
          <w:szCs w:val="24"/>
        </w:rPr>
        <w:t>Contratante</w:t>
      </w:r>
      <w:r w:rsidRPr="007759F6">
        <w:rPr>
          <w:rFonts w:cs="Arial"/>
          <w:sz w:val="24"/>
          <w:szCs w:val="24"/>
        </w:rPr>
        <w:t xml:space="preserve"> designe para la correcta operación de los equipos, en los términos del Manual de Operación </w:t>
      </w:r>
      <w:r w:rsidRPr="007759F6">
        <w:rPr>
          <w:rFonts w:cs="Arial"/>
          <w:sz w:val="24"/>
          <w:szCs w:val="24"/>
        </w:rPr>
        <w:lastRenderedPageBreak/>
        <w:t xml:space="preserve">incluido en el apartado </w:t>
      </w:r>
      <w:r w:rsidR="00210B4F">
        <w:rPr>
          <w:rFonts w:cs="Arial"/>
          <w:sz w:val="24"/>
          <w:szCs w:val="24"/>
        </w:rPr>
        <w:t>3.4</w:t>
      </w:r>
      <w:r w:rsidRPr="007759F6">
        <w:rPr>
          <w:rFonts w:cs="Arial"/>
          <w:sz w:val="24"/>
          <w:szCs w:val="24"/>
        </w:rPr>
        <w:t xml:space="preserve"> de la PROPUESTA TÉCNICA Y ECONÓMICA (ANEXO A). El </w:t>
      </w:r>
      <w:r w:rsidR="00444957" w:rsidRPr="007759F6">
        <w:rPr>
          <w:rFonts w:cs="Arial"/>
          <w:sz w:val="24"/>
          <w:szCs w:val="24"/>
        </w:rPr>
        <w:t>Contratista</w:t>
      </w:r>
      <w:r w:rsidRPr="007759F6">
        <w:rPr>
          <w:rFonts w:cs="Arial"/>
          <w:sz w:val="24"/>
          <w:szCs w:val="24"/>
        </w:rPr>
        <w:t xml:space="preserve"> deberá establecer claramente en dicho anexo todo lo necesario para la óptima operación del equipo.</w:t>
      </w:r>
    </w:p>
    <w:p w14:paraId="218951BB" w14:textId="77777777" w:rsidR="002869AA" w:rsidRPr="007759F6" w:rsidRDefault="002869AA" w:rsidP="002869AA">
      <w:pPr>
        <w:spacing w:line="276" w:lineRule="auto"/>
        <w:ind w:right="51"/>
        <w:jc w:val="both"/>
        <w:rPr>
          <w:rFonts w:cs="Arial"/>
          <w:sz w:val="24"/>
          <w:szCs w:val="24"/>
        </w:rPr>
      </w:pPr>
    </w:p>
    <w:p w14:paraId="2C1145F5" w14:textId="77777777" w:rsidR="002869AA" w:rsidRPr="007759F6" w:rsidRDefault="002869AA" w:rsidP="002869AA">
      <w:pPr>
        <w:spacing w:line="276" w:lineRule="auto"/>
        <w:ind w:right="51"/>
        <w:jc w:val="both"/>
        <w:rPr>
          <w:rFonts w:cs="Arial"/>
          <w:b/>
          <w:sz w:val="24"/>
          <w:szCs w:val="24"/>
        </w:rPr>
      </w:pPr>
      <w:r w:rsidRPr="007759F6">
        <w:rPr>
          <w:rFonts w:cs="Arial"/>
          <w:sz w:val="24"/>
          <w:szCs w:val="24"/>
        </w:rPr>
        <w:tab/>
        <w:t xml:space="preserve">    </w:t>
      </w:r>
      <w:r w:rsidRPr="007759F6">
        <w:rPr>
          <w:rFonts w:cs="Arial"/>
          <w:b/>
          <w:sz w:val="24"/>
          <w:szCs w:val="24"/>
        </w:rPr>
        <w:t>14. Disposición de Equipos.</w:t>
      </w:r>
    </w:p>
    <w:p w14:paraId="2DB5855F" w14:textId="275E38DB" w:rsidR="002869AA" w:rsidRPr="007759F6" w:rsidRDefault="002869AA" w:rsidP="002869AA">
      <w:pPr>
        <w:spacing w:line="276" w:lineRule="auto"/>
        <w:ind w:right="51"/>
        <w:jc w:val="both"/>
        <w:rPr>
          <w:rFonts w:cs="Arial"/>
          <w:sz w:val="24"/>
          <w:szCs w:val="24"/>
        </w:rPr>
      </w:pPr>
      <w:r w:rsidRPr="007759F6">
        <w:rPr>
          <w:rFonts w:cs="Arial"/>
          <w:sz w:val="24"/>
          <w:szCs w:val="24"/>
        </w:rPr>
        <w:tab/>
        <w:t xml:space="preserve">14.1. El </w:t>
      </w:r>
      <w:r w:rsidR="00444957" w:rsidRPr="007759F6">
        <w:rPr>
          <w:rFonts w:cs="Arial"/>
          <w:sz w:val="24"/>
          <w:szCs w:val="24"/>
        </w:rPr>
        <w:t>Contratista</w:t>
      </w:r>
      <w:r w:rsidRPr="007759F6">
        <w:rPr>
          <w:rFonts w:cs="Arial"/>
          <w:sz w:val="24"/>
          <w:szCs w:val="24"/>
        </w:rPr>
        <w:t xml:space="preserve"> será responsable por la disposición de todos los desechos del </w:t>
      </w:r>
      <w:r w:rsidR="00A62DB8" w:rsidRPr="007759F6">
        <w:rPr>
          <w:rFonts w:cs="Arial"/>
          <w:sz w:val="24"/>
          <w:szCs w:val="24"/>
        </w:rPr>
        <w:t>Proyecto</w:t>
      </w:r>
      <w:r w:rsidRPr="007759F6">
        <w:rPr>
          <w:rFonts w:cs="Arial"/>
          <w:sz w:val="24"/>
          <w:szCs w:val="24"/>
        </w:rPr>
        <w:t xml:space="preserve">, incluidos los resultantes de las obras de instalación de los equipos, así como de la disposición de aquellos equipos principales que reemplazan </w:t>
      </w:r>
      <w:r w:rsidR="00053EC5" w:rsidRPr="007759F6">
        <w:rPr>
          <w:rFonts w:cs="Arial"/>
          <w:sz w:val="24"/>
          <w:szCs w:val="24"/>
        </w:rPr>
        <w:t>en</w:t>
      </w:r>
      <w:r w:rsidRPr="007759F6">
        <w:rPr>
          <w:rFonts w:cs="Arial"/>
          <w:sz w:val="24"/>
          <w:szCs w:val="24"/>
        </w:rPr>
        <w:t xml:space="preserve"> los términos expresados sobre disposición e inhabilitación de equipos dentro del apartado </w:t>
      </w:r>
      <w:r w:rsidR="00210B4F">
        <w:rPr>
          <w:rFonts w:cs="Arial"/>
          <w:sz w:val="24"/>
          <w:szCs w:val="24"/>
        </w:rPr>
        <w:t>10</w:t>
      </w:r>
      <w:r w:rsidRPr="007759F6">
        <w:rPr>
          <w:rFonts w:cs="Arial"/>
          <w:sz w:val="24"/>
          <w:szCs w:val="24"/>
        </w:rPr>
        <w:t xml:space="preserve"> de la PROPUESTA TÉCNICA Y ECONÓMICA (ANEXO A).</w:t>
      </w:r>
    </w:p>
    <w:p w14:paraId="27CA5E49" w14:textId="64B7DE9B" w:rsidR="002869AA" w:rsidRPr="007759F6" w:rsidRDefault="002869AA" w:rsidP="002869AA">
      <w:pPr>
        <w:spacing w:line="276" w:lineRule="auto"/>
        <w:ind w:right="51"/>
        <w:jc w:val="both"/>
        <w:rPr>
          <w:rFonts w:cs="Arial"/>
          <w:sz w:val="24"/>
          <w:szCs w:val="24"/>
        </w:rPr>
      </w:pPr>
      <w:r w:rsidRPr="007759F6">
        <w:rPr>
          <w:rFonts w:cs="Arial"/>
          <w:sz w:val="24"/>
          <w:szCs w:val="24"/>
        </w:rPr>
        <w:tab/>
        <w:t xml:space="preserve">14.2. En el evento en que la disposición de tales desechos o equipos sustituidos deba realizarse de conformidad con determinadas normas o leyes, el </w:t>
      </w:r>
      <w:r w:rsidR="00444957" w:rsidRPr="007759F6">
        <w:rPr>
          <w:rFonts w:cs="Arial"/>
          <w:sz w:val="24"/>
          <w:szCs w:val="24"/>
        </w:rPr>
        <w:t>Contratista</w:t>
      </w:r>
      <w:r w:rsidRPr="007759F6">
        <w:rPr>
          <w:rFonts w:cs="Arial"/>
          <w:sz w:val="24"/>
          <w:szCs w:val="24"/>
        </w:rPr>
        <w:t xml:space="preserve"> será responsable por su cumplimiento y por la entrega al </w:t>
      </w:r>
      <w:r w:rsidR="00444957" w:rsidRPr="007759F6">
        <w:rPr>
          <w:rFonts w:cs="Arial"/>
          <w:sz w:val="24"/>
          <w:szCs w:val="24"/>
        </w:rPr>
        <w:t>Contratante</w:t>
      </w:r>
      <w:r w:rsidRPr="007759F6">
        <w:rPr>
          <w:rFonts w:cs="Arial"/>
          <w:sz w:val="24"/>
          <w:szCs w:val="24"/>
        </w:rPr>
        <w:t xml:space="preserve"> de los certificados oficiales en los que se acredite la adecuada disposición de tales desechos o equipos. Dicha disposición deberá documentarse de acuerdo al apartado Información sobre disposición e Inhabilitación de Equipos de la PROPUESTA TÉCNICA Y ECONÓMICA (ANEXO A) en el apartado </w:t>
      </w:r>
      <w:r w:rsidR="00210B4F">
        <w:rPr>
          <w:rFonts w:cs="Arial"/>
          <w:sz w:val="24"/>
          <w:szCs w:val="24"/>
        </w:rPr>
        <w:t>10</w:t>
      </w:r>
      <w:r w:rsidRPr="007759F6">
        <w:rPr>
          <w:rFonts w:cs="Arial"/>
          <w:sz w:val="24"/>
          <w:szCs w:val="24"/>
        </w:rPr>
        <w:t>, misma que será verificada por la Unidad Verificadora</w:t>
      </w:r>
      <w:r w:rsidR="00053EC5" w:rsidRPr="007759F6">
        <w:rPr>
          <w:rFonts w:cs="Arial"/>
          <w:sz w:val="24"/>
          <w:szCs w:val="24"/>
        </w:rPr>
        <w:t>.</w:t>
      </w:r>
    </w:p>
    <w:p w14:paraId="198FE905"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ab/>
        <w:t xml:space="preserve">14.3. El </w:t>
      </w:r>
      <w:r w:rsidR="00444957" w:rsidRPr="007759F6">
        <w:rPr>
          <w:rFonts w:cs="Arial"/>
          <w:sz w:val="24"/>
          <w:szCs w:val="24"/>
        </w:rPr>
        <w:t>Contratante</w:t>
      </w:r>
      <w:r w:rsidRPr="007759F6">
        <w:rPr>
          <w:rFonts w:cs="Arial"/>
          <w:sz w:val="24"/>
          <w:szCs w:val="24"/>
        </w:rPr>
        <w:t xml:space="preserve"> y el </w:t>
      </w:r>
      <w:r w:rsidR="00444957" w:rsidRPr="007759F6">
        <w:rPr>
          <w:rFonts w:cs="Arial"/>
          <w:sz w:val="24"/>
          <w:szCs w:val="24"/>
        </w:rPr>
        <w:t>Contratista</w:t>
      </w:r>
      <w:r w:rsidRPr="007759F6">
        <w:rPr>
          <w:rFonts w:cs="Arial"/>
          <w:sz w:val="24"/>
          <w:szCs w:val="24"/>
        </w:rPr>
        <w:t xml:space="preserve"> se obligan a no vender o usar el equipo sustituido (en partes o en su totalidad) para que funcione como equipo de segunda mano o de sustitución o de cualquiera otra forma. Sólo podrán venderlo como chatarra, si la normativa vigente lo permite.</w:t>
      </w:r>
    </w:p>
    <w:p w14:paraId="40EB17C5" w14:textId="77777777" w:rsidR="002869AA" w:rsidRPr="007759F6" w:rsidRDefault="002869AA" w:rsidP="002869AA">
      <w:pPr>
        <w:spacing w:line="276" w:lineRule="auto"/>
        <w:ind w:right="51"/>
        <w:jc w:val="both"/>
        <w:rPr>
          <w:rFonts w:cs="Arial"/>
          <w:sz w:val="24"/>
          <w:szCs w:val="24"/>
        </w:rPr>
      </w:pPr>
    </w:p>
    <w:p w14:paraId="15FBA7D3" w14:textId="77777777" w:rsidR="002869AA" w:rsidRPr="007759F6" w:rsidRDefault="002869AA" w:rsidP="002869AA">
      <w:pPr>
        <w:spacing w:line="276" w:lineRule="auto"/>
        <w:ind w:right="51"/>
        <w:jc w:val="both"/>
        <w:rPr>
          <w:rFonts w:cs="Arial"/>
          <w:b/>
          <w:sz w:val="24"/>
          <w:szCs w:val="24"/>
        </w:rPr>
      </w:pPr>
      <w:r w:rsidRPr="007759F6">
        <w:rPr>
          <w:rFonts w:cs="Arial"/>
          <w:sz w:val="24"/>
          <w:szCs w:val="24"/>
        </w:rPr>
        <w:tab/>
        <w:t xml:space="preserve">    </w:t>
      </w:r>
      <w:r w:rsidRPr="007759F6">
        <w:rPr>
          <w:rFonts w:cs="Arial"/>
          <w:b/>
          <w:sz w:val="24"/>
          <w:szCs w:val="24"/>
        </w:rPr>
        <w:t>15. Garantías de Calidad y Funcionamiento.</w:t>
      </w:r>
    </w:p>
    <w:p w14:paraId="72621986"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ab/>
        <w:t xml:space="preserve">15.1. El </w:t>
      </w:r>
      <w:r w:rsidR="00444957" w:rsidRPr="007759F6">
        <w:rPr>
          <w:rFonts w:cs="Arial"/>
          <w:sz w:val="24"/>
          <w:szCs w:val="24"/>
        </w:rPr>
        <w:t>Contratista</w:t>
      </w:r>
      <w:r w:rsidRPr="007759F6">
        <w:rPr>
          <w:rFonts w:cs="Arial"/>
          <w:sz w:val="24"/>
          <w:szCs w:val="24"/>
        </w:rPr>
        <w:t xml:space="preserve"> se obliga a que los equipos previstos en el </w:t>
      </w:r>
      <w:r w:rsidR="00A62DB8" w:rsidRPr="007759F6">
        <w:rPr>
          <w:rFonts w:cs="Arial"/>
          <w:sz w:val="24"/>
          <w:szCs w:val="24"/>
        </w:rPr>
        <w:t>Proyecto</w:t>
      </w:r>
      <w:r w:rsidRPr="007759F6">
        <w:rPr>
          <w:rFonts w:cs="Arial"/>
          <w:sz w:val="24"/>
          <w:szCs w:val="24"/>
        </w:rPr>
        <w:t xml:space="preserve"> sean nuevos y bajo ninguna circunstancia podrá</w:t>
      </w:r>
      <w:r w:rsidR="00053EC5" w:rsidRPr="007759F6">
        <w:rPr>
          <w:rFonts w:cs="Arial"/>
          <w:sz w:val="24"/>
          <w:szCs w:val="24"/>
        </w:rPr>
        <w:t>n</w:t>
      </w:r>
      <w:r w:rsidRPr="007759F6">
        <w:rPr>
          <w:rFonts w:cs="Arial"/>
          <w:sz w:val="24"/>
          <w:szCs w:val="24"/>
        </w:rPr>
        <w:t xml:space="preserve"> ser usados, reparados o renovados.</w:t>
      </w:r>
    </w:p>
    <w:p w14:paraId="387A1BA5"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15.2. Durante la vigencia del presente contrato, los equipos no podrán ser sustituidos por otros sin previa autorización del </w:t>
      </w:r>
      <w:r w:rsidR="00444957" w:rsidRPr="007759F6">
        <w:rPr>
          <w:rFonts w:cs="Arial"/>
          <w:sz w:val="24"/>
          <w:szCs w:val="24"/>
        </w:rPr>
        <w:t>Contratante</w:t>
      </w:r>
      <w:r w:rsidRPr="007759F6">
        <w:rPr>
          <w:rFonts w:cs="Arial"/>
          <w:sz w:val="24"/>
          <w:szCs w:val="24"/>
        </w:rPr>
        <w:t>, todo lo cual deberá hacerse constar por escrito y firmado por las partes, en la inteligencia de que todo cambio deberá ser aprobado por la Unidad Verificadora previamente.</w:t>
      </w:r>
    </w:p>
    <w:p w14:paraId="3F836D6C"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15.3. Los equipos y las obras de instalación de los mismos deberán cumplir los parámetros de calidad establecidos en las disposiciones legales y reglamentarias pertinentes, en el presente contrato y en los respectivos manuales de funcionamiento.</w:t>
      </w:r>
    </w:p>
    <w:p w14:paraId="300991F7" w14:textId="7CE3D139" w:rsidR="002869AA" w:rsidRPr="007759F6" w:rsidRDefault="002869AA" w:rsidP="002869AA">
      <w:pPr>
        <w:spacing w:line="276" w:lineRule="auto"/>
        <w:ind w:right="51" w:firstLine="708"/>
        <w:jc w:val="both"/>
        <w:rPr>
          <w:rFonts w:cs="Arial"/>
          <w:sz w:val="24"/>
          <w:szCs w:val="24"/>
        </w:rPr>
      </w:pPr>
      <w:r w:rsidRPr="007759F6">
        <w:rPr>
          <w:rFonts w:cs="Arial"/>
          <w:sz w:val="24"/>
          <w:szCs w:val="24"/>
        </w:rPr>
        <w:lastRenderedPageBreak/>
        <w:t xml:space="preserve">15.4. Con independencia del fabricante de los equipos, y de los insumos </w:t>
      </w:r>
      <w:r w:rsidR="00053EC5" w:rsidRPr="007759F6">
        <w:rPr>
          <w:rFonts w:cs="Arial"/>
          <w:sz w:val="24"/>
          <w:szCs w:val="24"/>
        </w:rPr>
        <w:t xml:space="preserve">utilizados </w:t>
      </w:r>
      <w:r w:rsidRPr="007759F6">
        <w:rPr>
          <w:rFonts w:cs="Arial"/>
          <w:sz w:val="24"/>
          <w:szCs w:val="24"/>
        </w:rPr>
        <w:t xml:space="preserve">para su instalación, el </w:t>
      </w:r>
      <w:r w:rsidR="00444957" w:rsidRPr="007759F6">
        <w:rPr>
          <w:rFonts w:cs="Arial"/>
          <w:sz w:val="24"/>
          <w:szCs w:val="24"/>
        </w:rPr>
        <w:t>Contratista</w:t>
      </w:r>
      <w:r w:rsidRPr="007759F6">
        <w:rPr>
          <w:rFonts w:cs="Arial"/>
          <w:sz w:val="24"/>
          <w:szCs w:val="24"/>
        </w:rPr>
        <w:t xml:space="preserve"> será responsable por la calidad y buen funcionamiento de los mismos, por el término que se señala para cada una de las partes integrantes dentro del apartado de información general del </w:t>
      </w:r>
      <w:r w:rsidR="00A62DB8" w:rsidRPr="007759F6">
        <w:rPr>
          <w:rFonts w:cs="Arial"/>
          <w:sz w:val="24"/>
          <w:szCs w:val="24"/>
        </w:rPr>
        <w:t>Proyecto</w:t>
      </w:r>
      <w:r w:rsidRPr="007759F6">
        <w:rPr>
          <w:rFonts w:cs="Arial"/>
          <w:sz w:val="24"/>
          <w:szCs w:val="24"/>
        </w:rPr>
        <w:t xml:space="preserve">, en particular a los documentos que se deberán presentar como garantía de los equipos contenidos en el apartado </w:t>
      </w:r>
      <w:r w:rsidR="00266072">
        <w:rPr>
          <w:rFonts w:cs="Arial"/>
          <w:sz w:val="24"/>
          <w:szCs w:val="24"/>
        </w:rPr>
        <w:t>3.4</w:t>
      </w:r>
      <w:r w:rsidRPr="007759F6">
        <w:rPr>
          <w:rFonts w:cs="Arial"/>
          <w:sz w:val="24"/>
          <w:szCs w:val="24"/>
        </w:rPr>
        <w:t xml:space="preserve"> de la PROPUESTA TÉCNICA Y ECONÓMICA (ANEXO A).</w:t>
      </w:r>
    </w:p>
    <w:p w14:paraId="7A318060"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15.5. Por lo anterior, en caso de que existan defectos en los equipos o en su instalación, el </w:t>
      </w:r>
      <w:r w:rsidR="00444957" w:rsidRPr="007759F6">
        <w:rPr>
          <w:rFonts w:cs="Arial"/>
          <w:sz w:val="24"/>
          <w:szCs w:val="24"/>
        </w:rPr>
        <w:t>Contratista</w:t>
      </w:r>
      <w:r w:rsidRPr="007759F6">
        <w:rPr>
          <w:rFonts w:cs="Arial"/>
          <w:sz w:val="24"/>
          <w:szCs w:val="24"/>
        </w:rPr>
        <w:t xml:space="preserve"> estará obligado a repararlas directa o indirectamente sin costo alguno para el </w:t>
      </w:r>
      <w:r w:rsidR="00444957" w:rsidRPr="007759F6">
        <w:rPr>
          <w:rFonts w:cs="Arial"/>
          <w:sz w:val="24"/>
          <w:szCs w:val="24"/>
        </w:rPr>
        <w:t>Contratante</w:t>
      </w:r>
      <w:r w:rsidRPr="007759F6">
        <w:rPr>
          <w:rFonts w:cs="Arial"/>
          <w:sz w:val="24"/>
          <w:szCs w:val="24"/>
        </w:rPr>
        <w:t xml:space="preserve">. La reparación deberá iniciarse a las 48 horas después de haber recibido el reporte del </w:t>
      </w:r>
      <w:r w:rsidR="00444957" w:rsidRPr="007759F6">
        <w:rPr>
          <w:rFonts w:cs="Arial"/>
          <w:sz w:val="24"/>
          <w:szCs w:val="24"/>
        </w:rPr>
        <w:t>Contratante</w:t>
      </w:r>
      <w:r w:rsidRPr="007759F6">
        <w:rPr>
          <w:rFonts w:cs="Arial"/>
          <w:sz w:val="24"/>
          <w:szCs w:val="24"/>
        </w:rPr>
        <w:t xml:space="preserve"> y el </w:t>
      </w:r>
      <w:r w:rsidR="00444957" w:rsidRPr="007759F6">
        <w:rPr>
          <w:rFonts w:cs="Arial"/>
          <w:sz w:val="24"/>
          <w:szCs w:val="24"/>
        </w:rPr>
        <w:t>Contratista</w:t>
      </w:r>
      <w:r w:rsidRPr="007759F6">
        <w:rPr>
          <w:rFonts w:cs="Arial"/>
          <w:sz w:val="24"/>
          <w:szCs w:val="24"/>
        </w:rPr>
        <w:t xml:space="preserve"> estará obligado a concluir las reparaciones de manera rápida y eficaz. Las reparaciones pueden incluir la sustitución de piezas nuevas, cuando así lo amerite la circunstancia; o bien, la sustitución completa del equipo. Si la </w:t>
      </w:r>
      <w:r w:rsidR="00D54B7D" w:rsidRPr="007759F6">
        <w:rPr>
          <w:rFonts w:cs="Arial"/>
          <w:sz w:val="24"/>
          <w:szCs w:val="24"/>
        </w:rPr>
        <w:t xml:space="preserve">reparación o </w:t>
      </w:r>
      <w:r w:rsidRPr="007759F6">
        <w:rPr>
          <w:rFonts w:cs="Arial"/>
          <w:sz w:val="24"/>
          <w:szCs w:val="24"/>
        </w:rPr>
        <w:t xml:space="preserve">reposición conlleva costos de instalación, ellos serán asumidos íntegramente por el </w:t>
      </w:r>
      <w:r w:rsidR="00444957" w:rsidRPr="007759F6">
        <w:rPr>
          <w:rFonts w:cs="Arial"/>
          <w:sz w:val="24"/>
          <w:szCs w:val="24"/>
        </w:rPr>
        <w:t>Contratista</w:t>
      </w:r>
      <w:r w:rsidRPr="007759F6">
        <w:rPr>
          <w:rFonts w:cs="Arial"/>
          <w:sz w:val="24"/>
          <w:szCs w:val="24"/>
        </w:rPr>
        <w:t>.</w:t>
      </w:r>
    </w:p>
    <w:p w14:paraId="5816E64C"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15.6. En ningún caso el </w:t>
      </w:r>
      <w:r w:rsidR="00444957" w:rsidRPr="007759F6">
        <w:rPr>
          <w:rFonts w:cs="Arial"/>
          <w:sz w:val="24"/>
          <w:szCs w:val="24"/>
        </w:rPr>
        <w:t>Contratista</w:t>
      </w:r>
      <w:r w:rsidRPr="007759F6">
        <w:rPr>
          <w:rFonts w:cs="Arial"/>
          <w:sz w:val="24"/>
          <w:szCs w:val="24"/>
        </w:rPr>
        <w:t xml:space="preserve"> será responsable por los perjuicios o pérdidas consecuenciales.</w:t>
      </w:r>
    </w:p>
    <w:p w14:paraId="018DE288"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15.7. La alteración por parte del </w:t>
      </w:r>
      <w:r w:rsidR="00444957" w:rsidRPr="007759F6">
        <w:rPr>
          <w:rFonts w:cs="Arial"/>
          <w:sz w:val="24"/>
          <w:szCs w:val="24"/>
        </w:rPr>
        <w:t>Contratante</w:t>
      </w:r>
      <w:r w:rsidRPr="007759F6">
        <w:rPr>
          <w:rFonts w:cs="Arial"/>
          <w:sz w:val="24"/>
          <w:szCs w:val="24"/>
        </w:rPr>
        <w:t xml:space="preserve"> de los equipos o de su instalación, anulará automáticamente a garantía concedida por el </w:t>
      </w:r>
      <w:r w:rsidR="00444957" w:rsidRPr="007759F6">
        <w:rPr>
          <w:rFonts w:cs="Arial"/>
          <w:sz w:val="24"/>
          <w:szCs w:val="24"/>
        </w:rPr>
        <w:t>Contratista</w:t>
      </w:r>
      <w:r w:rsidRPr="007759F6">
        <w:rPr>
          <w:rFonts w:cs="Arial"/>
          <w:sz w:val="24"/>
          <w:szCs w:val="24"/>
        </w:rPr>
        <w:t>.</w:t>
      </w:r>
    </w:p>
    <w:p w14:paraId="3B38249E" w14:textId="77777777" w:rsidR="002869AA" w:rsidRPr="007759F6" w:rsidRDefault="002869AA" w:rsidP="002869AA">
      <w:pPr>
        <w:spacing w:line="276" w:lineRule="auto"/>
        <w:ind w:right="51" w:firstLine="708"/>
        <w:jc w:val="both"/>
        <w:rPr>
          <w:rFonts w:cs="Arial"/>
          <w:sz w:val="24"/>
          <w:szCs w:val="24"/>
        </w:rPr>
      </w:pPr>
    </w:p>
    <w:p w14:paraId="73E1977D" w14:textId="77777777" w:rsidR="002869AA" w:rsidRPr="007759F6" w:rsidRDefault="002869AA" w:rsidP="002869AA">
      <w:pPr>
        <w:spacing w:line="276" w:lineRule="auto"/>
        <w:ind w:right="51" w:firstLine="708"/>
        <w:jc w:val="both"/>
        <w:rPr>
          <w:rFonts w:cs="Arial"/>
          <w:b/>
          <w:sz w:val="24"/>
          <w:szCs w:val="24"/>
        </w:rPr>
      </w:pPr>
      <w:r w:rsidRPr="007759F6">
        <w:rPr>
          <w:rFonts w:cs="Arial"/>
          <w:b/>
          <w:sz w:val="24"/>
          <w:szCs w:val="24"/>
        </w:rPr>
        <w:t xml:space="preserve">    16. Penalidades y sus Garantías.</w:t>
      </w:r>
    </w:p>
    <w:p w14:paraId="307D96C3"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16.1 En el evento en que durante un periodo de medición no se alcance el </w:t>
      </w:r>
      <w:r w:rsidR="00053EC5" w:rsidRPr="007759F6">
        <w:rPr>
          <w:rFonts w:cs="Arial"/>
          <w:sz w:val="24"/>
          <w:szCs w:val="24"/>
        </w:rPr>
        <w:t>Consumo por Unidad Energética Comprometido</w:t>
      </w:r>
      <w:r w:rsidRPr="007759F6">
        <w:rPr>
          <w:rFonts w:cs="Arial"/>
          <w:sz w:val="24"/>
          <w:szCs w:val="24"/>
        </w:rPr>
        <w:t xml:space="preserve">, el </w:t>
      </w:r>
      <w:r w:rsidR="00444957" w:rsidRPr="007759F6">
        <w:rPr>
          <w:rFonts w:cs="Arial"/>
          <w:sz w:val="24"/>
          <w:szCs w:val="24"/>
        </w:rPr>
        <w:t>Contratista</w:t>
      </w:r>
      <w:r w:rsidRPr="007759F6">
        <w:rPr>
          <w:rFonts w:cs="Arial"/>
          <w:sz w:val="24"/>
          <w:szCs w:val="24"/>
        </w:rPr>
        <w:t xml:space="preserve"> deberá indemnizar al </w:t>
      </w:r>
      <w:r w:rsidR="00444957" w:rsidRPr="007759F6">
        <w:rPr>
          <w:rFonts w:cs="Arial"/>
          <w:sz w:val="24"/>
          <w:szCs w:val="24"/>
        </w:rPr>
        <w:t>Contratante</w:t>
      </w:r>
      <w:r w:rsidRPr="007759F6">
        <w:rPr>
          <w:rFonts w:cs="Arial"/>
          <w:sz w:val="24"/>
          <w:szCs w:val="24"/>
        </w:rPr>
        <w:t xml:space="preserve"> mediante el pago de una suma de dinero que se determinará de acuerdo a la fórmula descrita en la cláusula 12.5 del presente contrato. No habrá lugar a dicha indemnización en caso de que la causa obedezca a hechos imputables al </w:t>
      </w:r>
      <w:r w:rsidR="00444957" w:rsidRPr="007759F6">
        <w:rPr>
          <w:rFonts w:cs="Arial"/>
          <w:sz w:val="24"/>
          <w:szCs w:val="24"/>
        </w:rPr>
        <w:t>Contratante</w:t>
      </w:r>
      <w:r w:rsidRPr="007759F6">
        <w:rPr>
          <w:rFonts w:cs="Arial"/>
          <w:sz w:val="24"/>
          <w:szCs w:val="24"/>
        </w:rPr>
        <w:t xml:space="preserve"> o a terceros que no se encuentren bajo el control del </w:t>
      </w:r>
      <w:r w:rsidR="00444957" w:rsidRPr="007759F6">
        <w:rPr>
          <w:rFonts w:cs="Arial"/>
          <w:sz w:val="24"/>
          <w:szCs w:val="24"/>
        </w:rPr>
        <w:t>Contratista</w:t>
      </w:r>
      <w:r w:rsidRPr="007759F6">
        <w:rPr>
          <w:rFonts w:cs="Arial"/>
          <w:sz w:val="24"/>
          <w:szCs w:val="24"/>
        </w:rPr>
        <w:t>, así como a eventos que sean producto de fuerza mayor o caso fortuito. El Dictamen de Resolución de Controversias que emitirá la Unidad Verificadora será vinculante.</w:t>
      </w:r>
    </w:p>
    <w:p w14:paraId="5D0D9686"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EL DICTAME</w:t>
      </w:r>
      <w:r w:rsidR="00C50857" w:rsidRPr="007759F6">
        <w:rPr>
          <w:rFonts w:cs="Arial"/>
          <w:sz w:val="24"/>
          <w:szCs w:val="24"/>
        </w:rPr>
        <w:t>N DE RESOLUCIÓN DE CONTROVERSIA</w:t>
      </w:r>
      <w:r w:rsidRPr="007759F6">
        <w:rPr>
          <w:rFonts w:cs="Arial"/>
          <w:sz w:val="24"/>
          <w:szCs w:val="24"/>
        </w:rPr>
        <w:t xml:space="preserve"> (ANEXO H) o el común acuerdo de las partes expresado mediante el FORMATO DE COMUNICACIÓN A LA AFIANZADORA (ANEXO F) serán documentos indispensables para poder reclamar la indemnización con cargo a la póliza de fianza.</w:t>
      </w:r>
    </w:p>
    <w:p w14:paraId="6D546ACB"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16.1.1. Para efectos de garantizar las obligaciones antes mencionadas, el </w:t>
      </w:r>
      <w:r w:rsidR="00444957" w:rsidRPr="007759F6">
        <w:rPr>
          <w:rFonts w:cs="Arial"/>
          <w:sz w:val="24"/>
          <w:szCs w:val="24"/>
        </w:rPr>
        <w:t>Contratista</w:t>
      </w:r>
      <w:r w:rsidRPr="007759F6">
        <w:rPr>
          <w:rFonts w:cs="Arial"/>
          <w:sz w:val="24"/>
          <w:szCs w:val="24"/>
        </w:rPr>
        <w:t xml:space="preserve"> conviene en otorgar las siguientes garantías:</w:t>
      </w:r>
    </w:p>
    <w:p w14:paraId="5A91DEF6"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lastRenderedPageBreak/>
        <w:t>16.1.2. Una FIANZA DE PENA CONVENCIONAL, que garantizará la indemnización hasta por la suma equivalente a la cantidad esperada del incumplimiento del rendimiento comprometido conforme a la fórmula de la cláusula 12.5 de este contrato. La ejecución de esta fianza estará sujeta a los procedimientos previstos en la cláusula 12.</w:t>
      </w:r>
    </w:p>
    <w:p w14:paraId="29236EE4" w14:textId="77777777" w:rsidR="002869AA" w:rsidRPr="007759F6" w:rsidRDefault="002869AA" w:rsidP="002869AA">
      <w:pPr>
        <w:spacing w:line="276" w:lineRule="auto"/>
        <w:ind w:right="51" w:firstLine="708"/>
        <w:jc w:val="both"/>
        <w:rPr>
          <w:rFonts w:cs="Arial"/>
          <w:sz w:val="24"/>
          <w:szCs w:val="24"/>
        </w:rPr>
      </w:pPr>
      <w:commentRangeStart w:id="20"/>
      <w:r w:rsidRPr="007759F6">
        <w:rPr>
          <w:rFonts w:cs="Arial"/>
          <w:sz w:val="24"/>
          <w:szCs w:val="24"/>
        </w:rPr>
        <w:t xml:space="preserve">16.2. El </w:t>
      </w:r>
      <w:r w:rsidR="00444957" w:rsidRPr="007759F6">
        <w:rPr>
          <w:rFonts w:cs="Arial"/>
          <w:sz w:val="24"/>
          <w:szCs w:val="24"/>
        </w:rPr>
        <w:t>Contratista</w:t>
      </w:r>
      <w:r w:rsidRPr="007759F6">
        <w:rPr>
          <w:rFonts w:cs="Arial"/>
          <w:sz w:val="24"/>
          <w:szCs w:val="24"/>
        </w:rPr>
        <w:t xml:space="preserve"> se obliga a que el dinero que reciba a título de anticipo, lo utilizará debidamente y con el propósito de iniciar la ejecución del </w:t>
      </w:r>
      <w:r w:rsidR="00A62DB8" w:rsidRPr="007759F6">
        <w:rPr>
          <w:rFonts w:cs="Arial"/>
          <w:sz w:val="24"/>
          <w:szCs w:val="24"/>
        </w:rPr>
        <w:t>Proyecto</w:t>
      </w:r>
      <w:r w:rsidRPr="007759F6">
        <w:rPr>
          <w:rFonts w:cs="Arial"/>
          <w:sz w:val="24"/>
          <w:szCs w:val="24"/>
        </w:rPr>
        <w:t xml:space="preserve">. En caso de terminación del presente contrato, ya sea por rescisión o por no cumplirse las condiciones suspensivas a que está sujeto, el </w:t>
      </w:r>
      <w:r w:rsidR="00444957" w:rsidRPr="007759F6">
        <w:rPr>
          <w:rFonts w:cs="Arial"/>
          <w:sz w:val="24"/>
          <w:szCs w:val="24"/>
        </w:rPr>
        <w:t>Contratista</w:t>
      </w:r>
      <w:r w:rsidRPr="007759F6">
        <w:rPr>
          <w:rFonts w:cs="Arial"/>
          <w:sz w:val="24"/>
          <w:szCs w:val="24"/>
        </w:rPr>
        <w:t xml:space="preserve"> estará obligado a devolver el importe del anticipo.</w:t>
      </w:r>
    </w:p>
    <w:p w14:paraId="4F61ED67"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16.2.1. El </w:t>
      </w:r>
      <w:r w:rsidR="00444957" w:rsidRPr="007759F6">
        <w:rPr>
          <w:rFonts w:cs="Arial"/>
          <w:sz w:val="24"/>
          <w:szCs w:val="24"/>
        </w:rPr>
        <w:t>Contratista</w:t>
      </w:r>
      <w:r w:rsidRPr="007759F6">
        <w:rPr>
          <w:rFonts w:cs="Arial"/>
          <w:sz w:val="24"/>
          <w:szCs w:val="24"/>
        </w:rPr>
        <w:t xml:space="preserve"> se obliga a contratar una FIANZA DE ANTICIPO, que garantizará la debida inversión o devolución total o parcial del anticipo entregado por el </w:t>
      </w:r>
      <w:r w:rsidR="00444957" w:rsidRPr="007759F6">
        <w:rPr>
          <w:rFonts w:cs="Arial"/>
          <w:sz w:val="24"/>
          <w:szCs w:val="24"/>
        </w:rPr>
        <w:t>Contratante</w:t>
      </w:r>
      <w:r w:rsidRPr="007759F6">
        <w:rPr>
          <w:rFonts w:cs="Arial"/>
          <w:sz w:val="24"/>
          <w:szCs w:val="24"/>
        </w:rPr>
        <w:t xml:space="preserve"> al </w:t>
      </w:r>
      <w:r w:rsidR="00444957" w:rsidRPr="007759F6">
        <w:rPr>
          <w:rFonts w:cs="Arial"/>
          <w:sz w:val="24"/>
          <w:szCs w:val="24"/>
        </w:rPr>
        <w:t>Contratista</w:t>
      </w:r>
      <w:r w:rsidRPr="007759F6">
        <w:rPr>
          <w:rFonts w:cs="Arial"/>
          <w:sz w:val="24"/>
          <w:szCs w:val="24"/>
        </w:rPr>
        <w:t xml:space="preserve">. El monto de la fianza por concepto de anticipo será hasta por el 100%del monto del anticipo entregado, en los términos de este instrumento jurídico. La vigencia de esta fianza será a partir de su fecha de emisión y podrá cancelarse una vez que el </w:t>
      </w:r>
      <w:r w:rsidR="00444957" w:rsidRPr="007759F6">
        <w:rPr>
          <w:rFonts w:cs="Arial"/>
          <w:sz w:val="24"/>
          <w:szCs w:val="24"/>
        </w:rPr>
        <w:t>Contratante</w:t>
      </w:r>
      <w:r w:rsidRPr="007759F6">
        <w:rPr>
          <w:rFonts w:cs="Arial"/>
          <w:sz w:val="24"/>
          <w:szCs w:val="24"/>
        </w:rPr>
        <w:t xml:space="preserve"> exhiba comprobante de la entrega-recepción del equipo y el Dictamen de Verificación del </w:t>
      </w:r>
      <w:r w:rsidR="00A62DB8" w:rsidRPr="007759F6">
        <w:rPr>
          <w:rFonts w:cs="Arial"/>
          <w:sz w:val="24"/>
          <w:szCs w:val="24"/>
        </w:rPr>
        <w:t>Proyecto</w:t>
      </w:r>
      <w:r w:rsidRPr="007759F6">
        <w:rPr>
          <w:rFonts w:cs="Arial"/>
          <w:sz w:val="24"/>
          <w:szCs w:val="24"/>
        </w:rPr>
        <w:t>.</w:t>
      </w:r>
    </w:p>
    <w:p w14:paraId="7ADD7AAE"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16.3. Igualmente el </w:t>
      </w:r>
      <w:r w:rsidR="00444957" w:rsidRPr="007759F6">
        <w:rPr>
          <w:rFonts w:cs="Arial"/>
          <w:sz w:val="24"/>
          <w:szCs w:val="24"/>
        </w:rPr>
        <w:t>Contratista</w:t>
      </w:r>
      <w:r w:rsidRPr="007759F6">
        <w:rPr>
          <w:rFonts w:cs="Arial"/>
          <w:sz w:val="24"/>
          <w:szCs w:val="24"/>
        </w:rPr>
        <w:t xml:space="preserve"> deberá otorgar un FIANZA DE CUMPLIMIENTO a través de la cual se garantice la entrega de la obra ejecutada y/o del equipo contratado, en el plazo y condiciones establecidas en el presente contrato.</w:t>
      </w:r>
    </w:p>
    <w:p w14:paraId="1DB8657E"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16.4. En caso de presentarse defectos o vicios ocultos, el </w:t>
      </w:r>
      <w:r w:rsidR="00444957" w:rsidRPr="007759F6">
        <w:rPr>
          <w:rFonts w:cs="Arial"/>
          <w:sz w:val="24"/>
          <w:szCs w:val="24"/>
        </w:rPr>
        <w:t>Contratante</w:t>
      </w:r>
      <w:r w:rsidRPr="007759F6">
        <w:rPr>
          <w:rFonts w:cs="Arial"/>
          <w:sz w:val="24"/>
          <w:szCs w:val="24"/>
        </w:rPr>
        <w:t xml:space="preserve"> lo comunicará de inmediato y por escrito al </w:t>
      </w:r>
      <w:r w:rsidR="00444957" w:rsidRPr="007759F6">
        <w:rPr>
          <w:rFonts w:cs="Arial"/>
          <w:sz w:val="24"/>
          <w:szCs w:val="24"/>
        </w:rPr>
        <w:t>Contratista</w:t>
      </w:r>
      <w:r w:rsidRPr="007759F6">
        <w:rPr>
          <w:rFonts w:cs="Arial"/>
          <w:sz w:val="24"/>
          <w:szCs w:val="24"/>
        </w:rPr>
        <w:t xml:space="preserve"> a efecto de que repare los daños causados dentro de un término de 10 </w:t>
      </w:r>
      <w:r w:rsidR="00C50857" w:rsidRPr="007759F6">
        <w:rPr>
          <w:rFonts w:cs="Arial"/>
          <w:sz w:val="24"/>
          <w:szCs w:val="24"/>
        </w:rPr>
        <w:t>(diez) días naturales c</w:t>
      </w:r>
      <w:r w:rsidRPr="007759F6">
        <w:rPr>
          <w:rFonts w:cs="Arial"/>
          <w:sz w:val="24"/>
          <w:szCs w:val="24"/>
        </w:rPr>
        <w:t>ontados a partir de la notificación de los mismos.</w:t>
      </w:r>
    </w:p>
    <w:p w14:paraId="461A450D"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16.4.1. Para garantizar lo anterior, el </w:t>
      </w:r>
      <w:r w:rsidR="00444957" w:rsidRPr="007759F6">
        <w:rPr>
          <w:rFonts w:cs="Arial"/>
          <w:sz w:val="24"/>
          <w:szCs w:val="24"/>
        </w:rPr>
        <w:t>Contratista</w:t>
      </w:r>
      <w:r w:rsidRPr="007759F6">
        <w:rPr>
          <w:rFonts w:cs="Arial"/>
          <w:sz w:val="24"/>
          <w:szCs w:val="24"/>
        </w:rPr>
        <w:t xml:space="preserve"> deberá contratar una FIANZA DE BUENA CALIDAD O VICIOS OCULTOS, que garantizará la buena calidad del equipo entregado y/o vicios</w:t>
      </w:r>
      <w:r w:rsidR="00C50857" w:rsidRPr="007759F6">
        <w:rPr>
          <w:rFonts w:cs="Arial"/>
          <w:sz w:val="24"/>
          <w:szCs w:val="24"/>
        </w:rPr>
        <w:t xml:space="preserve"> ocultos de la obra ejecutada. L</w:t>
      </w:r>
      <w:r w:rsidRPr="007759F6">
        <w:rPr>
          <w:rFonts w:cs="Arial"/>
          <w:sz w:val="24"/>
          <w:szCs w:val="24"/>
        </w:rPr>
        <w:t>a vigencia de esta fianza será de 12</w:t>
      </w:r>
      <w:r w:rsidR="00C50857" w:rsidRPr="007759F6">
        <w:rPr>
          <w:rFonts w:cs="Arial"/>
          <w:sz w:val="24"/>
          <w:szCs w:val="24"/>
        </w:rPr>
        <w:t xml:space="preserve"> (doce)</w:t>
      </w:r>
      <w:r w:rsidRPr="007759F6">
        <w:rPr>
          <w:rFonts w:cs="Arial"/>
          <w:sz w:val="24"/>
          <w:szCs w:val="24"/>
        </w:rPr>
        <w:t xml:space="preserve"> meses contados a partir de la fecha de entrega de la obra ejecutada y/o del equipo contratado.</w:t>
      </w:r>
    </w:p>
    <w:p w14:paraId="78D7D8FD"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 xml:space="preserve">En el supuesto de que el </w:t>
      </w:r>
      <w:r w:rsidR="00444957" w:rsidRPr="007759F6">
        <w:rPr>
          <w:rFonts w:cs="Arial"/>
          <w:sz w:val="24"/>
          <w:szCs w:val="24"/>
        </w:rPr>
        <w:t>Contratista</w:t>
      </w:r>
      <w:r w:rsidRPr="007759F6">
        <w:rPr>
          <w:rFonts w:cs="Arial"/>
          <w:sz w:val="24"/>
          <w:szCs w:val="24"/>
        </w:rPr>
        <w:t xml:space="preserve"> no repare los vicios ocultos en el término establecido en el apartado 16.4.1 anterior, el </w:t>
      </w:r>
      <w:r w:rsidR="00444957" w:rsidRPr="007759F6">
        <w:rPr>
          <w:rFonts w:cs="Arial"/>
          <w:sz w:val="24"/>
          <w:szCs w:val="24"/>
        </w:rPr>
        <w:t>Contratante</w:t>
      </w:r>
      <w:r w:rsidRPr="007759F6">
        <w:rPr>
          <w:rFonts w:cs="Arial"/>
          <w:sz w:val="24"/>
          <w:szCs w:val="24"/>
        </w:rPr>
        <w:t xml:space="preserve"> procederá a hacer efectiva la fianza, quedando a salvo sus derechos para exigir el pago de la indemnización que a su juicio corresponda, una vez que se hagan efectivas las garantías que se hayan constituido.</w:t>
      </w:r>
    </w:p>
    <w:commentRangeEnd w:id="20"/>
    <w:p w14:paraId="0BAC56E0" w14:textId="77777777" w:rsidR="002869AA" w:rsidRPr="007759F6" w:rsidRDefault="000E0883" w:rsidP="002869AA">
      <w:pPr>
        <w:spacing w:line="276" w:lineRule="auto"/>
        <w:ind w:right="51" w:firstLine="708"/>
        <w:jc w:val="both"/>
        <w:rPr>
          <w:rFonts w:cs="Arial"/>
          <w:sz w:val="24"/>
          <w:szCs w:val="24"/>
        </w:rPr>
      </w:pPr>
      <w:r>
        <w:rPr>
          <w:rStyle w:val="Refdecomentario"/>
        </w:rPr>
        <w:commentReference w:id="20"/>
      </w:r>
      <w:r w:rsidR="002869AA" w:rsidRPr="007759F6">
        <w:rPr>
          <w:rFonts w:cs="Arial"/>
          <w:sz w:val="24"/>
          <w:szCs w:val="24"/>
        </w:rPr>
        <w:t>16.5. Todas las fianzas mencionadas deberán ser emitidas por una institución afianzadora autorizada para operar como tal por la Secretaría de Hacienda y Crédito Público.</w:t>
      </w:r>
    </w:p>
    <w:p w14:paraId="6D8D97AE"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lastRenderedPageBreak/>
        <w:t>16.6. Todas las pólizas de fianza que sean expedidas deberán contener las siguientes declaraciones expresas de la(s) institución(es) que la(s) otorgue(n):</w:t>
      </w:r>
    </w:p>
    <w:p w14:paraId="6C00D2EA"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16.6.1. Que se otorga en los términos del contrato garantizado.</w:t>
      </w:r>
    </w:p>
    <w:p w14:paraId="76A839A4"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16.6.2. Que la Afianzadora, cubrirá la parte proporcional de la fianza otorgada al </w:t>
      </w:r>
      <w:r w:rsidR="00444957" w:rsidRPr="007759F6">
        <w:rPr>
          <w:rFonts w:cs="Arial"/>
          <w:sz w:val="24"/>
          <w:szCs w:val="24"/>
        </w:rPr>
        <w:t>Contratante</w:t>
      </w:r>
      <w:r w:rsidRPr="007759F6">
        <w:rPr>
          <w:rFonts w:cs="Arial"/>
          <w:sz w:val="24"/>
          <w:szCs w:val="24"/>
        </w:rPr>
        <w:t xml:space="preserve"> ante el incumplimiento del </w:t>
      </w:r>
      <w:r w:rsidR="00444957" w:rsidRPr="007759F6">
        <w:rPr>
          <w:rFonts w:cs="Arial"/>
          <w:sz w:val="24"/>
          <w:szCs w:val="24"/>
        </w:rPr>
        <w:t>Contratista</w:t>
      </w:r>
      <w:r w:rsidRPr="007759F6">
        <w:rPr>
          <w:rFonts w:cs="Arial"/>
          <w:sz w:val="24"/>
          <w:szCs w:val="24"/>
        </w:rPr>
        <w:t xml:space="preserve"> a las obligaciones suscritas con ésta, es decir, aplicando la proporcionalidad en la reclamación de cualquiera de las fianzas emitidas.</w:t>
      </w:r>
    </w:p>
    <w:p w14:paraId="2EB8324E"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16.6.3. Que en caso de ampliación de monto o plazo del contrato en la ejecución del </w:t>
      </w:r>
      <w:r w:rsidR="00A62DB8" w:rsidRPr="007759F6">
        <w:rPr>
          <w:rFonts w:cs="Arial"/>
          <w:sz w:val="24"/>
          <w:szCs w:val="24"/>
        </w:rPr>
        <w:t>Proyecto</w:t>
      </w:r>
      <w:r w:rsidRPr="007759F6">
        <w:rPr>
          <w:rFonts w:cs="Arial"/>
          <w:sz w:val="24"/>
          <w:szCs w:val="24"/>
        </w:rPr>
        <w:t xml:space="preserve">, el </w:t>
      </w:r>
      <w:r w:rsidR="00444957" w:rsidRPr="007759F6">
        <w:rPr>
          <w:rFonts w:cs="Arial"/>
          <w:sz w:val="24"/>
          <w:szCs w:val="24"/>
        </w:rPr>
        <w:t>Contratista</w:t>
      </w:r>
      <w:r w:rsidRPr="007759F6">
        <w:rPr>
          <w:rFonts w:cs="Arial"/>
          <w:sz w:val="24"/>
          <w:szCs w:val="24"/>
        </w:rPr>
        <w:t xml:space="preserve"> deberá solicitar a la afianzadora el endoso correspondiente para prorrogar la vigencia de la fianza y/o aumentar el monto de la garantía.</w:t>
      </w:r>
    </w:p>
    <w:p w14:paraId="6B6E9933"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16.6.4. Que todas las fianzas serán canceladas total o parcialmente y de forma automática al haber transcurrido 60 días del plazo garantizado, salvo que hubiera reclamación o aviso de reclamación.</w:t>
      </w:r>
    </w:p>
    <w:p w14:paraId="0CF82295"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16.6.5. Que la Institución Afianzadora se somete expresamente a la jurisdicción de los Tribunales Federales de la Ciudad de México, renunciando a la que pudiera corresponderle por razón de su domicilio presente o futuro; o por cualquier otra causa.</w:t>
      </w:r>
    </w:p>
    <w:p w14:paraId="265354B8" w14:textId="77777777" w:rsidR="002869AA" w:rsidRDefault="002869AA" w:rsidP="002869AA">
      <w:pPr>
        <w:spacing w:line="276" w:lineRule="auto"/>
        <w:ind w:right="51" w:firstLine="708"/>
        <w:jc w:val="both"/>
        <w:rPr>
          <w:rFonts w:cs="Arial"/>
          <w:sz w:val="24"/>
          <w:szCs w:val="24"/>
        </w:rPr>
      </w:pPr>
    </w:p>
    <w:p w14:paraId="72D3F1FD" w14:textId="77777777" w:rsidR="00266072" w:rsidRPr="007759F6" w:rsidRDefault="00266072" w:rsidP="002869AA">
      <w:pPr>
        <w:spacing w:line="276" w:lineRule="auto"/>
        <w:ind w:right="51" w:firstLine="708"/>
        <w:jc w:val="both"/>
        <w:rPr>
          <w:rFonts w:cs="Arial"/>
          <w:sz w:val="24"/>
          <w:szCs w:val="24"/>
        </w:rPr>
      </w:pPr>
    </w:p>
    <w:p w14:paraId="65E5DF39" w14:textId="77777777" w:rsidR="002869AA" w:rsidRPr="007759F6" w:rsidRDefault="002869AA" w:rsidP="002869AA">
      <w:pPr>
        <w:spacing w:line="276" w:lineRule="auto"/>
        <w:ind w:right="51" w:firstLine="708"/>
        <w:jc w:val="both"/>
        <w:rPr>
          <w:rFonts w:cs="Arial"/>
          <w:b/>
          <w:sz w:val="24"/>
          <w:szCs w:val="24"/>
        </w:rPr>
      </w:pPr>
      <w:r w:rsidRPr="007759F6">
        <w:rPr>
          <w:rFonts w:cs="Arial"/>
          <w:b/>
          <w:sz w:val="24"/>
          <w:szCs w:val="24"/>
        </w:rPr>
        <w:t xml:space="preserve">    17. Seguros.</w:t>
      </w:r>
    </w:p>
    <w:p w14:paraId="3EB17961"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17.1. El </w:t>
      </w:r>
      <w:r w:rsidR="00444957" w:rsidRPr="007759F6">
        <w:rPr>
          <w:rFonts w:cs="Arial"/>
          <w:sz w:val="24"/>
          <w:szCs w:val="24"/>
        </w:rPr>
        <w:t>Contratista</w:t>
      </w:r>
      <w:r w:rsidRPr="007759F6">
        <w:rPr>
          <w:rFonts w:cs="Arial"/>
          <w:sz w:val="24"/>
          <w:szCs w:val="24"/>
        </w:rPr>
        <w:t xml:space="preserve"> se obliga a contratar un seguro que cubra todos los riesgos inherentes a la ejecución del </w:t>
      </w:r>
      <w:r w:rsidR="00A62DB8" w:rsidRPr="007759F6">
        <w:rPr>
          <w:rFonts w:cs="Arial"/>
          <w:sz w:val="24"/>
          <w:szCs w:val="24"/>
        </w:rPr>
        <w:t>Proyecto</w:t>
      </w:r>
      <w:r w:rsidRPr="007759F6">
        <w:rPr>
          <w:rFonts w:cs="Arial"/>
          <w:sz w:val="24"/>
          <w:szCs w:val="24"/>
        </w:rPr>
        <w:t xml:space="preserve">, incluida la responsabilidad civil en que pueda incurrir, ya sea directa o indirectamente. El </w:t>
      </w:r>
      <w:r w:rsidR="00444957" w:rsidRPr="007759F6">
        <w:rPr>
          <w:rFonts w:cs="Arial"/>
          <w:sz w:val="24"/>
          <w:szCs w:val="24"/>
        </w:rPr>
        <w:t>Contratista</w:t>
      </w:r>
      <w:r w:rsidRPr="007759F6">
        <w:rPr>
          <w:rFonts w:cs="Arial"/>
          <w:sz w:val="24"/>
          <w:szCs w:val="24"/>
        </w:rPr>
        <w:t xml:space="preserve"> deberá entregar al </w:t>
      </w:r>
      <w:r w:rsidR="00444957" w:rsidRPr="007759F6">
        <w:rPr>
          <w:rFonts w:cs="Arial"/>
          <w:sz w:val="24"/>
          <w:szCs w:val="24"/>
        </w:rPr>
        <w:t>Contratante</w:t>
      </w:r>
      <w:r w:rsidRPr="007759F6">
        <w:rPr>
          <w:rFonts w:cs="Arial"/>
          <w:sz w:val="24"/>
          <w:szCs w:val="24"/>
        </w:rPr>
        <w:t xml:space="preserve"> una copia de la póliza de seguro respectiva.</w:t>
      </w:r>
    </w:p>
    <w:p w14:paraId="398A58C1"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17.2. La cobertura de daños sobre los bienes asegurados, deberá estar vigente hasta el momento del arranque y puesta en marcha, en donde los riesgos pasarán a ser responsabilidad del </w:t>
      </w:r>
      <w:r w:rsidR="00444957" w:rsidRPr="007759F6">
        <w:rPr>
          <w:rFonts w:cs="Arial"/>
          <w:sz w:val="24"/>
          <w:szCs w:val="24"/>
        </w:rPr>
        <w:t>Contratante</w:t>
      </w:r>
      <w:r w:rsidRPr="007759F6">
        <w:rPr>
          <w:rFonts w:cs="Arial"/>
          <w:sz w:val="24"/>
          <w:szCs w:val="24"/>
        </w:rPr>
        <w:t>.</w:t>
      </w:r>
    </w:p>
    <w:p w14:paraId="0B7BA7C7" w14:textId="77777777" w:rsidR="002869AA" w:rsidRPr="007759F6" w:rsidRDefault="002869AA" w:rsidP="002869AA">
      <w:pPr>
        <w:spacing w:line="276" w:lineRule="auto"/>
        <w:ind w:right="51" w:firstLine="708"/>
        <w:jc w:val="both"/>
        <w:rPr>
          <w:rFonts w:cs="Arial"/>
          <w:sz w:val="24"/>
          <w:szCs w:val="24"/>
        </w:rPr>
      </w:pPr>
    </w:p>
    <w:p w14:paraId="21E03198" w14:textId="77777777" w:rsidR="002869AA" w:rsidRPr="007759F6" w:rsidRDefault="002869AA" w:rsidP="002869AA">
      <w:pPr>
        <w:spacing w:line="276" w:lineRule="auto"/>
        <w:ind w:right="51" w:firstLine="708"/>
        <w:jc w:val="both"/>
        <w:rPr>
          <w:rFonts w:cs="Arial"/>
          <w:b/>
          <w:sz w:val="24"/>
          <w:szCs w:val="24"/>
        </w:rPr>
      </w:pPr>
      <w:r w:rsidRPr="007759F6">
        <w:rPr>
          <w:rFonts w:cs="Arial"/>
          <w:b/>
          <w:sz w:val="24"/>
          <w:szCs w:val="24"/>
        </w:rPr>
        <w:t xml:space="preserve">    18. Relación Jurídica.</w:t>
      </w:r>
    </w:p>
    <w:p w14:paraId="30DB65D1"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18.1. Las partes reconocen y aceptan que las únicas relaciones jurídicas existentes entre ellas son las derivadas del presente contrato y los documentos que lo integran. Por tal motivo, dichos documentos son los que regirán la relación comercial.</w:t>
      </w:r>
    </w:p>
    <w:p w14:paraId="6BDDD558" w14:textId="77777777" w:rsidR="002869AA" w:rsidRPr="007759F6" w:rsidRDefault="002869AA" w:rsidP="002869AA">
      <w:pPr>
        <w:spacing w:line="276" w:lineRule="auto"/>
        <w:ind w:right="51" w:firstLine="708"/>
        <w:jc w:val="both"/>
        <w:rPr>
          <w:rFonts w:cs="Arial"/>
          <w:sz w:val="24"/>
          <w:szCs w:val="24"/>
        </w:rPr>
      </w:pPr>
    </w:p>
    <w:p w14:paraId="384E89AE" w14:textId="77777777" w:rsidR="002869AA" w:rsidRPr="007759F6" w:rsidRDefault="002869AA" w:rsidP="002869AA">
      <w:pPr>
        <w:spacing w:line="276" w:lineRule="auto"/>
        <w:ind w:right="51" w:firstLine="708"/>
        <w:jc w:val="both"/>
        <w:rPr>
          <w:rFonts w:cs="Arial"/>
          <w:b/>
          <w:sz w:val="24"/>
          <w:szCs w:val="24"/>
        </w:rPr>
      </w:pPr>
      <w:r w:rsidRPr="007759F6">
        <w:rPr>
          <w:rFonts w:cs="Arial"/>
          <w:b/>
          <w:sz w:val="24"/>
          <w:szCs w:val="24"/>
        </w:rPr>
        <w:lastRenderedPageBreak/>
        <w:t xml:space="preserve">    19. Relación Laboral.</w:t>
      </w:r>
    </w:p>
    <w:p w14:paraId="3804A3AA"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19.1. Las partes reconocen que el presente contrato no constituye de ninguna manera una relación obrero patronal entre ellas, ni entre el </w:t>
      </w:r>
      <w:r w:rsidR="00444957" w:rsidRPr="007759F6">
        <w:rPr>
          <w:rFonts w:cs="Arial"/>
          <w:sz w:val="24"/>
          <w:szCs w:val="24"/>
        </w:rPr>
        <w:t>Contratante</w:t>
      </w:r>
      <w:r w:rsidRPr="007759F6">
        <w:rPr>
          <w:rFonts w:cs="Arial"/>
          <w:sz w:val="24"/>
          <w:szCs w:val="24"/>
        </w:rPr>
        <w:t xml:space="preserve"> y los empleados, factores y dependientes del </w:t>
      </w:r>
      <w:r w:rsidR="00444957" w:rsidRPr="007759F6">
        <w:rPr>
          <w:rFonts w:cs="Arial"/>
          <w:sz w:val="24"/>
          <w:szCs w:val="24"/>
        </w:rPr>
        <w:t>Contratista</w:t>
      </w:r>
      <w:r w:rsidRPr="007759F6">
        <w:rPr>
          <w:rFonts w:cs="Arial"/>
          <w:sz w:val="24"/>
          <w:szCs w:val="24"/>
        </w:rPr>
        <w:t>, razón por la que no existe ningún tipo de relación laboral o de subordinación entre ellas; o entre cada una de ellas y el personal de la otra.</w:t>
      </w:r>
    </w:p>
    <w:p w14:paraId="2507873A"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19.2. Por lo anterior,</w:t>
      </w:r>
      <w:r w:rsidR="008677DA" w:rsidRPr="007759F6">
        <w:rPr>
          <w:rFonts w:cs="Arial"/>
          <w:sz w:val="24"/>
          <w:szCs w:val="24"/>
        </w:rPr>
        <w:t xml:space="preserve"> cada una de ellas se obliga a </w:t>
      </w:r>
      <w:r w:rsidRPr="007759F6">
        <w:rPr>
          <w:rFonts w:cs="Arial"/>
          <w:sz w:val="24"/>
          <w:szCs w:val="24"/>
        </w:rPr>
        <w:t>sacar a la otra libre y a salvo de cualquier reclamación relacionada con los derechos obrero patronales de un trabajador, con base en la Ley Federal del Trabajo, Ley del Seguro Social, Legislación del Infonavit, la Legislación Fiscal o Tributaria o cualquier otra disposición legal vigente, por el personal a su respectivo cargo.</w:t>
      </w:r>
    </w:p>
    <w:p w14:paraId="4594E10E" w14:textId="77777777" w:rsidR="00266072" w:rsidRPr="007759F6" w:rsidRDefault="00266072" w:rsidP="002869AA">
      <w:pPr>
        <w:spacing w:line="276" w:lineRule="auto"/>
        <w:ind w:right="51" w:firstLine="708"/>
        <w:jc w:val="both"/>
        <w:rPr>
          <w:rFonts w:cs="Arial"/>
          <w:sz w:val="24"/>
          <w:szCs w:val="24"/>
        </w:rPr>
      </w:pPr>
    </w:p>
    <w:p w14:paraId="7CD9B6EB" w14:textId="77777777" w:rsidR="002869AA" w:rsidRPr="007759F6" w:rsidRDefault="002869AA" w:rsidP="002869AA">
      <w:pPr>
        <w:spacing w:line="276" w:lineRule="auto"/>
        <w:ind w:right="51" w:firstLine="708"/>
        <w:jc w:val="both"/>
        <w:rPr>
          <w:rFonts w:cs="Arial"/>
          <w:b/>
          <w:sz w:val="24"/>
          <w:szCs w:val="24"/>
        </w:rPr>
      </w:pPr>
      <w:r w:rsidRPr="007759F6">
        <w:rPr>
          <w:rFonts w:cs="Arial"/>
          <w:b/>
          <w:sz w:val="24"/>
          <w:szCs w:val="24"/>
        </w:rPr>
        <w:t xml:space="preserve">    20. Caso Fortuito o Fuerza Mayor.</w:t>
      </w:r>
    </w:p>
    <w:p w14:paraId="474B5F77"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20.1. En caso de que un evento de fuerza mayor o caso fortuito impida el cumplimiento de las obligaciones derivadas del presente contrato, la parte que invoque tal evento deberá comunicarlo inmediatamente y por escrito a la otra parte. En tal escrito se especificará el hecho que constituye fuerza mayor o caso fortuito y las razones por las cuales tal hecho debe calificarse como tal.</w:t>
      </w:r>
    </w:p>
    <w:p w14:paraId="319A2914"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20.2. Si la parte ante la cual se invoca la ocurrencia del hecho constitutivo de fuerza mayor o caso fortuito discrepare respecto del acaecimiento del hecho o su calificación, deberá manifestarlo por escrito a la otra parte, con el propósito de llegar a un acuerdo al respecto </w:t>
      </w:r>
      <w:r w:rsidR="008677DA" w:rsidRPr="007759F6">
        <w:rPr>
          <w:rFonts w:cs="Arial"/>
          <w:sz w:val="24"/>
          <w:szCs w:val="24"/>
        </w:rPr>
        <w:t xml:space="preserve">o </w:t>
      </w:r>
      <w:r w:rsidRPr="007759F6">
        <w:rPr>
          <w:rFonts w:cs="Arial"/>
          <w:sz w:val="24"/>
          <w:szCs w:val="24"/>
        </w:rPr>
        <w:t>someter el asunto a decisión de la Unidad Verificadora.</w:t>
      </w:r>
    </w:p>
    <w:p w14:paraId="0226BDBC"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20.3. La ejecución del </w:t>
      </w:r>
      <w:r w:rsidR="00A62DB8" w:rsidRPr="007759F6">
        <w:rPr>
          <w:rFonts w:cs="Arial"/>
          <w:sz w:val="24"/>
          <w:szCs w:val="24"/>
        </w:rPr>
        <w:t>Proyecto</w:t>
      </w:r>
      <w:r w:rsidRPr="007759F6">
        <w:rPr>
          <w:rFonts w:cs="Arial"/>
          <w:sz w:val="24"/>
          <w:szCs w:val="24"/>
        </w:rPr>
        <w:t xml:space="preserve"> se suspenderá durante el término en que persista la fuerza mayor o caso fortuito. Si dicha suspensión perdura por un plazo de más de 60 </w:t>
      </w:r>
      <w:r w:rsidR="008677DA" w:rsidRPr="007759F6">
        <w:rPr>
          <w:rFonts w:cs="Arial"/>
          <w:sz w:val="24"/>
          <w:szCs w:val="24"/>
        </w:rPr>
        <w:t xml:space="preserve">(sesenta) </w:t>
      </w:r>
      <w:r w:rsidRPr="007759F6">
        <w:rPr>
          <w:rFonts w:cs="Arial"/>
          <w:sz w:val="24"/>
          <w:szCs w:val="24"/>
        </w:rPr>
        <w:t xml:space="preserve">días calendario continuo o 90 </w:t>
      </w:r>
      <w:r w:rsidR="008677DA" w:rsidRPr="007759F6">
        <w:rPr>
          <w:rFonts w:cs="Arial"/>
          <w:sz w:val="24"/>
          <w:szCs w:val="24"/>
        </w:rPr>
        <w:t xml:space="preserve">(noventa) </w:t>
      </w:r>
      <w:r w:rsidRPr="007759F6">
        <w:rPr>
          <w:rFonts w:cs="Arial"/>
          <w:sz w:val="24"/>
          <w:szCs w:val="24"/>
        </w:rPr>
        <w:t>días calendario discontinuo en el transcurso de un año corrido, cualquiera de las partes podrá terminar el contrato y se procederá a la liquidación del mismo.</w:t>
      </w:r>
    </w:p>
    <w:p w14:paraId="23498421"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20.4. El </w:t>
      </w:r>
      <w:r w:rsidR="00444957" w:rsidRPr="007759F6">
        <w:rPr>
          <w:rFonts w:cs="Arial"/>
          <w:sz w:val="24"/>
          <w:szCs w:val="24"/>
        </w:rPr>
        <w:t>Contratante</w:t>
      </w:r>
      <w:r w:rsidRPr="007759F6">
        <w:rPr>
          <w:rFonts w:cs="Arial"/>
          <w:sz w:val="24"/>
          <w:szCs w:val="24"/>
        </w:rPr>
        <w:t xml:space="preserve"> deberá reembolsar al </w:t>
      </w:r>
      <w:r w:rsidR="00444957" w:rsidRPr="007759F6">
        <w:rPr>
          <w:rFonts w:cs="Arial"/>
          <w:sz w:val="24"/>
          <w:szCs w:val="24"/>
        </w:rPr>
        <w:t>Contratista</w:t>
      </w:r>
      <w:r w:rsidRPr="007759F6">
        <w:rPr>
          <w:rFonts w:cs="Arial"/>
          <w:sz w:val="24"/>
          <w:szCs w:val="24"/>
        </w:rPr>
        <w:t xml:space="preserve"> por los costos fijos adicionales que éste tenga que sufragar con ocasión de la suspensión del contrato. En todo caso, será responsabilidad del </w:t>
      </w:r>
      <w:r w:rsidR="00444957" w:rsidRPr="007759F6">
        <w:rPr>
          <w:rFonts w:cs="Arial"/>
          <w:sz w:val="24"/>
          <w:szCs w:val="24"/>
        </w:rPr>
        <w:t>Contratista</w:t>
      </w:r>
      <w:r w:rsidRPr="007759F6">
        <w:rPr>
          <w:rFonts w:cs="Arial"/>
          <w:sz w:val="24"/>
          <w:szCs w:val="24"/>
        </w:rPr>
        <w:t xml:space="preserve"> adoptar las medidas necesarias para reducir tales costos, en cuanto ello fuere posible sin riesgo para la ejecución final del </w:t>
      </w:r>
      <w:r w:rsidR="00A62DB8" w:rsidRPr="007759F6">
        <w:rPr>
          <w:rFonts w:cs="Arial"/>
          <w:sz w:val="24"/>
          <w:szCs w:val="24"/>
        </w:rPr>
        <w:t>Proyecto</w:t>
      </w:r>
      <w:r w:rsidRPr="007759F6">
        <w:rPr>
          <w:rFonts w:cs="Arial"/>
          <w:sz w:val="24"/>
          <w:szCs w:val="24"/>
        </w:rPr>
        <w:t>.</w:t>
      </w:r>
    </w:p>
    <w:p w14:paraId="565EAD9F" w14:textId="77777777" w:rsidR="002869AA" w:rsidRDefault="002869AA" w:rsidP="002869AA">
      <w:pPr>
        <w:spacing w:line="276" w:lineRule="auto"/>
        <w:ind w:right="51" w:firstLine="708"/>
        <w:jc w:val="both"/>
        <w:rPr>
          <w:rFonts w:cs="Arial"/>
          <w:sz w:val="24"/>
          <w:szCs w:val="24"/>
        </w:rPr>
      </w:pPr>
    </w:p>
    <w:p w14:paraId="3CA5F53C" w14:textId="77777777" w:rsidR="00266072" w:rsidRPr="007759F6" w:rsidRDefault="00266072" w:rsidP="002869AA">
      <w:pPr>
        <w:spacing w:line="276" w:lineRule="auto"/>
        <w:ind w:right="51" w:firstLine="708"/>
        <w:jc w:val="both"/>
        <w:rPr>
          <w:rFonts w:cs="Arial"/>
          <w:sz w:val="24"/>
          <w:szCs w:val="24"/>
        </w:rPr>
      </w:pPr>
    </w:p>
    <w:p w14:paraId="0937901F" w14:textId="77777777" w:rsidR="002869AA" w:rsidRPr="007759F6" w:rsidRDefault="002869AA" w:rsidP="002869AA">
      <w:pPr>
        <w:spacing w:line="276" w:lineRule="auto"/>
        <w:ind w:right="51" w:firstLine="708"/>
        <w:jc w:val="both"/>
        <w:rPr>
          <w:rFonts w:cs="Arial"/>
          <w:b/>
          <w:sz w:val="24"/>
          <w:szCs w:val="24"/>
        </w:rPr>
      </w:pPr>
      <w:r w:rsidRPr="007759F6">
        <w:rPr>
          <w:rFonts w:cs="Arial"/>
          <w:b/>
          <w:sz w:val="24"/>
          <w:szCs w:val="24"/>
        </w:rPr>
        <w:t xml:space="preserve">    21. Terminación Anticipada.</w:t>
      </w:r>
    </w:p>
    <w:p w14:paraId="33A0A332"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lastRenderedPageBreak/>
        <w:t>21.1. La terminación anti</w:t>
      </w:r>
      <w:r w:rsidR="008677DA" w:rsidRPr="007759F6">
        <w:rPr>
          <w:rFonts w:cs="Arial"/>
          <w:sz w:val="24"/>
          <w:szCs w:val="24"/>
        </w:rPr>
        <w:t>cipada del contrato se dará por</w:t>
      </w:r>
      <w:r w:rsidRPr="007759F6">
        <w:rPr>
          <w:rFonts w:cs="Arial"/>
          <w:sz w:val="24"/>
          <w:szCs w:val="24"/>
        </w:rPr>
        <w:t>que no se cumpla</w:t>
      </w:r>
      <w:r w:rsidR="008677DA" w:rsidRPr="007759F6">
        <w:rPr>
          <w:rFonts w:cs="Arial"/>
          <w:sz w:val="24"/>
          <w:szCs w:val="24"/>
        </w:rPr>
        <w:t>n</w:t>
      </w:r>
      <w:r w:rsidRPr="007759F6">
        <w:rPr>
          <w:rFonts w:cs="Arial"/>
          <w:sz w:val="24"/>
          <w:szCs w:val="24"/>
        </w:rPr>
        <w:t>, conjunta o aisladamente, las condiciones previstas en la cláusula 8 del presente contrato.</w:t>
      </w:r>
    </w:p>
    <w:p w14:paraId="34A175E7"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21.2. En caso de incumplimiento de las obligaciones que se deriven para las partes en virtud de la celebración del presente contrato, la parte afectada podrá optar por la rescisión o por el cumplimiento forzoso del mismo.</w:t>
      </w:r>
    </w:p>
    <w:p w14:paraId="3134F65C"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21.3. Asimismo, ambas partes convienen en que sin que se requiera reconocimiento o pronunciamiento judicial, bastará que la parte afectada notifique por cualquier medio fehaciente el incumplimiento en el que hubiere incurrido la otra parte, para que opere de pleno derecho la rescisión del </w:t>
      </w:r>
      <w:r w:rsidR="008677DA" w:rsidRPr="007759F6">
        <w:rPr>
          <w:rFonts w:cs="Arial"/>
          <w:sz w:val="24"/>
          <w:szCs w:val="24"/>
        </w:rPr>
        <w:t xml:space="preserve">presente </w:t>
      </w:r>
      <w:r w:rsidRPr="007759F6">
        <w:rPr>
          <w:rFonts w:cs="Arial"/>
          <w:sz w:val="24"/>
          <w:szCs w:val="24"/>
        </w:rPr>
        <w:t>contrato, sin responsabilidad de la parte denunciante del incumplimiento.</w:t>
      </w:r>
    </w:p>
    <w:p w14:paraId="57DC0049"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21.4. La terminación anticipada del presente contrato por parte del </w:t>
      </w:r>
      <w:r w:rsidR="00444957" w:rsidRPr="007759F6">
        <w:rPr>
          <w:rFonts w:cs="Arial"/>
          <w:sz w:val="24"/>
          <w:szCs w:val="24"/>
        </w:rPr>
        <w:t>Contratante</w:t>
      </w:r>
      <w:r w:rsidRPr="007759F6">
        <w:rPr>
          <w:rFonts w:cs="Arial"/>
          <w:sz w:val="24"/>
          <w:szCs w:val="24"/>
        </w:rPr>
        <w:t xml:space="preserve">, liberará de toda responsabilidad al </w:t>
      </w:r>
      <w:r w:rsidR="00444957" w:rsidRPr="007759F6">
        <w:rPr>
          <w:rFonts w:cs="Arial"/>
          <w:sz w:val="24"/>
          <w:szCs w:val="24"/>
        </w:rPr>
        <w:t>Contratista</w:t>
      </w:r>
      <w:r w:rsidRPr="007759F6">
        <w:rPr>
          <w:rFonts w:cs="Arial"/>
          <w:sz w:val="24"/>
          <w:szCs w:val="24"/>
        </w:rPr>
        <w:t>, lo</w:t>
      </w:r>
      <w:r w:rsidR="008677DA" w:rsidRPr="007759F6">
        <w:rPr>
          <w:rFonts w:cs="Arial"/>
          <w:sz w:val="24"/>
          <w:szCs w:val="24"/>
        </w:rPr>
        <w:t xml:space="preserve"> cual surtirá sus efectos en el m</w:t>
      </w:r>
      <w:r w:rsidRPr="007759F6">
        <w:rPr>
          <w:rFonts w:cs="Arial"/>
          <w:sz w:val="24"/>
          <w:szCs w:val="24"/>
        </w:rPr>
        <w:t xml:space="preserve">omento en que se notifique al </w:t>
      </w:r>
      <w:r w:rsidR="00444957" w:rsidRPr="007759F6">
        <w:rPr>
          <w:rFonts w:cs="Arial"/>
          <w:sz w:val="24"/>
          <w:szCs w:val="24"/>
        </w:rPr>
        <w:t>Contratista</w:t>
      </w:r>
      <w:r w:rsidRPr="007759F6">
        <w:rPr>
          <w:rFonts w:cs="Arial"/>
          <w:sz w:val="24"/>
          <w:szCs w:val="24"/>
        </w:rPr>
        <w:t xml:space="preserve"> el deseo del </w:t>
      </w:r>
      <w:r w:rsidR="00444957" w:rsidRPr="007759F6">
        <w:rPr>
          <w:rFonts w:cs="Arial"/>
          <w:sz w:val="24"/>
          <w:szCs w:val="24"/>
        </w:rPr>
        <w:t>Contratante</w:t>
      </w:r>
      <w:r w:rsidRPr="007759F6">
        <w:rPr>
          <w:rFonts w:cs="Arial"/>
          <w:sz w:val="24"/>
          <w:szCs w:val="24"/>
        </w:rPr>
        <w:t xml:space="preserve"> de dar por terminado el contrato.</w:t>
      </w:r>
    </w:p>
    <w:p w14:paraId="2E03DAB2" w14:textId="77777777" w:rsidR="002869AA" w:rsidRPr="007759F6" w:rsidRDefault="002869AA" w:rsidP="002869AA">
      <w:pPr>
        <w:spacing w:line="276" w:lineRule="auto"/>
        <w:ind w:right="51" w:firstLine="708"/>
        <w:jc w:val="both"/>
        <w:rPr>
          <w:rFonts w:cs="Arial"/>
          <w:b/>
          <w:sz w:val="24"/>
          <w:szCs w:val="24"/>
        </w:rPr>
      </w:pPr>
    </w:p>
    <w:p w14:paraId="64E9A0E6" w14:textId="77777777" w:rsidR="002869AA" w:rsidRPr="007759F6" w:rsidRDefault="002869AA" w:rsidP="002869AA">
      <w:pPr>
        <w:spacing w:line="276" w:lineRule="auto"/>
        <w:ind w:right="51" w:firstLine="708"/>
        <w:jc w:val="both"/>
        <w:rPr>
          <w:rFonts w:cs="Arial"/>
          <w:b/>
          <w:sz w:val="24"/>
          <w:szCs w:val="24"/>
        </w:rPr>
      </w:pPr>
      <w:r w:rsidRPr="007759F6">
        <w:rPr>
          <w:rFonts w:cs="Arial"/>
          <w:b/>
          <w:sz w:val="24"/>
          <w:szCs w:val="24"/>
        </w:rPr>
        <w:t xml:space="preserve">    22. Confidencialidad.</w:t>
      </w:r>
    </w:p>
    <w:p w14:paraId="71CE8745"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 xml:space="preserve">22.1. Las partes se obligan a tratar como confidencial cualquier información verbal o escrita a la que tengan acceso, con motivo de la ejecución del </w:t>
      </w:r>
      <w:r w:rsidR="00A62DB8" w:rsidRPr="007759F6">
        <w:rPr>
          <w:rFonts w:cs="Arial"/>
          <w:sz w:val="24"/>
          <w:szCs w:val="24"/>
        </w:rPr>
        <w:t>Proyecto</w:t>
      </w:r>
      <w:r w:rsidRPr="007759F6">
        <w:rPr>
          <w:rFonts w:cs="Arial"/>
          <w:sz w:val="24"/>
          <w:szCs w:val="24"/>
        </w:rPr>
        <w:t xml:space="preserve"> objeto del presente contrato. Asimismo, se obligan a no revelarla, divulgarla o transmitirla, a mantener en secreto y a no producirla, copiarla o duplicarla sin consentimiento previo expreso por escrito de la parte afectada y a adoptar las medidas necesarias a fin de salvaguardar la confidencialidad de dicha información.</w:t>
      </w:r>
    </w:p>
    <w:p w14:paraId="1B285B9A"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ab/>
        <w:t xml:space="preserve">22.2. Para efectos del presente contrato se entiende por información confidencial toda aquella </w:t>
      </w:r>
      <w:r w:rsidR="008677DA" w:rsidRPr="007759F6">
        <w:rPr>
          <w:rFonts w:cs="Arial"/>
          <w:sz w:val="24"/>
          <w:szCs w:val="24"/>
        </w:rPr>
        <w:t>información verbal, escrita, grá</w:t>
      </w:r>
      <w:r w:rsidRPr="007759F6">
        <w:rPr>
          <w:rFonts w:cs="Arial"/>
          <w:sz w:val="24"/>
          <w:szCs w:val="24"/>
        </w:rPr>
        <w:t>fica o contenida en medios electromagnéticos, inc</w:t>
      </w:r>
      <w:r w:rsidR="008677DA" w:rsidRPr="007759F6">
        <w:rPr>
          <w:rFonts w:cs="Arial"/>
          <w:sz w:val="24"/>
          <w:szCs w:val="24"/>
        </w:rPr>
        <w:t>luyendo de manera enunciativa má</w:t>
      </w:r>
      <w:r w:rsidRPr="007759F6">
        <w:rPr>
          <w:rFonts w:cs="Arial"/>
          <w:sz w:val="24"/>
          <w:szCs w:val="24"/>
        </w:rPr>
        <w:t>s no limitativa la información técnica, de ingeniería, administrativa, financiera y de negocios, reportes, planos, proyecciones, secret</w:t>
      </w:r>
      <w:r w:rsidR="008677DA" w:rsidRPr="007759F6">
        <w:rPr>
          <w:rFonts w:cs="Arial"/>
          <w:sz w:val="24"/>
          <w:szCs w:val="24"/>
        </w:rPr>
        <w:t>os industriales, comerciales, fó</w:t>
      </w:r>
      <w:r w:rsidRPr="007759F6">
        <w:rPr>
          <w:rFonts w:cs="Arial"/>
          <w:sz w:val="24"/>
          <w:szCs w:val="24"/>
        </w:rPr>
        <w:t>rmulas, tecnologías, datos y cualquier otra información propiedad de o proporcionada por cada una de ellas a la otra o conocida con motivo de los servicios, así como el resultado del análisis de dicha información y documentos de trabajo, compilaciones, comparaciones, estudios u otros documentos que contengan o reflejen la misma.</w:t>
      </w:r>
    </w:p>
    <w:p w14:paraId="764EEE65"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ab/>
        <w:t xml:space="preserve">22.3 No se considerará como información confidencial para los efectos del presente contrato, la siguiente: (i) la que sea del dominio público; (ii) la que alguna de las partes tenga que proporcionar en cumplimiento de una orden judicial o mandato de autoridad </w:t>
      </w:r>
      <w:r w:rsidRPr="007759F6">
        <w:rPr>
          <w:rFonts w:cs="Arial"/>
          <w:sz w:val="24"/>
          <w:szCs w:val="24"/>
        </w:rPr>
        <w:lastRenderedPageBreak/>
        <w:t>competente y; (iii) aquella que la parte propietaria de la misma consiente que se comunique a terceros o se haga pública por escrito.</w:t>
      </w:r>
    </w:p>
    <w:p w14:paraId="4D1C9585"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ab/>
        <w:t>22.4. Cada pa</w:t>
      </w:r>
      <w:r w:rsidR="008677DA" w:rsidRPr="007759F6">
        <w:rPr>
          <w:rFonts w:cs="Arial"/>
          <w:sz w:val="24"/>
          <w:szCs w:val="24"/>
        </w:rPr>
        <w:t>r</w:t>
      </w:r>
      <w:r w:rsidRPr="007759F6">
        <w:rPr>
          <w:rFonts w:cs="Arial"/>
          <w:sz w:val="24"/>
          <w:szCs w:val="24"/>
        </w:rPr>
        <w:t>te se obliga a que la información confidencial que le sea proporcionada por la otra parte, bajo ninguna circunstancia la utilizará en forma que afecte los intereses de su propietaria.</w:t>
      </w:r>
    </w:p>
    <w:p w14:paraId="5CA100D5"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ab/>
        <w:t>22.5. Cada parte se obliga a hacer del conocimiento de la otra parte cualquier circunstancia de pudiera afectar la confidencialidad de la información a efecto de que la afectada pueda tomar las medidas que considere pertinentes, sin que ello implique liberación de responsabilidad alguna por parte de quien haya revelado la información.</w:t>
      </w:r>
    </w:p>
    <w:p w14:paraId="27A9CC57"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ab/>
        <w:t xml:space="preserve">22.6. Ambas partes se obligan a devolver a la otra, en el momento que le sea requerida, toda la documentación que se le hubiere proporcionado y a no </w:t>
      </w:r>
      <w:r w:rsidR="008677DA" w:rsidRPr="007759F6">
        <w:rPr>
          <w:rFonts w:cs="Arial"/>
          <w:sz w:val="24"/>
          <w:szCs w:val="24"/>
        </w:rPr>
        <w:t>re</w:t>
      </w:r>
      <w:r w:rsidRPr="007759F6">
        <w:rPr>
          <w:rFonts w:cs="Arial"/>
          <w:sz w:val="24"/>
          <w:szCs w:val="24"/>
        </w:rPr>
        <w:t>tener copias, reproducciones o duplicados de la misma.</w:t>
      </w:r>
    </w:p>
    <w:p w14:paraId="3810DABB"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ab/>
        <w:t>22.7. Cada parte se obliga a pagar a la otra, los daños y perjuicios que le ocasione por el incumplimiento de sus obligaciones de confidencialidad, independientemente de la responsabilidad penal que se genere en su caso.</w:t>
      </w:r>
    </w:p>
    <w:p w14:paraId="79A40974" w14:textId="77777777" w:rsidR="002869AA" w:rsidRPr="007759F6" w:rsidRDefault="002869AA" w:rsidP="002869AA">
      <w:pPr>
        <w:spacing w:line="276" w:lineRule="auto"/>
        <w:ind w:right="51"/>
        <w:jc w:val="both"/>
        <w:rPr>
          <w:rFonts w:cs="Arial"/>
          <w:sz w:val="24"/>
          <w:szCs w:val="24"/>
        </w:rPr>
      </w:pPr>
      <w:r w:rsidRPr="007759F6">
        <w:rPr>
          <w:rFonts w:cs="Arial"/>
          <w:sz w:val="24"/>
          <w:szCs w:val="24"/>
        </w:rPr>
        <w:tab/>
        <w:t>22.8. La obligación de confidencialidad estará vigente durante dos años más contados a partir de la fecha en que se dé por terminado el presente contrato, por cualquiera de sus formas.</w:t>
      </w:r>
    </w:p>
    <w:p w14:paraId="250B98F5" w14:textId="77777777" w:rsidR="002869AA" w:rsidRPr="007759F6" w:rsidRDefault="002869AA" w:rsidP="002869AA">
      <w:pPr>
        <w:spacing w:line="276" w:lineRule="auto"/>
        <w:ind w:right="51"/>
        <w:jc w:val="both"/>
        <w:rPr>
          <w:rFonts w:cs="Arial"/>
          <w:sz w:val="24"/>
          <w:szCs w:val="24"/>
        </w:rPr>
      </w:pPr>
    </w:p>
    <w:p w14:paraId="48F7C58C" w14:textId="77777777" w:rsidR="002869AA" w:rsidRPr="007759F6" w:rsidRDefault="002869AA" w:rsidP="002869AA">
      <w:pPr>
        <w:spacing w:line="276" w:lineRule="auto"/>
        <w:ind w:right="51"/>
        <w:jc w:val="both"/>
        <w:rPr>
          <w:rFonts w:cs="Arial"/>
          <w:b/>
          <w:sz w:val="24"/>
          <w:szCs w:val="24"/>
        </w:rPr>
      </w:pPr>
      <w:r w:rsidRPr="007759F6">
        <w:rPr>
          <w:rFonts w:cs="Arial"/>
          <w:sz w:val="24"/>
          <w:szCs w:val="24"/>
        </w:rPr>
        <w:tab/>
        <w:t xml:space="preserve">     </w:t>
      </w:r>
      <w:r w:rsidRPr="007759F6">
        <w:rPr>
          <w:rFonts w:cs="Arial"/>
          <w:b/>
          <w:sz w:val="24"/>
          <w:szCs w:val="24"/>
        </w:rPr>
        <w:t>23. Modificaciones al Contrato.</w:t>
      </w:r>
    </w:p>
    <w:p w14:paraId="64625DD4" w14:textId="77777777" w:rsidR="002869AA" w:rsidRPr="007759F6" w:rsidRDefault="002869AA" w:rsidP="002869AA">
      <w:pPr>
        <w:spacing w:line="276" w:lineRule="auto"/>
        <w:ind w:right="51"/>
        <w:jc w:val="both"/>
        <w:rPr>
          <w:rFonts w:cs="Arial"/>
          <w:sz w:val="24"/>
          <w:szCs w:val="24"/>
        </w:rPr>
      </w:pPr>
      <w:r w:rsidRPr="007759F6">
        <w:rPr>
          <w:rFonts w:cs="Arial"/>
          <w:b/>
          <w:sz w:val="24"/>
          <w:szCs w:val="24"/>
        </w:rPr>
        <w:tab/>
      </w:r>
      <w:r w:rsidRPr="007759F6">
        <w:rPr>
          <w:rFonts w:cs="Arial"/>
          <w:sz w:val="24"/>
          <w:szCs w:val="24"/>
        </w:rPr>
        <w:t>Este contrato, así como los documentos que lo integran, constituyen el acuerdo total entre las partes en relación con el objeto aquí contenido. A menos que de otra manera se indique en el presente contrato, ninguna modificación tendrá efecto, si no se realiza por escrito y es firmada por el representante legal de ambas partes.</w:t>
      </w:r>
    </w:p>
    <w:p w14:paraId="2CB68348" w14:textId="77777777" w:rsidR="002869AA" w:rsidRPr="007759F6" w:rsidRDefault="002869AA" w:rsidP="002869AA">
      <w:pPr>
        <w:spacing w:line="276" w:lineRule="auto"/>
        <w:ind w:right="51" w:firstLine="708"/>
        <w:jc w:val="both"/>
        <w:rPr>
          <w:rFonts w:cs="Arial"/>
          <w:b/>
          <w:sz w:val="24"/>
          <w:szCs w:val="24"/>
        </w:rPr>
      </w:pPr>
    </w:p>
    <w:p w14:paraId="70D71EE5" w14:textId="77777777" w:rsidR="002869AA" w:rsidRPr="007759F6" w:rsidRDefault="002869AA" w:rsidP="002869AA">
      <w:pPr>
        <w:spacing w:line="276" w:lineRule="auto"/>
        <w:ind w:right="51" w:firstLine="708"/>
        <w:jc w:val="both"/>
        <w:rPr>
          <w:rFonts w:cs="Arial"/>
          <w:b/>
          <w:sz w:val="24"/>
          <w:szCs w:val="24"/>
        </w:rPr>
      </w:pPr>
      <w:r w:rsidRPr="007759F6">
        <w:rPr>
          <w:rFonts w:cs="Arial"/>
          <w:b/>
          <w:sz w:val="24"/>
          <w:szCs w:val="24"/>
        </w:rPr>
        <w:t xml:space="preserve">      24. Cesión de Derechos.</w:t>
      </w:r>
    </w:p>
    <w:p w14:paraId="07C92ACF" w14:textId="77777777" w:rsidR="002869AA" w:rsidRPr="007759F6" w:rsidRDefault="002869AA" w:rsidP="002869AA">
      <w:pPr>
        <w:spacing w:line="276" w:lineRule="auto"/>
        <w:ind w:right="51"/>
        <w:jc w:val="both"/>
        <w:rPr>
          <w:rFonts w:cs="Arial"/>
          <w:sz w:val="24"/>
          <w:szCs w:val="24"/>
        </w:rPr>
      </w:pPr>
      <w:r w:rsidRPr="007759F6">
        <w:rPr>
          <w:rFonts w:cs="Arial"/>
          <w:b/>
          <w:sz w:val="24"/>
          <w:szCs w:val="24"/>
        </w:rPr>
        <w:tab/>
      </w:r>
      <w:r w:rsidRPr="007759F6">
        <w:rPr>
          <w:rFonts w:cs="Arial"/>
          <w:sz w:val="24"/>
          <w:szCs w:val="24"/>
        </w:rPr>
        <w:t>Las partes no podrán ceder, gravar o traspasar en todo o en parte, los derechos y las obligaciones a su cargo consignadas en este contrato, sin la autorización previa y por escrito de las mismas.</w:t>
      </w:r>
    </w:p>
    <w:p w14:paraId="4B7C052A" w14:textId="77777777" w:rsidR="002869AA" w:rsidRPr="007759F6" w:rsidRDefault="002869AA" w:rsidP="002869AA">
      <w:pPr>
        <w:spacing w:line="276" w:lineRule="auto"/>
        <w:ind w:right="51"/>
        <w:jc w:val="both"/>
        <w:rPr>
          <w:rFonts w:cs="Arial"/>
          <w:sz w:val="24"/>
          <w:szCs w:val="24"/>
        </w:rPr>
      </w:pPr>
    </w:p>
    <w:p w14:paraId="5221292F" w14:textId="77777777" w:rsidR="00266072" w:rsidRDefault="002869AA" w:rsidP="002869AA">
      <w:pPr>
        <w:spacing w:line="276" w:lineRule="auto"/>
        <w:ind w:right="51"/>
        <w:jc w:val="both"/>
        <w:rPr>
          <w:rFonts w:cs="Arial"/>
          <w:sz w:val="24"/>
          <w:szCs w:val="24"/>
        </w:rPr>
      </w:pPr>
      <w:r w:rsidRPr="007759F6">
        <w:rPr>
          <w:rFonts w:cs="Arial"/>
          <w:sz w:val="24"/>
          <w:szCs w:val="24"/>
        </w:rPr>
        <w:tab/>
      </w:r>
    </w:p>
    <w:p w14:paraId="6FDEFE69" w14:textId="5D35CC89" w:rsidR="002869AA" w:rsidRPr="007759F6" w:rsidRDefault="002869AA" w:rsidP="002869AA">
      <w:pPr>
        <w:spacing w:line="276" w:lineRule="auto"/>
        <w:ind w:right="51"/>
        <w:jc w:val="both"/>
        <w:rPr>
          <w:rFonts w:cs="Arial"/>
          <w:b/>
          <w:sz w:val="24"/>
          <w:szCs w:val="24"/>
        </w:rPr>
      </w:pPr>
      <w:r w:rsidRPr="007759F6">
        <w:rPr>
          <w:rFonts w:cs="Arial"/>
          <w:sz w:val="24"/>
          <w:szCs w:val="24"/>
        </w:rPr>
        <w:t xml:space="preserve">      </w:t>
      </w:r>
      <w:r w:rsidRPr="007759F6">
        <w:rPr>
          <w:rFonts w:cs="Arial"/>
          <w:b/>
          <w:sz w:val="24"/>
          <w:szCs w:val="24"/>
        </w:rPr>
        <w:t>25. Integración del Contrato.</w:t>
      </w:r>
    </w:p>
    <w:p w14:paraId="58D30066" w14:textId="77777777" w:rsidR="002869AA" w:rsidRPr="00DE2646" w:rsidRDefault="002869AA" w:rsidP="002869AA">
      <w:pPr>
        <w:spacing w:line="276" w:lineRule="auto"/>
        <w:ind w:right="51"/>
        <w:jc w:val="both"/>
        <w:rPr>
          <w:rFonts w:cs="Arial"/>
          <w:sz w:val="24"/>
          <w:szCs w:val="24"/>
        </w:rPr>
      </w:pPr>
      <w:r w:rsidRPr="007759F6">
        <w:rPr>
          <w:rFonts w:cs="Arial"/>
          <w:sz w:val="24"/>
          <w:szCs w:val="24"/>
        </w:rPr>
        <w:lastRenderedPageBreak/>
        <w:tab/>
        <w:t xml:space="preserve">25.1. El presente contrato se integra por el documento que lo contiene, así como por los documentos que a continuación se </w:t>
      </w:r>
      <w:r w:rsidRPr="00DE2646">
        <w:rPr>
          <w:rFonts w:cs="Arial"/>
          <w:sz w:val="24"/>
          <w:szCs w:val="24"/>
        </w:rPr>
        <w:t>enumeran:</w:t>
      </w:r>
    </w:p>
    <w:p w14:paraId="31C32571" w14:textId="302345D1" w:rsidR="002869AA" w:rsidRPr="00DE2646" w:rsidRDefault="002869AA" w:rsidP="002869AA">
      <w:pPr>
        <w:spacing w:after="0" w:line="240" w:lineRule="auto"/>
        <w:jc w:val="both"/>
        <w:rPr>
          <w:rFonts w:cs="Arial"/>
          <w:sz w:val="24"/>
          <w:szCs w:val="24"/>
        </w:rPr>
      </w:pPr>
      <w:r w:rsidRPr="00DE2646">
        <w:rPr>
          <w:rFonts w:cs="Arial"/>
          <w:sz w:val="24"/>
          <w:szCs w:val="24"/>
        </w:rPr>
        <w:tab/>
        <w:t>Anexo A: Propuestas Técnica y Económica.</w:t>
      </w:r>
      <w:r w:rsidR="00E12064">
        <w:rPr>
          <w:rFonts w:cs="Arial"/>
          <w:sz w:val="24"/>
          <w:szCs w:val="24"/>
        </w:rPr>
        <w:t xml:space="preserve"> </w:t>
      </w:r>
    </w:p>
    <w:p w14:paraId="26803878" w14:textId="37D7B14A" w:rsidR="002869AA" w:rsidRPr="00DE2646" w:rsidRDefault="002869AA" w:rsidP="002869AA">
      <w:pPr>
        <w:spacing w:after="0" w:line="240" w:lineRule="auto"/>
        <w:jc w:val="both"/>
        <w:rPr>
          <w:rFonts w:cs="Arial"/>
          <w:sz w:val="24"/>
          <w:szCs w:val="24"/>
        </w:rPr>
      </w:pPr>
      <w:r w:rsidRPr="00DE2646">
        <w:rPr>
          <w:rFonts w:cs="Arial"/>
          <w:sz w:val="24"/>
          <w:szCs w:val="24"/>
        </w:rPr>
        <w:tab/>
        <w:t xml:space="preserve">Anexo B: Políticas de Operación y Seguridad del </w:t>
      </w:r>
      <w:r w:rsidR="00444957" w:rsidRPr="00DE2646">
        <w:rPr>
          <w:rFonts w:cs="Arial"/>
          <w:sz w:val="24"/>
          <w:szCs w:val="24"/>
        </w:rPr>
        <w:t>Contratante</w:t>
      </w:r>
      <w:r w:rsidR="006F4E65" w:rsidRPr="00DE2646">
        <w:rPr>
          <w:rFonts w:cs="Arial"/>
          <w:sz w:val="24"/>
          <w:szCs w:val="24"/>
        </w:rPr>
        <w:t>, si aplica</w:t>
      </w:r>
      <w:r w:rsidRPr="00DE2646">
        <w:rPr>
          <w:rFonts w:cs="Arial"/>
          <w:sz w:val="24"/>
          <w:szCs w:val="24"/>
        </w:rPr>
        <w:t>.</w:t>
      </w:r>
    </w:p>
    <w:p w14:paraId="200313F6" w14:textId="77777777" w:rsidR="002869AA" w:rsidRPr="00DE2646" w:rsidRDefault="002869AA" w:rsidP="002869AA">
      <w:pPr>
        <w:spacing w:after="0" w:line="240" w:lineRule="auto"/>
        <w:jc w:val="both"/>
        <w:rPr>
          <w:rFonts w:cs="Arial"/>
          <w:sz w:val="24"/>
          <w:szCs w:val="24"/>
        </w:rPr>
      </w:pPr>
      <w:r w:rsidRPr="00DE2646">
        <w:rPr>
          <w:rFonts w:cs="Arial"/>
          <w:sz w:val="24"/>
          <w:szCs w:val="24"/>
        </w:rPr>
        <w:tab/>
        <w:t>Anexo C: Dictamen de Validación de Proveedor.</w:t>
      </w:r>
    </w:p>
    <w:p w14:paraId="312178F8" w14:textId="77777777" w:rsidR="002869AA" w:rsidRPr="007759F6" w:rsidRDefault="002869AA" w:rsidP="002869AA">
      <w:pPr>
        <w:spacing w:after="0" w:line="240" w:lineRule="auto"/>
        <w:jc w:val="both"/>
        <w:rPr>
          <w:rFonts w:cs="Arial"/>
          <w:sz w:val="24"/>
          <w:szCs w:val="24"/>
        </w:rPr>
      </w:pPr>
      <w:r w:rsidRPr="00DE2646">
        <w:rPr>
          <w:rFonts w:cs="Arial"/>
          <w:sz w:val="24"/>
          <w:szCs w:val="24"/>
        </w:rPr>
        <w:tab/>
        <w:t xml:space="preserve">Anexo D: Dictamen de Validación de </w:t>
      </w:r>
      <w:r w:rsidR="00A62DB8" w:rsidRPr="00DE2646">
        <w:rPr>
          <w:rFonts w:cs="Arial"/>
          <w:sz w:val="24"/>
          <w:szCs w:val="24"/>
        </w:rPr>
        <w:t>Proyecto</w:t>
      </w:r>
      <w:r w:rsidRPr="00DE2646">
        <w:rPr>
          <w:rFonts w:cs="Arial"/>
          <w:sz w:val="24"/>
          <w:szCs w:val="24"/>
        </w:rPr>
        <w:t>.</w:t>
      </w:r>
    </w:p>
    <w:p w14:paraId="6C2A8933" w14:textId="77777777" w:rsidR="008677DA" w:rsidRPr="007759F6" w:rsidRDefault="008677DA" w:rsidP="002869AA">
      <w:pPr>
        <w:spacing w:after="0" w:line="240" w:lineRule="auto"/>
        <w:jc w:val="both"/>
        <w:rPr>
          <w:rFonts w:cs="Arial"/>
          <w:sz w:val="24"/>
          <w:szCs w:val="24"/>
        </w:rPr>
      </w:pPr>
      <w:r w:rsidRPr="007759F6">
        <w:rPr>
          <w:rFonts w:cs="Arial"/>
          <w:sz w:val="24"/>
          <w:szCs w:val="24"/>
        </w:rPr>
        <w:tab/>
        <w:t xml:space="preserve">Anexo E: </w:t>
      </w:r>
      <w:r w:rsidR="00CC54C4" w:rsidRPr="007759F6">
        <w:rPr>
          <w:rFonts w:cs="Arial"/>
          <w:sz w:val="24"/>
          <w:szCs w:val="24"/>
        </w:rPr>
        <w:t xml:space="preserve"> Dictamen de Verificación de Proyecto.</w:t>
      </w:r>
    </w:p>
    <w:p w14:paraId="36DE51D4" w14:textId="77777777" w:rsidR="002869AA" w:rsidRPr="007759F6" w:rsidRDefault="002869AA" w:rsidP="002869AA">
      <w:pPr>
        <w:spacing w:after="0" w:line="240" w:lineRule="auto"/>
        <w:jc w:val="both"/>
        <w:rPr>
          <w:rFonts w:cs="Arial"/>
          <w:sz w:val="24"/>
          <w:szCs w:val="24"/>
        </w:rPr>
      </w:pPr>
      <w:r w:rsidRPr="007759F6">
        <w:rPr>
          <w:rFonts w:cs="Arial"/>
          <w:sz w:val="24"/>
          <w:szCs w:val="24"/>
        </w:rPr>
        <w:tab/>
      </w:r>
      <w:r w:rsidR="00CC54C4" w:rsidRPr="007759F6">
        <w:rPr>
          <w:rFonts w:cs="Arial"/>
          <w:sz w:val="24"/>
          <w:szCs w:val="24"/>
        </w:rPr>
        <w:t>Anexo F:  Formato de Comunicación a la Afianzadora</w:t>
      </w:r>
    </w:p>
    <w:p w14:paraId="09F605DD" w14:textId="77777777" w:rsidR="002869AA" w:rsidRPr="007759F6" w:rsidRDefault="002869AA" w:rsidP="002869AA">
      <w:pPr>
        <w:spacing w:after="0" w:line="240" w:lineRule="auto"/>
        <w:jc w:val="both"/>
        <w:rPr>
          <w:rFonts w:cs="Arial"/>
          <w:sz w:val="24"/>
          <w:szCs w:val="24"/>
        </w:rPr>
      </w:pPr>
      <w:r w:rsidRPr="007759F6">
        <w:rPr>
          <w:rFonts w:cs="Arial"/>
          <w:sz w:val="24"/>
          <w:szCs w:val="24"/>
        </w:rPr>
        <w:tab/>
        <w:t>Anexo G: Formato de Solicitud de Resolución de Controversia.</w:t>
      </w:r>
    </w:p>
    <w:p w14:paraId="3E4BAC94" w14:textId="77777777" w:rsidR="002869AA" w:rsidRPr="007759F6" w:rsidRDefault="002869AA" w:rsidP="002869AA">
      <w:pPr>
        <w:spacing w:after="0" w:line="240" w:lineRule="auto"/>
        <w:jc w:val="both"/>
        <w:rPr>
          <w:rFonts w:cs="Arial"/>
          <w:sz w:val="24"/>
          <w:szCs w:val="24"/>
        </w:rPr>
      </w:pPr>
      <w:r w:rsidRPr="007759F6">
        <w:rPr>
          <w:rFonts w:cs="Arial"/>
          <w:sz w:val="24"/>
          <w:szCs w:val="24"/>
        </w:rPr>
        <w:tab/>
        <w:t>Anexo H: Formato de Dictamen de Resolución de Controversia.</w:t>
      </w:r>
    </w:p>
    <w:p w14:paraId="78287391" w14:textId="77777777" w:rsidR="002869AA" w:rsidRPr="007759F6" w:rsidRDefault="002869AA" w:rsidP="002869AA">
      <w:pPr>
        <w:spacing w:after="0" w:line="240" w:lineRule="auto"/>
        <w:jc w:val="both"/>
        <w:rPr>
          <w:rFonts w:cs="Arial"/>
          <w:sz w:val="24"/>
          <w:szCs w:val="24"/>
        </w:rPr>
      </w:pPr>
      <w:r w:rsidRPr="007759F6">
        <w:rPr>
          <w:rFonts w:cs="Arial"/>
          <w:sz w:val="24"/>
          <w:szCs w:val="24"/>
        </w:rPr>
        <w:tab/>
        <w:t xml:space="preserve">Anexo I: </w:t>
      </w:r>
      <w:r w:rsidR="00CC54C4" w:rsidRPr="007759F6">
        <w:rPr>
          <w:rFonts w:cs="Arial"/>
          <w:sz w:val="24"/>
          <w:szCs w:val="24"/>
        </w:rPr>
        <w:t xml:space="preserve"> </w:t>
      </w:r>
      <w:r w:rsidRPr="007759F6">
        <w:rPr>
          <w:rFonts w:cs="Arial"/>
          <w:sz w:val="24"/>
          <w:szCs w:val="24"/>
        </w:rPr>
        <w:t xml:space="preserve">Políticas Ambientales del </w:t>
      </w:r>
      <w:r w:rsidR="00444957" w:rsidRPr="007759F6">
        <w:rPr>
          <w:rFonts w:cs="Arial"/>
          <w:sz w:val="24"/>
          <w:szCs w:val="24"/>
        </w:rPr>
        <w:t>Contratante</w:t>
      </w:r>
      <w:r w:rsidRPr="007759F6">
        <w:rPr>
          <w:rFonts w:cs="Arial"/>
          <w:sz w:val="24"/>
          <w:szCs w:val="24"/>
        </w:rPr>
        <w:t>, si aplica.</w:t>
      </w:r>
    </w:p>
    <w:p w14:paraId="42E67EA8" w14:textId="77777777" w:rsidR="002869AA" w:rsidRPr="007759F6" w:rsidRDefault="002869AA" w:rsidP="002869AA">
      <w:pPr>
        <w:spacing w:after="0" w:line="240" w:lineRule="auto"/>
        <w:jc w:val="both"/>
        <w:rPr>
          <w:rFonts w:cs="Arial"/>
          <w:sz w:val="24"/>
          <w:szCs w:val="24"/>
        </w:rPr>
      </w:pPr>
    </w:p>
    <w:p w14:paraId="1F95CBF9" w14:textId="77777777" w:rsidR="002869AA" w:rsidRPr="007759F6" w:rsidRDefault="002869AA" w:rsidP="002869AA">
      <w:pPr>
        <w:spacing w:after="0" w:line="276" w:lineRule="auto"/>
        <w:jc w:val="both"/>
        <w:rPr>
          <w:rFonts w:cs="Arial"/>
          <w:sz w:val="24"/>
          <w:szCs w:val="24"/>
        </w:rPr>
      </w:pPr>
      <w:r w:rsidRPr="007759F6">
        <w:rPr>
          <w:rFonts w:cs="Arial"/>
          <w:sz w:val="24"/>
          <w:szCs w:val="24"/>
        </w:rPr>
        <w:tab/>
        <w:t xml:space="preserve">25.2. En caso de que exista contradicción en los documentos, prevalecerá lo establecido en el Contrato y en el </w:t>
      </w:r>
      <w:r w:rsidR="00A62DB8" w:rsidRPr="007759F6">
        <w:rPr>
          <w:rFonts w:cs="Arial"/>
          <w:sz w:val="24"/>
          <w:szCs w:val="24"/>
        </w:rPr>
        <w:t>Proyecto</w:t>
      </w:r>
      <w:r w:rsidRPr="007759F6">
        <w:rPr>
          <w:rFonts w:cs="Arial"/>
          <w:sz w:val="24"/>
          <w:szCs w:val="24"/>
        </w:rPr>
        <w:t>.</w:t>
      </w:r>
    </w:p>
    <w:p w14:paraId="50BEDA3C" w14:textId="77777777" w:rsidR="002869AA" w:rsidRPr="007759F6" w:rsidRDefault="002869AA" w:rsidP="002869AA">
      <w:pPr>
        <w:spacing w:after="0" w:line="276" w:lineRule="auto"/>
        <w:jc w:val="both"/>
        <w:rPr>
          <w:rFonts w:cs="Arial"/>
          <w:sz w:val="24"/>
          <w:szCs w:val="24"/>
        </w:rPr>
      </w:pPr>
    </w:p>
    <w:p w14:paraId="44C71447" w14:textId="77777777" w:rsidR="002869AA" w:rsidRPr="007759F6" w:rsidRDefault="002869AA" w:rsidP="002869AA">
      <w:pPr>
        <w:spacing w:after="0" w:line="276" w:lineRule="auto"/>
        <w:jc w:val="both"/>
        <w:rPr>
          <w:rFonts w:cs="Arial"/>
          <w:sz w:val="24"/>
          <w:szCs w:val="24"/>
        </w:rPr>
      </w:pPr>
    </w:p>
    <w:p w14:paraId="2461B186" w14:textId="77777777" w:rsidR="002869AA" w:rsidRPr="007759F6" w:rsidRDefault="002869AA" w:rsidP="002869AA">
      <w:pPr>
        <w:spacing w:line="276" w:lineRule="auto"/>
        <w:ind w:right="51"/>
        <w:jc w:val="both"/>
        <w:rPr>
          <w:rFonts w:cs="Arial"/>
          <w:b/>
          <w:sz w:val="24"/>
          <w:szCs w:val="24"/>
        </w:rPr>
      </w:pPr>
      <w:r w:rsidRPr="007759F6">
        <w:rPr>
          <w:rFonts w:cs="Arial"/>
          <w:sz w:val="24"/>
          <w:szCs w:val="24"/>
        </w:rPr>
        <w:tab/>
        <w:t xml:space="preserve">     </w:t>
      </w:r>
      <w:r w:rsidRPr="007759F6">
        <w:rPr>
          <w:rFonts w:cs="Arial"/>
          <w:b/>
          <w:sz w:val="24"/>
          <w:szCs w:val="24"/>
        </w:rPr>
        <w:t>26. Notificaciones.</w:t>
      </w:r>
    </w:p>
    <w:p w14:paraId="52E43154" w14:textId="77777777" w:rsidR="002869AA" w:rsidRPr="007759F6" w:rsidRDefault="002869AA" w:rsidP="002869AA">
      <w:pPr>
        <w:spacing w:line="276" w:lineRule="auto"/>
        <w:ind w:right="51"/>
        <w:jc w:val="both"/>
        <w:rPr>
          <w:rFonts w:cs="Arial"/>
          <w:sz w:val="24"/>
          <w:szCs w:val="24"/>
        </w:rPr>
      </w:pPr>
      <w:r w:rsidRPr="007759F6">
        <w:rPr>
          <w:rFonts w:cs="Arial"/>
          <w:b/>
          <w:sz w:val="24"/>
          <w:szCs w:val="24"/>
        </w:rPr>
        <w:tab/>
      </w:r>
      <w:r w:rsidRPr="007759F6">
        <w:rPr>
          <w:rFonts w:cs="Arial"/>
          <w:sz w:val="24"/>
          <w:szCs w:val="24"/>
        </w:rPr>
        <w:t>26.1. Las partes convienen en que toda notificación o comunicación relacionada con el presente contrato sea dirigida a los siguientes domicilios:</w:t>
      </w:r>
    </w:p>
    <w:p w14:paraId="12192854" w14:textId="6F20E122" w:rsidR="00706A80" w:rsidRPr="00F11C5A" w:rsidRDefault="00706A80" w:rsidP="00706A80">
      <w:pPr>
        <w:pStyle w:val="Normal1"/>
        <w:ind w:left="840"/>
        <w:jc w:val="both"/>
        <w:rPr>
          <w:rFonts w:asciiTheme="minorHAnsi" w:hAnsiTheme="minorHAnsi"/>
          <w:highlight w:val="yellow"/>
        </w:rPr>
      </w:pPr>
      <w:r w:rsidRPr="00F11C5A">
        <w:rPr>
          <w:rFonts w:asciiTheme="minorHAnsi" w:eastAsia="Cambria" w:hAnsiTheme="minorHAnsi"/>
          <w:sz w:val="24"/>
          <w:szCs w:val="24"/>
          <w:highlight w:val="yellow"/>
          <w:u w:val="single"/>
        </w:rPr>
        <w:t>EL CONTRATANTE</w:t>
      </w:r>
      <w:r w:rsidRPr="00F11C5A">
        <w:rPr>
          <w:rFonts w:asciiTheme="minorHAnsi" w:eastAsia="Cambria" w:hAnsiTheme="minorHAnsi"/>
          <w:sz w:val="24"/>
          <w:szCs w:val="24"/>
          <w:highlight w:val="yellow"/>
        </w:rPr>
        <w:t xml:space="preserve">: </w:t>
      </w:r>
      <w:commentRangeStart w:id="21"/>
      <w:r w:rsidR="00D4042B">
        <w:rPr>
          <w:rFonts w:asciiTheme="minorHAnsi" w:eastAsia="Cambria" w:hAnsiTheme="minorHAnsi"/>
          <w:sz w:val="24"/>
          <w:szCs w:val="24"/>
          <w:highlight w:val="yellow"/>
        </w:rPr>
        <w:t>______________________________</w:t>
      </w:r>
      <w:commentRangeEnd w:id="21"/>
      <w:r w:rsidR="00D4042B">
        <w:rPr>
          <w:rStyle w:val="Refdecomentario"/>
          <w:rFonts w:asciiTheme="minorHAnsi" w:eastAsiaTheme="minorHAnsi" w:hAnsiTheme="minorHAnsi" w:cstheme="minorBidi"/>
          <w:color w:val="auto"/>
          <w:lang w:eastAsia="en-US"/>
        </w:rPr>
        <w:commentReference w:id="21"/>
      </w:r>
    </w:p>
    <w:p w14:paraId="6A2CCC4B" w14:textId="77777777" w:rsidR="00706A80" w:rsidRPr="00F11C5A" w:rsidRDefault="00706A80" w:rsidP="00706A80">
      <w:pPr>
        <w:pStyle w:val="Normal1"/>
        <w:ind w:left="-20" w:firstLine="860"/>
        <w:jc w:val="both"/>
        <w:rPr>
          <w:rFonts w:asciiTheme="minorHAnsi" w:hAnsiTheme="minorHAnsi"/>
          <w:highlight w:val="yellow"/>
        </w:rPr>
      </w:pPr>
      <w:r w:rsidRPr="00F11C5A">
        <w:rPr>
          <w:rFonts w:asciiTheme="minorHAnsi" w:eastAsia="Cambria" w:hAnsiTheme="minorHAnsi"/>
          <w:sz w:val="24"/>
          <w:szCs w:val="24"/>
          <w:highlight w:val="yellow"/>
        </w:rPr>
        <w:t xml:space="preserve"> </w:t>
      </w:r>
    </w:p>
    <w:p w14:paraId="53A658C6" w14:textId="0677773C" w:rsidR="00706A80" w:rsidRPr="00706A80" w:rsidRDefault="00706A80" w:rsidP="00706A80">
      <w:pPr>
        <w:pStyle w:val="Normal1"/>
        <w:ind w:left="840"/>
        <w:jc w:val="both"/>
        <w:rPr>
          <w:rFonts w:asciiTheme="minorHAnsi" w:hAnsiTheme="minorHAnsi"/>
        </w:rPr>
      </w:pPr>
      <w:r w:rsidRPr="00F11C5A">
        <w:rPr>
          <w:rFonts w:asciiTheme="minorHAnsi" w:eastAsia="Cambria" w:hAnsiTheme="minorHAnsi"/>
          <w:sz w:val="24"/>
          <w:szCs w:val="24"/>
          <w:highlight w:val="yellow"/>
          <w:u w:val="single"/>
        </w:rPr>
        <w:t>EL CONTRATISTA</w:t>
      </w:r>
      <w:r w:rsidRPr="00F11C5A">
        <w:rPr>
          <w:rFonts w:asciiTheme="minorHAnsi" w:eastAsia="Cambria" w:hAnsiTheme="minorHAnsi"/>
          <w:sz w:val="24"/>
          <w:szCs w:val="24"/>
          <w:highlight w:val="yellow"/>
        </w:rPr>
        <w:t xml:space="preserve">: </w:t>
      </w:r>
      <w:commentRangeStart w:id="22"/>
      <w:r w:rsidR="00D4042B" w:rsidRPr="00D4042B">
        <w:rPr>
          <w:rFonts w:asciiTheme="minorHAnsi" w:eastAsia="Cambria" w:hAnsiTheme="minorHAnsi"/>
          <w:sz w:val="24"/>
          <w:szCs w:val="24"/>
          <w:highlight w:val="yellow"/>
        </w:rPr>
        <w:t>______________________________</w:t>
      </w:r>
      <w:commentRangeEnd w:id="22"/>
      <w:r w:rsidR="008922BA">
        <w:rPr>
          <w:rStyle w:val="Refdecomentario"/>
          <w:rFonts w:asciiTheme="minorHAnsi" w:eastAsiaTheme="minorHAnsi" w:hAnsiTheme="minorHAnsi" w:cstheme="minorBidi"/>
          <w:color w:val="auto"/>
          <w:lang w:eastAsia="en-US"/>
        </w:rPr>
        <w:commentReference w:id="22"/>
      </w:r>
    </w:p>
    <w:p w14:paraId="2FA8839D" w14:textId="77777777" w:rsidR="00706A80" w:rsidRPr="00354761" w:rsidRDefault="00706A80" w:rsidP="00706A80">
      <w:pPr>
        <w:pStyle w:val="Normal1"/>
        <w:ind w:left="-20" w:firstLine="860"/>
        <w:jc w:val="both"/>
      </w:pPr>
      <w:r w:rsidRPr="00354761">
        <w:rPr>
          <w:rFonts w:eastAsia="Cambria"/>
          <w:b/>
          <w:sz w:val="24"/>
          <w:szCs w:val="24"/>
        </w:rPr>
        <w:t xml:space="preserve"> </w:t>
      </w:r>
    </w:p>
    <w:p w14:paraId="56CB382B" w14:textId="7F98559B" w:rsidR="002869AA" w:rsidRPr="007759F6" w:rsidRDefault="002869AA" w:rsidP="00706A80">
      <w:pPr>
        <w:spacing w:line="276" w:lineRule="auto"/>
        <w:ind w:right="51"/>
        <w:jc w:val="both"/>
        <w:outlineLvl w:val="0"/>
        <w:rPr>
          <w:rFonts w:cs="Arial"/>
          <w:sz w:val="24"/>
          <w:szCs w:val="24"/>
        </w:rPr>
      </w:pPr>
    </w:p>
    <w:p w14:paraId="4D36B19F" w14:textId="77777777" w:rsidR="002869AA" w:rsidRPr="007759F6" w:rsidRDefault="002869AA" w:rsidP="002869AA">
      <w:pPr>
        <w:spacing w:line="276" w:lineRule="auto"/>
        <w:ind w:right="51" w:firstLine="708"/>
        <w:jc w:val="both"/>
        <w:rPr>
          <w:rFonts w:cs="Arial"/>
          <w:sz w:val="24"/>
          <w:szCs w:val="24"/>
        </w:rPr>
      </w:pPr>
      <w:r w:rsidRPr="007759F6">
        <w:rPr>
          <w:rFonts w:cs="Arial"/>
          <w:sz w:val="24"/>
          <w:szCs w:val="24"/>
        </w:rPr>
        <w:t>26.2. Las partes se obligan a informar a la otra parte el cambio de domicilio, por escrito. Las notificaciones o comunicaciones hechas al domicilio señalado por cada una de las partes surtirá plenamente sus efectos hasta en tanto no se señale uno nuevo.</w:t>
      </w:r>
    </w:p>
    <w:p w14:paraId="4648FF19" w14:textId="77777777" w:rsidR="002869AA" w:rsidRPr="007759F6" w:rsidRDefault="002869AA" w:rsidP="002869AA">
      <w:pPr>
        <w:spacing w:line="276" w:lineRule="auto"/>
        <w:ind w:right="51" w:firstLine="708"/>
        <w:jc w:val="both"/>
        <w:rPr>
          <w:rFonts w:cs="Arial"/>
          <w:sz w:val="24"/>
          <w:szCs w:val="24"/>
        </w:rPr>
      </w:pPr>
    </w:p>
    <w:p w14:paraId="796F2FDB" w14:textId="77777777" w:rsidR="002869AA" w:rsidRPr="007759F6" w:rsidRDefault="002869AA" w:rsidP="002869AA">
      <w:pPr>
        <w:spacing w:line="276" w:lineRule="auto"/>
        <w:ind w:right="51" w:firstLine="708"/>
        <w:jc w:val="both"/>
        <w:rPr>
          <w:rFonts w:cs="Arial"/>
          <w:b/>
          <w:sz w:val="24"/>
          <w:szCs w:val="24"/>
        </w:rPr>
      </w:pPr>
      <w:r w:rsidRPr="007759F6">
        <w:rPr>
          <w:rFonts w:cs="Arial"/>
          <w:b/>
          <w:sz w:val="24"/>
          <w:szCs w:val="24"/>
        </w:rPr>
        <w:t xml:space="preserve">     27. Legislación y Jurisdicción</w:t>
      </w:r>
      <w:r w:rsidRPr="007759F6">
        <w:rPr>
          <w:rFonts w:cs="Arial"/>
          <w:sz w:val="24"/>
          <w:szCs w:val="24"/>
        </w:rPr>
        <w:t xml:space="preserve"> </w:t>
      </w:r>
      <w:r w:rsidRPr="007759F6">
        <w:rPr>
          <w:rFonts w:cs="Arial"/>
          <w:b/>
          <w:sz w:val="24"/>
          <w:szCs w:val="24"/>
        </w:rPr>
        <w:t>Aplicable.</w:t>
      </w:r>
    </w:p>
    <w:p w14:paraId="44333CD9" w14:textId="4ADE6DA5" w:rsidR="002869AA" w:rsidRDefault="002869AA" w:rsidP="00266072">
      <w:pPr>
        <w:spacing w:line="276" w:lineRule="auto"/>
        <w:ind w:right="51" w:firstLine="708"/>
        <w:jc w:val="both"/>
        <w:rPr>
          <w:rFonts w:cs="Arial"/>
          <w:sz w:val="24"/>
          <w:szCs w:val="24"/>
        </w:rPr>
      </w:pPr>
      <w:r w:rsidRPr="007759F6">
        <w:rPr>
          <w:rFonts w:cs="Arial"/>
          <w:sz w:val="24"/>
          <w:szCs w:val="24"/>
        </w:rPr>
        <w:t>Para todo lo relativo a la interpretación, ejecución y cumplimiento del presente contrato, las partes se someten a las leyes aplicables y a los Tribunales competentes de la Ciudad de México, y expresamente renuncian a cualquier otro fuero presente o futuro que pudiere corresponderles en razón de sus domicilios, de la ubicación de sus bienes o de cualquier otra causa.</w:t>
      </w:r>
    </w:p>
    <w:p w14:paraId="2C8A2581" w14:textId="77777777" w:rsidR="00266072" w:rsidRDefault="00266072" w:rsidP="00266072">
      <w:pPr>
        <w:spacing w:line="276" w:lineRule="auto"/>
        <w:ind w:right="51" w:firstLine="708"/>
        <w:jc w:val="both"/>
        <w:rPr>
          <w:rFonts w:cs="Arial"/>
          <w:sz w:val="24"/>
          <w:szCs w:val="24"/>
        </w:rPr>
      </w:pPr>
    </w:p>
    <w:p w14:paraId="4ACD97E9" w14:textId="77777777" w:rsidR="00266072" w:rsidRPr="007759F6" w:rsidRDefault="00266072" w:rsidP="00266072">
      <w:pPr>
        <w:spacing w:line="276" w:lineRule="auto"/>
        <w:ind w:right="51" w:firstLine="708"/>
        <w:jc w:val="both"/>
        <w:rPr>
          <w:rFonts w:cs="Arial"/>
          <w:sz w:val="24"/>
          <w:szCs w:val="24"/>
        </w:rPr>
      </w:pPr>
    </w:p>
    <w:p w14:paraId="7CB2366E" w14:textId="77777777" w:rsidR="002869AA" w:rsidRPr="00F11C5A" w:rsidRDefault="002869AA" w:rsidP="00207E06">
      <w:pPr>
        <w:spacing w:line="276" w:lineRule="auto"/>
        <w:ind w:right="51"/>
        <w:jc w:val="center"/>
        <w:outlineLvl w:val="0"/>
        <w:rPr>
          <w:rFonts w:cs="Arial"/>
          <w:sz w:val="24"/>
          <w:szCs w:val="24"/>
          <w:highlight w:val="yellow"/>
        </w:rPr>
      </w:pPr>
      <w:r w:rsidRPr="00F11C5A">
        <w:rPr>
          <w:rFonts w:cs="Arial"/>
          <w:sz w:val="24"/>
          <w:szCs w:val="24"/>
          <w:highlight w:val="yellow"/>
        </w:rPr>
        <w:t xml:space="preserve">Las partes firman el presente contrato el día </w:t>
      </w:r>
      <w:r w:rsidR="00B20FB2" w:rsidRPr="00F11C5A">
        <w:rPr>
          <w:rFonts w:cs="Arial"/>
          <w:sz w:val="24"/>
          <w:szCs w:val="24"/>
          <w:highlight w:val="yellow"/>
        </w:rPr>
        <w:t>________________</w:t>
      </w:r>
      <w:r w:rsidRPr="00F11C5A">
        <w:rPr>
          <w:rFonts w:cs="Arial"/>
          <w:sz w:val="24"/>
          <w:szCs w:val="24"/>
          <w:highlight w:val="yellow"/>
        </w:rPr>
        <w:t xml:space="preserve"> en la Ciudad de México.</w:t>
      </w:r>
    </w:p>
    <w:tbl>
      <w:tblPr>
        <w:tblStyle w:val="Tablaconcuadrcula"/>
        <w:tblW w:w="0" w:type="auto"/>
        <w:tblInd w:w="-20" w:type="dxa"/>
        <w:tblLook w:val="04A0" w:firstRow="1" w:lastRow="0" w:firstColumn="1" w:lastColumn="0" w:noHBand="0" w:noVBand="1"/>
      </w:tblPr>
      <w:tblGrid>
        <w:gridCol w:w="4414"/>
        <w:gridCol w:w="4414"/>
      </w:tblGrid>
      <w:tr w:rsidR="000C7EB4" w:rsidRPr="007759F6" w14:paraId="27C7BC05" w14:textId="77777777" w:rsidTr="000C7EB4">
        <w:tc>
          <w:tcPr>
            <w:tcW w:w="4414" w:type="dxa"/>
          </w:tcPr>
          <w:p w14:paraId="2B07E733" w14:textId="77777777" w:rsidR="000C7EB4" w:rsidRPr="00F11C5A" w:rsidRDefault="000C7EB4" w:rsidP="006431A5">
            <w:pPr>
              <w:spacing w:line="276" w:lineRule="auto"/>
              <w:ind w:right="51"/>
              <w:jc w:val="center"/>
              <w:rPr>
                <w:rFonts w:cs="Arial"/>
                <w:sz w:val="24"/>
                <w:szCs w:val="24"/>
                <w:highlight w:val="yellow"/>
              </w:rPr>
            </w:pPr>
            <w:r w:rsidRPr="00F11C5A">
              <w:rPr>
                <w:rFonts w:cs="Arial"/>
                <w:sz w:val="24"/>
                <w:szCs w:val="24"/>
                <w:highlight w:val="yellow"/>
              </w:rPr>
              <w:t>El CONTRATANTE:</w:t>
            </w:r>
          </w:p>
          <w:p w14:paraId="693D6565" w14:textId="77777777" w:rsidR="000C7EB4" w:rsidRPr="00F11C5A" w:rsidRDefault="000C7EB4" w:rsidP="006431A5">
            <w:pPr>
              <w:spacing w:line="276" w:lineRule="auto"/>
              <w:ind w:right="51"/>
              <w:jc w:val="center"/>
              <w:rPr>
                <w:rFonts w:cs="Arial"/>
                <w:sz w:val="24"/>
                <w:szCs w:val="24"/>
                <w:highlight w:val="yellow"/>
              </w:rPr>
            </w:pPr>
          </w:p>
          <w:p w14:paraId="7367B3AC" w14:textId="77777777" w:rsidR="000C7EB4" w:rsidRPr="00F11C5A" w:rsidRDefault="000C7EB4" w:rsidP="006431A5">
            <w:pPr>
              <w:spacing w:line="276" w:lineRule="auto"/>
              <w:ind w:right="51"/>
              <w:jc w:val="center"/>
              <w:rPr>
                <w:rFonts w:cs="Arial"/>
                <w:sz w:val="24"/>
                <w:szCs w:val="24"/>
                <w:highlight w:val="yellow"/>
              </w:rPr>
            </w:pPr>
          </w:p>
          <w:p w14:paraId="6C64C179" w14:textId="77777777" w:rsidR="000C7EB4" w:rsidRPr="00F11C5A" w:rsidRDefault="000C7EB4" w:rsidP="006431A5">
            <w:pPr>
              <w:ind w:right="51"/>
              <w:jc w:val="center"/>
              <w:rPr>
                <w:rFonts w:cs="Arial"/>
                <w:sz w:val="24"/>
                <w:szCs w:val="24"/>
                <w:highlight w:val="yellow"/>
              </w:rPr>
            </w:pPr>
            <w:r w:rsidRPr="00F11C5A">
              <w:rPr>
                <w:rFonts w:cs="Arial"/>
                <w:sz w:val="24"/>
                <w:szCs w:val="24"/>
                <w:highlight w:val="yellow"/>
              </w:rPr>
              <w:t>__________________________________</w:t>
            </w:r>
          </w:p>
          <w:p w14:paraId="705F1FB0" w14:textId="039A4FD6" w:rsidR="000C7EB4" w:rsidRPr="00F11C5A" w:rsidRDefault="008922BA" w:rsidP="006431A5">
            <w:pPr>
              <w:ind w:right="51"/>
              <w:jc w:val="center"/>
              <w:rPr>
                <w:rFonts w:cs="Arial"/>
                <w:sz w:val="24"/>
                <w:szCs w:val="24"/>
                <w:highlight w:val="yellow"/>
              </w:rPr>
            </w:pPr>
            <w:commentRangeStart w:id="23"/>
            <w:r>
              <w:rPr>
                <w:highlight w:val="yellow"/>
              </w:rPr>
              <w:t>_____________________</w:t>
            </w:r>
            <w:commentRangeEnd w:id="23"/>
            <w:r>
              <w:rPr>
                <w:rStyle w:val="Refdecomentario"/>
              </w:rPr>
              <w:commentReference w:id="23"/>
            </w:r>
          </w:p>
          <w:p w14:paraId="0C4F8FF6" w14:textId="77777777" w:rsidR="000C7EB4" w:rsidRPr="00F11C5A" w:rsidRDefault="000C7EB4" w:rsidP="006431A5">
            <w:pPr>
              <w:spacing w:line="276" w:lineRule="auto"/>
              <w:ind w:right="51"/>
              <w:jc w:val="center"/>
              <w:rPr>
                <w:rFonts w:cs="Arial"/>
                <w:sz w:val="24"/>
                <w:szCs w:val="24"/>
                <w:highlight w:val="yellow"/>
              </w:rPr>
            </w:pPr>
          </w:p>
          <w:p w14:paraId="63528EEE" w14:textId="64D126F3" w:rsidR="000C7EB4" w:rsidRPr="00F11C5A" w:rsidRDefault="000C7EB4" w:rsidP="006431A5">
            <w:pPr>
              <w:spacing w:line="276" w:lineRule="auto"/>
              <w:ind w:right="51"/>
              <w:jc w:val="center"/>
              <w:rPr>
                <w:rFonts w:cs="Arial"/>
                <w:sz w:val="24"/>
                <w:szCs w:val="24"/>
                <w:highlight w:val="yellow"/>
              </w:rPr>
            </w:pPr>
          </w:p>
        </w:tc>
        <w:tc>
          <w:tcPr>
            <w:tcW w:w="4414" w:type="dxa"/>
          </w:tcPr>
          <w:p w14:paraId="714233FF" w14:textId="77777777" w:rsidR="000C7EB4" w:rsidRPr="00F11C5A" w:rsidRDefault="000C7EB4" w:rsidP="006431A5">
            <w:pPr>
              <w:spacing w:after="160" w:line="276" w:lineRule="auto"/>
              <w:ind w:right="51"/>
              <w:jc w:val="center"/>
              <w:rPr>
                <w:rFonts w:cs="Arial"/>
                <w:sz w:val="24"/>
                <w:szCs w:val="24"/>
                <w:highlight w:val="yellow"/>
              </w:rPr>
            </w:pPr>
            <w:r w:rsidRPr="00F11C5A">
              <w:rPr>
                <w:rFonts w:cs="Arial"/>
                <w:sz w:val="24"/>
                <w:szCs w:val="24"/>
                <w:highlight w:val="yellow"/>
              </w:rPr>
              <w:t>EL CONTRATISTA:</w:t>
            </w:r>
          </w:p>
          <w:p w14:paraId="13D1C14A" w14:textId="77777777" w:rsidR="000C7EB4" w:rsidRPr="00F11C5A" w:rsidRDefault="000C7EB4" w:rsidP="006431A5">
            <w:pPr>
              <w:spacing w:after="160" w:line="276" w:lineRule="auto"/>
              <w:ind w:right="51"/>
              <w:jc w:val="center"/>
              <w:rPr>
                <w:rFonts w:cs="Arial"/>
                <w:sz w:val="24"/>
                <w:szCs w:val="24"/>
                <w:highlight w:val="yellow"/>
              </w:rPr>
            </w:pPr>
          </w:p>
          <w:p w14:paraId="70F0ECE7" w14:textId="77777777" w:rsidR="000C7EB4" w:rsidRPr="00F11C5A" w:rsidRDefault="000C7EB4" w:rsidP="006431A5">
            <w:pPr>
              <w:ind w:right="51"/>
              <w:jc w:val="center"/>
              <w:rPr>
                <w:rFonts w:cs="Arial"/>
                <w:sz w:val="24"/>
                <w:szCs w:val="24"/>
                <w:highlight w:val="yellow"/>
              </w:rPr>
            </w:pPr>
            <w:r w:rsidRPr="00F11C5A">
              <w:rPr>
                <w:rFonts w:cs="Arial"/>
                <w:sz w:val="24"/>
                <w:szCs w:val="24"/>
                <w:highlight w:val="yellow"/>
              </w:rPr>
              <w:t xml:space="preserve"> _____________________________</w:t>
            </w:r>
          </w:p>
          <w:p w14:paraId="65BD3C86" w14:textId="4FDB5BFB" w:rsidR="000C7EB4" w:rsidRPr="007759F6" w:rsidRDefault="008922BA" w:rsidP="006431A5">
            <w:pPr>
              <w:ind w:right="51"/>
              <w:jc w:val="center"/>
              <w:rPr>
                <w:rFonts w:cs="Arial"/>
                <w:sz w:val="24"/>
                <w:szCs w:val="24"/>
              </w:rPr>
            </w:pPr>
            <w:commentRangeStart w:id="24"/>
            <w:r w:rsidRPr="008922BA">
              <w:rPr>
                <w:highlight w:val="yellow"/>
              </w:rPr>
              <w:t>_____________________</w:t>
            </w:r>
            <w:commentRangeEnd w:id="24"/>
            <w:r>
              <w:rPr>
                <w:rStyle w:val="Refdecomentario"/>
              </w:rPr>
              <w:commentReference w:id="24"/>
            </w:r>
          </w:p>
        </w:tc>
      </w:tr>
    </w:tbl>
    <w:p w14:paraId="2D3F1FF1" w14:textId="77777777" w:rsidR="00603F38" w:rsidRPr="007759F6" w:rsidRDefault="00603F38" w:rsidP="0066057D">
      <w:pPr>
        <w:spacing w:after="0" w:line="276" w:lineRule="auto"/>
        <w:ind w:right="333"/>
        <w:jc w:val="both"/>
        <w:textAlignment w:val="baseline"/>
        <w:rPr>
          <w:rFonts w:eastAsia="Times New Roman" w:cs="Arial"/>
          <w:b/>
          <w:bCs/>
          <w:color w:val="000000"/>
          <w:sz w:val="24"/>
          <w:szCs w:val="24"/>
          <w:lang w:eastAsia="es-MX"/>
        </w:rPr>
      </w:pPr>
    </w:p>
    <w:sectPr w:rsidR="00603F38" w:rsidRPr="007759F6">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dalberto  Padilla Limón" w:date="2017-05-04T07:13:00Z" w:initials="AP">
    <w:p w14:paraId="747B4859" w14:textId="38938701" w:rsidR="004E35F0" w:rsidRDefault="004E35F0">
      <w:pPr>
        <w:pStyle w:val="Textocomentario"/>
      </w:pPr>
      <w:r>
        <w:rPr>
          <w:rStyle w:val="Refdecomentario"/>
        </w:rPr>
        <w:annotationRef/>
      </w:r>
      <w:r>
        <w:t>AGROINDUSTRIA - Razón social</w:t>
      </w:r>
    </w:p>
  </w:comment>
  <w:comment w:id="2" w:author="Adalberto  Padilla Limón" w:date="2017-05-04T07:14:00Z" w:initials="AP">
    <w:p w14:paraId="69392348" w14:textId="500B7A77" w:rsidR="004E35F0" w:rsidRDefault="004E35F0">
      <w:pPr>
        <w:pStyle w:val="Textocomentario"/>
      </w:pPr>
      <w:r>
        <w:rPr>
          <w:rStyle w:val="Refdecomentario"/>
        </w:rPr>
        <w:annotationRef/>
      </w:r>
      <w:r>
        <w:t>AGROINDUSTRIA - Nombre del reprsentante legal</w:t>
      </w:r>
    </w:p>
  </w:comment>
  <w:comment w:id="3" w:author="Adalberto  Padilla Limón" w:date="2017-05-04T07:15:00Z" w:initials="AP">
    <w:p w14:paraId="4BA3194E" w14:textId="537B4171" w:rsidR="004E35F0" w:rsidRDefault="004E35F0">
      <w:pPr>
        <w:pStyle w:val="Textocomentario"/>
      </w:pPr>
      <w:r>
        <w:rPr>
          <w:rStyle w:val="Refdecomentario"/>
        </w:rPr>
        <w:annotationRef/>
      </w:r>
      <w:r>
        <w:t>PROVEEDOR - Razón social</w:t>
      </w:r>
    </w:p>
  </w:comment>
  <w:comment w:id="4" w:author="Adalberto  Padilla Limón" w:date="2017-05-04T07:16:00Z" w:initials="AP">
    <w:p w14:paraId="24B476E6" w14:textId="3A4226ED" w:rsidR="004E35F0" w:rsidRDefault="004E35F0">
      <w:pPr>
        <w:pStyle w:val="Textocomentario"/>
      </w:pPr>
      <w:r>
        <w:rPr>
          <w:rStyle w:val="Refdecomentario"/>
        </w:rPr>
        <w:annotationRef/>
      </w:r>
      <w:r>
        <w:t>PROVEEDOR - Nombre del representatnte legal</w:t>
      </w:r>
    </w:p>
  </w:comment>
  <w:comment w:id="5" w:author="Adalberto  Padilla Limón" w:date="2017-05-04T07:22:00Z" w:initials="AP">
    <w:p w14:paraId="4B6FCFF7" w14:textId="573A34AD" w:rsidR="004E35F0" w:rsidRDefault="004E35F0">
      <w:pPr>
        <w:pStyle w:val="Textocomentario"/>
      </w:pPr>
      <w:r>
        <w:rPr>
          <w:rStyle w:val="Refdecomentario"/>
        </w:rPr>
        <w:annotationRef/>
      </w:r>
      <w:r>
        <w:t>AGROINDUSTRIA - Completar con datos obtenidos de la escritura  pública</w:t>
      </w:r>
    </w:p>
  </w:comment>
  <w:comment w:id="6" w:author="Adalberto  Padilla Limón" w:date="2017-05-04T07:42:00Z" w:initials="AP">
    <w:p w14:paraId="28C09355" w14:textId="518AE20C" w:rsidR="004E35F0" w:rsidRDefault="004E35F0">
      <w:pPr>
        <w:pStyle w:val="Textocomentario"/>
      </w:pPr>
      <w:r>
        <w:rPr>
          <w:rStyle w:val="Refdecomentario"/>
        </w:rPr>
        <w:annotationRef/>
      </w:r>
      <w:r>
        <w:t>PROYECTO - Nombre del banco que dió el crédito</w:t>
      </w:r>
    </w:p>
  </w:comment>
  <w:comment w:id="7" w:author="Adalberto  Padilla Limón" w:date="2017-05-04T07:25:00Z" w:initials="AP">
    <w:p w14:paraId="25601778" w14:textId="72712E7C" w:rsidR="004E35F0" w:rsidRDefault="004E35F0">
      <w:pPr>
        <w:pStyle w:val="Textocomentario"/>
      </w:pPr>
      <w:r>
        <w:rPr>
          <w:rStyle w:val="Refdecomentario"/>
        </w:rPr>
        <w:annotationRef/>
      </w:r>
      <w:r>
        <w:t>PROVEEDOR - Completar con datos obtenidos de escritura pública</w:t>
      </w:r>
    </w:p>
  </w:comment>
  <w:comment w:id="11" w:author="Adalberto  Padilla Limón" w:date="2017-05-04T07:26:00Z" w:initials="AP">
    <w:p w14:paraId="1500E396" w14:textId="5E27ACAF" w:rsidR="004E35F0" w:rsidRDefault="004E35F0">
      <w:pPr>
        <w:pStyle w:val="Textocomentario"/>
      </w:pPr>
      <w:r>
        <w:rPr>
          <w:rStyle w:val="Refdecomentario"/>
        </w:rPr>
        <w:annotationRef/>
      </w:r>
      <w:r>
        <w:t>PROYECTO -Importe del proyecto</w:t>
      </w:r>
    </w:p>
  </w:comment>
  <w:comment w:id="12" w:author="Adalberto  Padilla Limón" w:date="2017-05-04T07:29:00Z" w:initials="AP">
    <w:p w14:paraId="029AC2D4" w14:textId="6ECC5F74" w:rsidR="004E35F0" w:rsidRDefault="004E35F0">
      <w:pPr>
        <w:pStyle w:val="Textocomentario"/>
      </w:pPr>
      <w:r>
        <w:rPr>
          <w:rStyle w:val="Refdecomentario"/>
        </w:rPr>
        <w:annotationRef/>
      </w:r>
      <w:r>
        <w:t>PROYECTO - Desglose del importe en los conceptos acordados ntre las partes</w:t>
      </w:r>
    </w:p>
  </w:comment>
  <w:comment w:id="13" w:author="Adalberto  Padilla Limón" w:date="2017-07-04T14:24:00Z" w:initials="AP">
    <w:p w14:paraId="13290AE5" w14:textId="2893C0AB" w:rsidR="000E0883" w:rsidRDefault="000E0883">
      <w:pPr>
        <w:pStyle w:val="Textocomentario"/>
      </w:pPr>
      <w:r>
        <w:rPr>
          <w:rStyle w:val="Refdecomentario"/>
        </w:rPr>
        <w:annotationRef/>
      </w:r>
      <w:r>
        <w:t>PROYECTO - las clausulas se ajustan conforme a los pagos acordados entre cliente y proveedor.</w:t>
      </w:r>
    </w:p>
  </w:comment>
  <w:comment w:id="14" w:author="Adalberto  Padilla Limón" w:date="2017-05-04T07:29:00Z" w:initials="AP">
    <w:p w14:paraId="5DA5BA33" w14:textId="39E52D4A" w:rsidR="004E35F0" w:rsidRDefault="004E35F0">
      <w:pPr>
        <w:pStyle w:val="Textocomentario"/>
      </w:pPr>
      <w:r>
        <w:rPr>
          <w:rStyle w:val="Refdecomentario"/>
        </w:rPr>
        <w:annotationRef/>
      </w:r>
      <w:r>
        <w:t>PROVEEDOR - Número de cuenta en donde se depositarán pagos</w:t>
      </w:r>
    </w:p>
  </w:comment>
  <w:comment w:id="15" w:author="Adalberto  Padilla Limón" w:date="2017-05-04T07:31:00Z" w:initials="AP">
    <w:p w14:paraId="1706D51E" w14:textId="7C2AAAF9" w:rsidR="004E35F0" w:rsidRDefault="004E35F0">
      <w:pPr>
        <w:pStyle w:val="Textocomentario"/>
      </w:pPr>
      <w:r>
        <w:rPr>
          <w:rStyle w:val="Refdecomentario"/>
        </w:rPr>
        <w:annotationRef/>
      </w:r>
      <w:r>
        <w:t>PROVEEDOR - Porcentaje de retención e importe acordado con afianzadora</w:t>
      </w:r>
    </w:p>
  </w:comment>
  <w:comment w:id="16" w:author="Adalberto  Padilla Limón" w:date="2017-05-04T07:32:00Z" w:initials="AP">
    <w:p w14:paraId="1FD0E72F" w14:textId="2C41CBB8" w:rsidR="004E35F0" w:rsidRDefault="004E35F0">
      <w:pPr>
        <w:pStyle w:val="Textocomentario"/>
      </w:pPr>
      <w:r>
        <w:rPr>
          <w:rStyle w:val="Refdecomentario"/>
        </w:rPr>
        <w:annotationRef/>
      </w:r>
      <w:r>
        <w:t>PROVEEDOR - Cuenta bancaria de la afianzadora y fecha de depósito del fondo de retención</w:t>
      </w:r>
    </w:p>
  </w:comment>
  <w:comment w:id="17" w:author="Adalberto  Padilla Limón" w:date="2017-05-04T07:33:00Z" w:initials="AP">
    <w:p w14:paraId="35A09FF6" w14:textId="6E2574BC" w:rsidR="004E35F0" w:rsidRDefault="004E35F0">
      <w:pPr>
        <w:pStyle w:val="Textocomentario"/>
      </w:pPr>
      <w:r>
        <w:rPr>
          <w:rStyle w:val="Refdecomentario"/>
        </w:rPr>
        <w:annotationRef/>
      </w:r>
      <w:r>
        <w:t>AGROINDUSTRIA - Nombre del supervisor y responsable de la obra</w:t>
      </w:r>
    </w:p>
  </w:comment>
  <w:comment w:id="18" w:author="Adalberto  Padilla Limón" w:date="2017-05-04T07:34:00Z" w:initials="AP">
    <w:p w14:paraId="73F60018" w14:textId="6108F99F" w:rsidR="004E35F0" w:rsidRDefault="004E35F0">
      <w:pPr>
        <w:pStyle w:val="Textocomentario"/>
      </w:pPr>
      <w:r>
        <w:rPr>
          <w:rStyle w:val="Refdecomentario"/>
        </w:rPr>
        <w:annotationRef/>
      </w:r>
      <w:r>
        <w:t>PROVEEDOR -  Nombre del supervisor y responsable de la obra</w:t>
      </w:r>
    </w:p>
  </w:comment>
  <w:comment w:id="19" w:author="Adalberto  Padilla Limón" w:date="2017-07-04T14:57:00Z" w:initials="AP">
    <w:p w14:paraId="3E83C483" w14:textId="601699C6" w:rsidR="000E0883" w:rsidRDefault="000E0883">
      <w:pPr>
        <w:pStyle w:val="Textocomentario"/>
      </w:pPr>
      <w:r>
        <w:rPr>
          <w:rStyle w:val="Refdecomentario"/>
        </w:rPr>
        <w:annotationRef/>
      </w:r>
      <w:r>
        <w:t>PROYECTO -  Se ajusta conforme FIRA03 y FIRA03A</w:t>
      </w:r>
    </w:p>
  </w:comment>
  <w:comment w:id="20" w:author="Adalberto  Padilla Limón" w:date="2017-07-04T15:00:00Z" w:initials="AP">
    <w:p w14:paraId="20D9244F" w14:textId="5A158AD9" w:rsidR="000E0883" w:rsidRDefault="000E0883">
      <w:pPr>
        <w:pStyle w:val="Textocomentario"/>
      </w:pPr>
      <w:r>
        <w:rPr>
          <w:rStyle w:val="Refdecomentario"/>
        </w:rPr>
        <w:annotationRef/>
      </w:r>
      <w:r>
        <w:t>PROYECTO - Dependiendo de las fianzas involucradas en el proyecto, obligatoria es la fianza  de ahorro energetico</w:t>
      </w:r>
    </w:p>
  </w:comment>
  <w:comment w:id="21" w:author="Adalberto  Padilla Limón" w:date="2017-05-04T07:39:00Z" w:initials="AP">
    <w:p w14:paraId="3025DC9D" w14:textId="378D4622" w:rsidR="004E35F0" w:rsidRDefault="004E35F0">
      <w:pPr>
        <w:pStyle w:val="Textocomentario"/>
      </w:pPr>
      <w:r>
        <w:rPr>
          <w:rStyle w:val="Refdecomentario"/>
        </w:rPr>
        <w:annotationRef/>
      </w:r>
      <w:r>
        <w:t>AGROINDUSTRIA - Domicilio para notificaciones</w:t>
      </w:r>
    </w:p>
  </w:comment>
  <w:comment w:id="22" w:author="Adalberto  Padilla Limón" w:date="2017-05-04T07:39:00Z" w:initials="AP">
    <w:p w14:paraId="7F204B79" w14:textId="14FC6C8D" w:rsidR="004E35F0" w:rsidRDefault="004E35F0">
      <w:pPr>
        <w:pStyle w:val="Textocomentario"/>
      </w:pPr>
      <w:r>
        <w:rPr>
          <w:rStyle w:val="Refdecomentario"/>
        </w:rPr>
        <w:annotationRef/>
      </w:r>
      <w:r>
        <w:t>PROVEEDOR - Domicilio para notificaciones</w:t>
      </w:r>
    </w:p>
  </w:comment>
  <w:comment w:id="23" w:author="Adalberto  Padilla Limón" w:date="2017-05-04T07:41:00Z" w:initials="AP">
    <w:p w14:paraId="46D03508" w14:textId="3C8F5E4E" w:rsidR="004E35F0" w:rsidRDefault="004E35F0">
      <w:pPr>
        <w:pStyle w:val="Textocomentario"/>
      </w:pPr>
      <w:r>
        <w:rPr>
          <w:rStyle w:val="Refdecomentario"/>
        </w:rPr>
        <w:annotationRef/>
      </w:r>
      <w:r>
        <w:t>AGROINDUSTRIA - Nombre del representante legal que firma el contrato</w:t>
      </w:r>
    </w:p>
  </w:comment>
  <w:comment w:id="24" w:author="Adalberto  Padilla Limón" w:date="2017-05-04T07:41:00Z" w:initials="AP">
    <w:p w14:paraId="061E12AD" w14:textId="346CE55E" w:rsidR="004E35F0" w:rsidRDefault="004E35F0">
      <w:pPr>
        <w:pStyle w:val="Textocomentario"/>
      </w:pPr>
      <w:r>
        <w:rPr>
          <w:rStyle w:val="Refdecomentario"/>
        </w:rPr>
        <w:annotationRef/>
      </w:r>
      <w:r>
        <w:t>PROVEEDOR - Nombre del representante legal que firma el contrato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7B4859" w15:done="0"/>
  <w15:commentEx w15:paraId="69392348" w15:done="0"/>
  <w15:commentEx w15:paraId="4BA3194E" w15:done="0"/>
  <w15:commentEx w15:paraId="24B476E6" w15:done="0"/>
  <w15:commentEx w15:paraId="4B6FCFF7" w15:done="0"/>
  <w15:commentEx w15:paraId="28C09355" w15:done="0"/>
  <w15:commentEx w15:paraId="25601778" w15:done="0"/>
  <w15:commentEx w15:paraId="1500E396" w15:done="0"/>
  <w15:commentEx w15:paraId="029AC2D4" w15:done="0"/>
  <w15:commentEx w15:paraId="13290AE5" w15:done="0"/>
  <w15:commentEx w15:paraId="5DA5BA33" w15:done="0"/>
  <w15:commentEx w15:paraId="1706D51E" w15:done="0"/>
  <w15:commentEx w15:paraId="1FD0E72F" w15:done="0"/>
  <w15:commentEx w15:paraId="35A09FF6" w15:done="0"/>
  <w15:commentEx w15:paraId="73F60018" w15:done="0"/>
  <w15:commentEx w15:paraId="3E83C483" w15:done="0"/>
  <w15:commentEx w15:paraId="20D9244F" w15:done="0"/>
  <w15:commentEx w15:paraId="3025DC9D" w15:done="0"/>
  <w15:commentEx w15:paraId="7F204B79" w15:done="0"/>
  <w15:commentEx w15:paraId="46D03508" w15:done="0"/>
  <w15:commentEx w15:paraId="061E12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7B4859" w16cid:durableId="1ED622C1"/>
  <w16cid:commentId w16cid:paraId="69392348" w16cid:durableId="1ED622C2"/>
  <w16cid:commentId w16cid:paraId="4BA3194E" w16cid:durableId="1ED622C3"/>
  <w16cid:commentId w16cid:paraId="24B476E6" w16cid:durableId="1ED622C4"/>
  <w16cid:commentId w16cid:paraId="4B6FCFF7" w16cid:durableId="1ED622C5"/>
  <w16cid:commentId w16cid:paraId="28C09355" w16cid:durableId="1ED622C6"/>
  <w16cid:commentId w16cid:paraId="25601778" w16cid:durableId="1ED622C7"/>
  <w16cid:commentId w16cid:paraId="1500E396" w16cid:durableId="1ED622C8"/>
  <w16cid:commentId w16cid:paraId="029AC2D4" w16cid:durableId="1ED622C9"/>
  <w16cid:commentId w16cid:paraId="13290AE5" w16cid:durableId="1ED622CA"/>
  <w16cid:commentId w16cid:paraId="5DA5BA33" w16cid:durableId="1ED622CB"/>
  <w16cid:commentId w16cid:paraId="1706D51E" w16cid:durableId="1ED622CC"/>
  <w16cid:commentId w16cid:paraId="1FD0E72F" w16cid:durableId="1ED622CD"/>
  <w16cid:commentId w16cid:paraId="35A09FF6" w16cid:durableId="1ED622CE"/>
  <w16cid:commentId w16cid:paraId="73F60018" w16cid:durableId="1ED622CF"/>
  <w16cid:commentId w16cid:paraId="3E83C483" w16cid:durableId="1ED622D0"/>
  <w16cid:commentId w16cid:paraId="20D9244F" w16cid:durableId="1ED622D1"/>
  <w16cid:commentId w16cid:paraId="3025DC9D" w16cid:durableId="1ED622D2"/>
  <w16cid:commentId w16cid:paraId="7F204B79" w16cid:durableId="1ED622D3"/>
  <w16cid:commentId w16cid:paraId="46D03508" w16cid:durableId="1ED622D4"/>
  <w16cid:commentId w16cid:paraId="061E12AD" w16cid:durableId="1ED622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47506" w14:textId="77777777" w:rsidR="005D7220" w:rsidRDefault="005D7220" w:rsidP="00DB1770">
      <w:pPr>
        <w:spacing w:after="0" w:line="240" w:lineRule="auto"/>
      </w:pPr>
      <w:r>
        <w:separator/>
      </w:r>
    </w:p>
  </w:endnote>
  <w:endnote w:type="continuationSeparator" w:id="0">
    <w:p w14:paraId="0B4D7F5C" w14:textId="77777777" w:rsidR="005D7220" w:rsidRDefault="005D7220" w:rsidP="00DB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DEE7E" w14:textId="77777777" w:rsidR="005D7220" w:rsidRDefault="005D7220" w:rsidP="00DB1770">
      <w:pPr>
        <w:spacing w:after="0" w:line="240" w:lineRule="auto"/>
      </w:pPr>
      <w:r>
        <w:separator/>
      </w:r>
    </w:p>
  </w:footnote>
  <w:footnote w:type="continuationSeparator" w:id="0">
    <w:p w14:paraId="71B01EA6" w14:textId="77777777" w:rsidR="005D7220" w:rsidRDefault="005D7220" w:rsidP="00DB1770">
      <w:pPr>
        <w:spacing w:after="0" w:line="240" w:lineRule="auto"/>
      </w:pPr>
      <w:r>
        <w:continuationSeparator/>
      </w:r>
    </w:p>
  </w:footnote>
  <w:footnote w:id="1">
    <w:p w14:paraId="1E0A28FB" w14:textId="77777777" w:rsidR="004E35F0" w:rsidRPr="00ED7536" w:rsidRDefault="004E35F0">
      <w:pPr>
        <w:pStyle w:val="Textonotapie"/>
      </w:pPr>
      <w:r>
        <w:rPr>
          <w:rStyle w:val="Refdenotaalpie"/>
        </w:rPr>
        <w:footnoteRef/>
      </w:r>
      <w:r>
        <w:t xml:space="preserve"> El % del Fondo de Desempeño Energético será determinado por la Afianzadora participante para cada Proyecto.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0E5"/>
    <w:multiLevelType w:val="hybridMultilevel"/>
    <w:tmpl w:val="A5E81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281F58"/>
    <w:multiLevelType w:val="hybridMultilevel"/>
    <w:tmpl w:val="A5E81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1779FA"/>
    <w:multiLevelType w:val="hybridMultilevel"/>
    <w:tmpl w:val="A5E81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BB6F25"/>
    <w:multiLevelType w:val="hybridMultilevel"/>
    <w:tmpl w:val="A5E81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F422A9"/>
    <w:multiLevelType w:val="hybridMultilevel"/>
    <w:tmpl w:val="A5E81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692209"/>
    <w:multiLevelType w:val="hybridMultilevel"/>
    <w:tmpl w:val="A5E81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7951AB"/>
    <w:multiLevelType w:val="hybridMultilevel"/>
    <w:tmpl w:val="A5E81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853A90"/>
    <w:multiLevelType w:val="hybridMultilevel"/>
    <w:tmpl w:val="A5E81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6E3E92"/>
    <w:multiLevelType w:val="hybridMultilevel"/>
    <w:tmpl w:val="3D7C10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983F80"/>
    <w:multiLevelType w:val="hybridMultilevel"/>
    <w:tmpl w:val="A5E81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142FAD"/>
    <w:multiLevelType w:val="multilevel"/>
    <w:tmpl w:val="099A9B1C"/>
    <w:lvl w:ilvl="0">
      <w:start w:val="1"/>
      <w:numFmt w:val="decimal"/>
      <w:lvlText w:val="%1."/>
      <w:lvlJc w:val="left"/>
      <w:pPr>
        <w:tabs>
          <w:tab w:val="num" w:pos="164"/>
        </w:tabs>
        <w:ind w:left="164" w:hanging="360"/>
      </w:pPr>
      <w:rPr>
        <w:b/>
      </w:rPr>
    </w:lvl>
    <w:lvl w:ilvl="1">
      <w:start w:val="1"/>
      <w:numFmt w:val="decimal"/>
      <w:lvlText w:val="%2."/>
      <w:lvlJc w:val="left"/>
      <w:pPr>
        <w:tabs>
          <w:tab w:val="num" w:pos="884"/>
        </w:tabs>
        <w:ind w:left="884" w:hanging="360"/>
      </w:pPr>
    </w:lvl>
    <w:lvl w:ilvl="2" w:tentative="1">
      <w:start w:val="1"/>
      <w:numFmt w:val="decimal"/>
      <w:lvlText w:val="%3."/>
      <w:lvlJc w:val="left"/>
      <w:pPr>
        <w:tabs>
          <w:tab w:val="num" w:pos="1604"/>
        </w:tabs>
        <w:ind w:left="1604" w:hanging="360"/>
      </w:pPr>
    </w:lvl>
    <w:lvl w:ilvl="3" w:tentative="1">
      <w:start w:val="1"/>
      <w:numFmt w:val="decimal"/>
      <w:lvlText w:val="%4."/>
      <w:lvlJc w:val="left"/>
      <w:pPr>
        <w:tabs>
          <w:tab w:val="num" w:pos="2324"/>
        </w:tabs>
        <w:ind w:left="2324" w:hanging="360"/>
      </w:pPr>
    </w:lvl>
    <w:lvl w:ilvl="4" w:tentative="1">
      <w:start w:val="1"/>
      <w:numFmt w:val="decimal"/>
      <w:lvlText w:val="%5."/>
      <w:lvlJc w:val="left"/>
      <w:pPr>
        <w:tabs>
          <w:tab w:val="num" w:pos="3044"/>
        </w:tabs>
        <w:ind w:left="3044" w:hanging="360"/>
      </w:pPr>
    </w:lvl>
    <w:lvl w:ilvl="5" w:tentative="1">
      <w:start w:val="1"/>
      <w:numFmt w:val="decimal"/>
      <w:lvlText w:val="%6."/>
      <w:lvlJc w:val="left"/>
      <w:pPr>
        <w:tabs>
          <w:tab w:val="num" w:pos="3764"/>
        </w:tabs>
        <w:ind w:left="3764" w:hanging="360"/>
      </w:pPr>
    </w:lvl>
    <w:lvl w:ilvl="6" w:tentative="1">
      <w:start w:val="1"/>
      <w:numFmt w:val="decimal"/>
      <w:lvlText w:val="%7."/>
      <w:lvlJc w:val="left"/>
      <w:pPr>
        <w:tabs>
          <w:tab w:val="num" w:pos="4484"/>
        </w:tabs>
        <w:ind w:left="4484" w:hanging="360"/>
      </w:pPr>
    </w:lvl>
    <w:lvl w:ilvl="7" w:tentative="1">
      <w:start w:val="1"/>
      <w:numFmt w:val="decimal"/>
      <w:lvlText w:val="%8."/>
      <w:lvlJc w:val="left"/>
      <w:pPr>
        <w:tabs>
          <w:tab w:val="num" w:pos="5204"/>
        </w:tabs>
        <w:ind w:left="5204" w:hanging="360"/>
      </w:pPr>
    </w:lvl>
    <w:lvl w:ilvl="8" w:tentative="1">
      <w:start w:val="1"/>
      <w:numFmt w:val="decimal"/>
      <w:lvlText w:val="%9."/>
      <w:lvlJc w:val="left"/>
      <w:pPr>
        <w:tabs>
          <w:tab w:val="num" w:pos="5924"/>
        </w:tabs>
        <w:ind w:left="5924" w:hanging="360"/>
      </w:pPr>
    </w:lvl>
  </w:abstractNum>
  <w:abstractNum w:abstractNumId="11" w15:restartNumberingAfterBreak="0">
    <w:nsid w:val="53645E1E"/>
    <w:multiLevelType w:val="hybridMultilevel"/>
    <w:tmpl w:val="A5E81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A7255D"/>
    <w:multiLevelType w:val="hybridMultilevel"/>
    <w:tmpl w:val="A5E81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BE6D35"/>
    <w:multiLevelType w:val="hybridMultilevel"/>
    <w:tmpl w:val="A5E81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1A4C2D"/>
    <w:multiLevelType w:val="hybridMultilevel"/>
    <w:tmpl w:val="A5E81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E501B5"/>
    <w:multiLevelType w:val="multilevel"/>
    <w:tmpl w:val="3DFA0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1E139C"/>
    <w:multiLevelType w:val="hybridMultilevel"/>
    <w:tmpl w:val="9E2A5E92"/>
    <w:lvl w:ilvl="0" w:tplc="F2C29374">
      <w:start w:val="5"/>
      <w:numFmt w:val="lowerLetter"/>
      <w:lvlText w:val="%1."/>
      <w:lvlJc w:val="left"/>
      <w:pPr>
        <w:tabs>
          <w:tab w:val="num" w:pos="720"/>
        </w:tabs>
        <w:ind w:left="720" w:hanging="360"/>
      </w:pPr>
    </w:lvl>
    <w:lvl w:ilvl="1" w:tplc="5D1E9D68" w:tentative="1">
      <w:start w:val="1"/>
      <w:numFmt w:val="decimal"/>
      <w:lvlText w:val="%2."/>
      <w:lvlJc w:val="left"/>
      <w:pPr>
        <w:tabs>
          <w:tab w:val="num" w:pos="1440"/>
        </w:tabs>
        <w:ind w:left="1440" w:hanging="360"/>
      </w:pPr>
    </w:lvl>
    <w:lvl w:ilvl="2" w:tplc="29029568" w:tentative="1">
      <w:start w:val="1"/>
      <w:numFmt w:val="decimal"/>
      <w:lvlText w:val="%3."/>
      <w:lvlJc w:val="left"/>
      <w:pPr>
        <w:tabs>
          <w:tab w:val="num" w:pos="2160"/>
        </w:tabs>
        <w:ind w:left="2160" w:hanging="360"/>
      </w:pPr>
    </w:lvl>
    <w:lvl w:ilvl="3" w:tplc="65525CC2" w:tentative="1">
      <w:start w:val="1"/>
      <w:numFmt w:val="decimal"/>
      <w:lvlText w:val="%4."/>
      <w:lvlJc w:val="left"/>
      <w:pPr>
        <w:tabs>
          <w:tab w:val="num" w:pos="2880"/>
        </w:tabs>
        <w:ind w:left="2880" w:hanging="360"/>
      </w:pPr>
    </w:lvl>
    <w:lvl w:ilvl="4" w:tplc="FC167AAE" w:tentative="1">
      <w:start w:val="1"/>
      <w:numFmt w:val="decimal"/>
      <w:lvlText w:val="%5."/>
      <w:lvlJc w:val="left"/>
      <w:pPr>
        <w:tabs>
          <w:tab w:val="num" w:pos="3600"/>
        </w:tabs>
        <w:ind w:left="3600" w:hanging="360"/>
      </w:pPr>
    </w:lvl>
    <w:lvl w:ilvl="5" w:tplc="F260032A" w:tentative="1">
      <w:start w:val="1"/>
      <w:numFmt w:val="decimal"/>
      <w:lvlText w:val="%6."/>
      <w:lvlJc w:val="left"/>
      <w:pPr>
        <w:tabs>
          <w:tab w:val="num" w:pos="4320"/>
        </w:tabs>
        <w:ind w:left="4320" w:hanging="360"/>
      </w:pPr>
    </w:lvl>
    <w:lvl w:ilvl="6" w:tplc="D0EC8A3C" w:tentative="1">
      <w:start w:val="1"/>
      <w:numFmt w:val="decimal"/>
      <w:lvlText w:val="%7."/>
      <w:lvlJc w:val="left"/>
      <w:pPr>
        <w:tabs>
          <w:tab w:val="num" w:pos="5040"/>
        </w:tabs>
        <w:ind w:left="5040" w:hanging="360"/>
      </w:pPr>
    </w:lvl>
    <w:lvl w:ilvl="7" w:tplc="AA8893AA" w:tentative="1">
      <w:start w:val="1"/>
      <w:numFmt w:val="decimal"/>
      <w:lvlText w:val="%8."/>
      <w:lvlJc w:val="left"/>
      <w:pPr>
        <w:tabs>
          <w:tab w:val="num" w:pos="5760"/>
        </w:tabs>
        <w:ind w:left="5760" w:hanging="360"/>
      </w:pPr>
    </w:lvl>
    <w:lvl w:ilvl="8" w:tplc="74A09CAC" w:tentative="1">
      <w:start w:val="1"/>
      <w:numFmt w:val="decimal"/>
      <w:lvlText w:val="%9."/>
      <w:lvlJc w:val="left"/>
      <w:pPr>
        <w:tabs>
          <w:tab w:val="num" w:pos="6480"/>
        </w:tabs>
        <w:ind w:left="6480" w:hanging="360"/>
      </w:pPr>
    </w:lvl>
  </w:abstractNum>
  <w:abstractNum w:abstractNumId="17" w15:restartNumberingAfterBreak="0">
    <w:nsid w:val="60B265CA"/>
    <w:multiLevelType w:val="hybridMultilevel"/>
    <w:tmpl w:val="A5E81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F361BC"/>
    <w:multiLevelType w:val="hybridMultilevel"/>
    <w:tmpl w:val="4790F1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0995C9C"/>
    <w:multiLevelType w:val="hybridMultilevel"/>
    <w:tmpl w:val="A5E81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624E2B"/>
    <w:multiLevelType w:val="hybridMultilevel"/>
    <w:tmpl w:val="A5E81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0536EF"/>
    <w:multiLevelType w:val="hybridMultilevel"/>
    <w:tmpl w:val="A5E81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DF0430"/>
    <w:multiLevelType w:val="hybridMultilevel"/>
    <w:tmpl w:val="A5E81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BD142EB"/>
    <w:multiLevelType w:val="hybridMultilevel"/>
    <w:tmpl w:val="A5E81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3166AF"/>
    <w:multiLevelType w:val="hybridMultilevel"/>
    <w:tmpl w:val="A5E81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F8E371C"/>
    <w:multiLevelType w:val="hybridMultilevel"/>
    <w:tmpl w:val="A5E81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5"/>
    <w:lvlOverride w:ilvl="0">
      <w:lvl w:ilvl="0">
        <w:numFmt w:val="lowerLetter"/>
        <w:lvlText w:val="%1."/>
        <w:lvlJc w:val="left"/>
      </w:lvl>
    </w:lvlOverride>
  </w:num>
  <w:num w:numId="3">
    <w:abstractNumId w:val="16"/>
  </w:num>
  <w:num w:numId="4">
    <w:abstractNumId w:val="16"/>
    <w:lvlOverride w:ilvl="0">
      <w:lvl w:ilvl="0" w:tplc="F2C29374">
        <w:numFmt w:val="lowerLetter"/>
        <w:lvlText w:val="%1."/>
        <w:lvlJc w:val="left"/>
      </w:lvl>
    </w:lvlOverride>
  </w:num>
  <w:num w:numId="5">
    <w:abstractNumId w:val="16"/>
    <w:lvlOverride w:ilvl="0">
      <w:lvl w:ilvl="0" w:tplc="F2C29374">
        <w:numFmt w:val="lowerLetter"/>
        <w:lvlText w:val="%1."/>
        <w:lvlJc w:val="left"/>
      </w:lvl>
    </w:lvlOverride>
  </w:num>
  <w:num w:numId="6">
    <w:abstractNumId w:val="16"/>
    <w:lvlOverride w:ilvl="0">
      <w:lvl w:ilvl="0" w:tplc="F2C29374">
        <w:numFmt w:val="lowerLetter"/>
        <w:lvlText w:val="%1."/>
        <w:lvlJc w:val="left"/>
      </w:lvl>
    </w:lvlOverride>
  </w:num>
  <w:num w:numId="7">
    <w:abstractNumId w:val="16"/>
    <w:lvlOverride w:ilvl="0">
      <w:lvl w:ilvl="0" w:tplc="F2C29374">
        <w:numFmt w:val="lowerLetter"/>
        <w:lvlText w:val="%1."/>
        <w:lvlJc w:val="left"/>
      </w:lvl>
    </w:lvlOverride>
  </w:num>
  <w:num w:numId="8">
    <w:abstractNumId w:val="16"/>
    <w:lvlOverride w:ilvl="0">
      <w:lvl w:ilvl="0" w:tplc="F2C29374">
        <w:numFmt w:val="lowerLetter"/>
        <w:lvlText w:val="%1."/>
        <w:lvlJc w:val="left"/>
      </w:lvl>
    </w:lvlOverride>
  </w:num>
  <w:num w:numId="9">
    <w:abstractNumId w:val="16"/>
    <w:lvlOverride w:ilvl="0">
      <w:lvl w:ilvl="0" w:tplc="F2C29374">
        <w:numFmt w:val="lowerLetter"/>
        <w:lvlText w:val="%1."/>
        <w:lvlJc w:val="left"/>
      </w:lvl>
    </w:lvlOverride>
  </w:num>
  <w:num w:numId="10">
    <w:abstractNumId w:val="16"/>
    <w:lvlOverride w:ilvl="0">
      <w:lvl w:ilvl="0" w:tplc="F2C29374">
        <w:numFmt w:val="lowerLetter"/>
        <w:lvlText w:val="%1."/>
        <w:lvlJc w:val="left"/>
      </w:lvl>
    </w:lvlOverride>
  </w:num>
  <w:num w:numId="11">
    <w:abstractNumId w:val="13"/>
  </w:num>
  <w:num w:numId="12">
    <w:abstractNumId w:val="8"/>
  </w:num>
  <w:num w:numId="13">
    <w:abstractNumId w:val="18"/>
  </w:num>
  <w:num w:numId="14">
    <w:abstractNumId w:val="17"/>
  </w:num>
  <w:num w:numId="15">
    <w:abstractNumId w:val="22"/>
  </w:num>
  <w:num w:numId="16">
    <w:abstractNumId w:val="19"/>
  </w:num>
  <w:num w:numId="17">
    <w:abstractNumId w:val="12"/>
  </w:num>
  <w:num w:numId="18">
    <w:abstractNumId w:val="7"/>
  </w:num>
  <w:num w:numId="19">
    <w:abstractNumId w:val="14"/>
  </w:num>
  <w:num w:numId="20">
    <w:abstractNumId w:val="1"/>
  </w:num>
  <w:num w:numId="21">
    <w:abstractNumId w:val="9"/>
  </w:num>
  <w:num w:numId="22">
    <w:abstractNumId w:val="11"/>
  </w:num>
  <w:num w:numId="23">
    <w:abstractNumId w:val="25"/>
  </w:num>
  <w:num w:numId="24">
    <w:abstractNumId w:val="2"/>
  </w:num>
  <w:num w:numId="25">
    <w:abstractNumId w:val="3"/>
  </w:num>
  <w:num w:numId="26">
    <w:abstractNumId w:val="4"/>
  </w:num>
  <w:num w:numId="27">
    <w:abstractNumId w:val="5"/>
  </w:num>
  <w:num w:numId="28">
    <w:abstractNumId w:val="23"/>
  </w:num>
  <w:num w:numId="29">
    <w:abstractNumId w:val="24"/>
  </w:num>
  <w:num w:numId="30">
    <w:abstractNumId w:val="21"/>
  </w:num>
  <w:num w:numId="31">
    <w:abstractNumId w:val="6"/>
  </w:num>
  <w:num w:numId="32">
    <w:abstractNumId w:val="0"/>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7F4"/>
    <w:rsid w:val="00001FB0"/>
    <w:rsid w:val="000103C8"/>
    <w:rsid w:val="00053EC5"/>
    <w:rsid w:val="000570D9"/>
    <w:rsid w:val="00091BC6"/>
    <w:rsid w:val="000A0418"/>
    <w:rsid w:val="000C7EB4"/>
    <w:rsid w:val="000E0883"/>
    <w:rsid w:val="000E35DF"/>
    <w:rsid w:val="000F38FB"/>
    <w:rsid w:val="00110B3A"/>
    <w:rsid w:val="00154DE4"/>
    <w:rsid w:val="001608A7"/>
    <w:rsid w:val="001727EB"/>
    <w:rsid w:val="00172A08"/>
    <w:rsid w:val="001A1BD0"/>
    <w:rsid w:val="001C1653"/>
    <w:rsid w:val="001C5797"/>
    <w:rsid w:val="001D21D8"/>
    <w:rsid w:val="001D6964"/>
    <w:rsid w:val="001E78E3"/>
    <w:rsid w:val="00207E06"/>
    <w:rsid w:val="00210B4F"/>
    <w:rsid w:val="00213A79"/>
    <w:rsid w:val="00266072"/>
    <w:rsid w:val="00275C02"/>
    <w:rsid w:val="0028042B"/>
    <w:rsid w:val="002869AA"/>
    <w:rsid w:val="002B0D16"/>
    <w:rsid w:val="002C3A4C"/>
    <w:rsid w:val="002C4EFD"/>
    <w:rsid w:val="00305E6F"/>
    <w:rsid w:val="00314A54"/>
    <w:rsid w:val="00366C63"/>
    <w:rsid w:val="003A28CB"/>
    <w:rsid w:val="003B4944"/>
    <w:rsid w:val="003C586C"/>
    <w:rsid w:val="003F2AE7"/>
    <w:rsid w:val="003F60AC"/>
    <w:rsid w:val="0040127C"/>
    <w:rsid w:val="00416840"/>
    <w:rsid w:val="00444957"/>
    <w:rsid w:val="00450360"/>
    <w:rsid w:val="004A0240"/>
    <w:rsid w:val="004B1B0B"/>
    <w:rsid w:val="004D3A80"/>
    <w:rsid w:val="004E35F0"/>
    <w:rsid w:val="004F7B88"/>
    <w:rsid w:val="0050439E"/>
    <w:rsid w:val="0053189D"/>
    <w:rsid w:val="005D3D45"/>
    <w:rsid w:val="005D7220"/>
    <w:rsid w:val="005F2645"/>
    <w:rsid w:val="00603F38"/>
    <w:rsid w:val="006431A5"/>
    <w:rsid w:val="00660325"/>
    <w:rsid w:val="0066057D"/>
    <w:rsid w:val="006C161F"/>
    <w:rsid w:val="006E2AD0"/>
    <w:rsid w:val="006F1EDF"/>
    <w:rsid w:val="006F4E65"/>
    <w:rsid w:val="006F500D"/>
    <w:rsid w:val="00706A80"/>
    <w:rsid w:val="00754434"/>
    <w:rsid w:val="00772241"/>
    <w:rsid w:val="007759F6"/>
    <w:rsid w:val="0079449A"/>
    <w:rsid w:val="00802718"/>
    <w:rsid w:val="00815C9F"/>
    <w:rsid w:val="008617A0"/>
    <w:rsid w:val="008677DA"/>
    <w:rsid w:val="008922BA"/>
    <w:rsid w:val="008A464B"/>
    <w:rsid w:val="008E6C29"/>
    <w:rsid w:val="00904553"/>
    <w:rsid w:val="00913FD7"/>
    <w:rsid w:val="009203BC"/>
    <w:rsid w:val="0095515F"/>
    <w:rsid w:val="009606BF"/>
    <w:rsid w:val="009B2BD9"/>
    <w:rsid w:val="009F3D83"/>
    <w:rsid w:val="00A16AD9"/>
    <w:rsid w:val="00A50327"/>
    <w:rsid w:val="00A62DB8"/>
    <w:rsid w:val="00A84CE3"/>
    <w:rsid w:val="00AA7882"/>
    <w:rsid w:val="00AB1FB5"/>
    <w:rsid w:val="00AD657A"/>
    <w:rsid w:val="00AE27F4"/>
    <w:rsid w:val="00B065D4"/>
    <w:rsid w:val="00B20FB2"/>
    <w:rsid w:val="00B32C6E"/>
    <w:rsid w:val="00C50857"/>
    <w:rsid w:val="00C6632B"/>
    <w:rsid w:val="00CA0BF9"/>
    <w:rsid w:val="00CB624A"/>
    <w:rsid w:val="00CC54C4"/>
    <w:rsid w:val="00CF6C9A"/>
    <w:rsid w:val="00D4042B"/>
    <w:rsid w:val="00D54B7D"/>
    <w:rsid w:val="00D6100A"/>
    <w:rsid w:val="00D97863"/>
    <w:rsid w:val="00DB1770"/>
    <w:rsid w:val="00DC797C"/>
    <w:rsid w:val="00DE2646"/>
    <w:rsid w:val="00DF4257"/>
    <w:rsid w:val="00E12064"/>
    <w:rsid w:val="00E22A5E"/>
    <w:rsid w:val="00E2785A"/>
    <w:rsid w:val="00E442F7"/>
    <w:rsid w:val="00E93912"/>
    <w:rsid w:val="00ED0BCC"/>
    <w:rsid w:val="00ED7536"/>
    <w:rsid w:val="00F11C5A"/>
    <w:rsid w:val="00F251B6"/>
    <w:rsid w:val="00F30027"/>
    <w:rsid w:val="00F42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229ED"/>
  <w15:docId w15:val="{63101C65-E8F3-4FE7-ADBF-D4BADB20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E27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AE27F4"/>
    <w:pPr>
      <w:ind w:left="720"/>
      <w:contextualSpacing/>
    </w:pPr>
  </w:style>
  <w:style w:type="character" w:styleId="Hipervnculo">
    <w:name w:val="Hyperlink"/>
    <w:basedOn w:val="Fuentedeprrafopredeter"/>
    <w:uiPriority w:val="99"/>
    <w:unhideWhenUsed/>
    <w:rsid w:val="00660325"/>
    <w:rPr>
      <w:color w:val="0563C1" w:themeColor="hyperlink"/>
      <w:u w:val="single"/>
    </w:rPr>
  </w:style>
  <w:style w:type="paragraph" w:styleId="Encabezado">
    <w:name w:val="header"/>
    <w:basedOn w:val="Normal"/>
    <w:link w:val="EncabezadoCar"/>
    <w:uiPriority w:val="99"/>
    <w:unhideWhenUsed/>
    <w:rsid w:val="00DB17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1770"/>
  </w:style>
  <w:style w:type="paragraph" w:styleId="Piedepgina">
    <w:name w:val="footer"/>
    <w:basedOn w:val="Normal"/>
    <w:link w:val="PiedepginaCar"/>
    <w:uiPriority w:val="99"/>
    <w:unhideWhenUsed/>
    <w:rsid w:val="00DB17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1770"/>
  </w:style>
  <w:style w:type="paragraph" w:styleId="Textonotapie">
    <w:name w:val="footnote text"/>
    <w:basedOn w:val="Normal"/>
    <w:link w:val="TextonotapieCar"/>
    <w:uiPriority w:val="99"/>
    <w:semiHidden/>
    <w:unhideWhenUsed/>
    <w:rsid w:val="00ED75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7536"/>
    <w:rPr>
      <w:sz w:val="20"/>
      <w:szCs w:val="20"/>
    </w:rPr>
  </w:style>
  <w:style w:type="character" w:styleId="Refdenotaalpie">
    <w:name w:val="footnote reference"/>
    <w:basedOn w:val="Fuentedeprrafopredeter"/>
    <w:uiPriority w:val="99"/>
    <w:semiHidden/>
    <w:unhideWhenUsed/>
    <w:rsid w:val="00ED7536"/>
    <w:rPr>
      <w:vertAlign w:val="superscript"/>
    </w:rPr>
  </w:style>
  <w:style w:type="table" w:styleId="Tablaconcuadrcula">
    <w:name w:val="Table Grid"/>
    <w:basedOn w:val="Tablanormal"/>
    <w:uiPriority w:val="59"/>
    <w:rsid w:val="002869AA"/>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103C8"/>
    <w:pPr>
      <w:spacing w:after="0" w:line="276" w:lineRule="auto"/>
    </w:pPr>
    <w:rPr>
      <w:rFonts w:ascii="Arial" w:eastAsia="Arial" w:hAnsi="Arial" w:cs="Arial"/>
      <w:color w:val="000000"/>
      <w:lang w:val="es-MX" w:eastAsia="es-ES"/>
    </w:rPr>
  </w:style>
  <w:style w:type="paragraph" w:customStyle="1" w:styleId="Normal2">
    <w:name w:val="Normal2"/>
    <w:rsid w:val="000103C8"/>
    <w:pPr>
      <w:spacing w:after="0" w:line="276" w:lineRule="auto"/>
    </w:pPr>
    <w:rPr>
      <w:rFonts w:ascii="Arial" w:eastAsia="Arial" w:hAnsi="Arial" w:cs="Arial"/>
      <w:color w:val="000000"/>
      <w:lang w:val="es-MX" w:eastAsia="es-ES"/>
    </w:rPr>
  </w:style>
  <w:style w:type="character" w:styleId="Refdecomentario">
    <w:name w:val="annotation reference"/>
    <w:basedOn w:val="Fuentedeprrafopredeter"/>
    <w:uiPriority w:val="99"/>
    <w:semiHidden/>
    <w:unhideWhenUsed/>
    <w:rsid w:val="000F38FB"/>
    <w:rPr>
      <w:sz w:val="16"/>
      <w:szCs w:val="16"/>
    </w:rPr>
  </w:style>
  <w:style w:type="paragraph" w:styleId="Textocomentario">
    <w:name w:val="annotation text"/>
    <w:basedOn w:val="Normal"/>
    <w:link w:val="TextocomentarioCar"/>
    <w:uiPriority w:val="99"/>
    <w:semiHidden/>
    <w:unhideWhenUsed/>
    <w:rsid w:val="000F38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38FB"/>
    <w:rPr>
      <w:sz w:val="20"/>
      <w:szCs w:val="20"/>
    </w:rPr>
  </w:style>
  <w:style w:type="paragraph" w:styleId="Asuntodelcomentario">
    <w:name w:val="annotation subject"/>
    <w:basedOn w:val="Textocomentario"/>
    <w:next w:val="Textocomentario"/>
    <w:link w:val="AsuntodelcomentarioCar"/>
    <w:uiPriority w:val="99"/>
    <w:semiHidden/>
    <w:unhideWhenUsed/>
    <w:rsid w:val="000F38FB"/>
    <w:rPr>
      <w:b/>
      <w:bCs/>
    </w:rPr>
  </w:style>
  <w:style w:type="character" w:customStyle="1" w:styleId="AsuntodelcomentarioCar">
    <w:name w:val="Asunto del comentario Car"/>
    <w:basedOn w:val="TextocomentarioCar"/>
    <w:link w:val="Asuntodelcomentario"/>
    <w:uiPriority w:val="99"/>
    <w:semiHidden/>
    <w:rsid w:val="000F38FB"/>
    <w:rPr>
      <w:b/>
      <w:bCs/>
      <w:sz w:val="20"/>
      <w:szCs w:val="20"/>
    </w:rPr>
  </w:style>
  <w:style w:type="paragraph" w:styleId="Textodeglobo">
    <w:name w:val="Balloon Text"/>
    <w:basedOn w:val="Normal"/>
    <w:link w:val="TextodegloboCar"/>
    <w:uiPriority w:val="99"/>
    <w:semiHidden/>
    <w:unhideWhenUsed/>
    <w:rsid w:val="000F38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38FB"/>
    <w:rPr>
      <w:rFonts w:ascii="Segoe UI" w:hAnsi="Segoe UI" w:cs="Segoe UI"/>
      <w:sz w:val="18"/>
      <w:szCs w:val="18"/>
    </w:rPr>
  </w:style>
  <w:style w:type="paragraph" w:styleId="Revisin">
    <w:name w:val="Revision"/>
    <w:hidden/>
    <w:uiPriority w:val="99"/>
    <w:semiHidden/>
    <w:rsid w:val="006E2AD0"/>
    <w:pPr>
      <w:spacing w:after="0" w:line="240" w:lineRule="auto"/>
    </w:pPr>
    <w:rPr>
      <w:lang w:val="es-MX"/>
    </w:rPr>
  </w:style>
  <w:style w:type="paragraph" w:styleId="TDC2">
    <w:name w:val="toc 2"/>
    <w:basedOn w:val="Normal"/>
    <w:next w:val="Normal"/>
    <w:autoRedefine/>
    <w:unhideWhenUsed/>
    <w:rsid w:val="0028042B"/>
    <w:pPr>
      <w:spacing w:after="0" w:line="240" w:lineRule="auto"/>
      <w:ind w:left="180"/>
    </w:pPr>
    <w:rPr>
      <w:rFonts w:eastAsiaTheme="minorEastAsia"/>
      <w:smallCap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373512">
      <w:bodyDiv w:val="1"/>
      <w:marLeft w:val="0"/>
      <w:marRight w:val="0"/>
      <w:marTop w:val="0"/>
      <w:marBottom w:val="0"/>
      <w:divBdr>
        <w:top w:val="none" w:sz="0" w:space="0" w:color="auto"/>
        <w:left w:val="none" w:sz="0" w:space="0" w:color="auto"/>
        <w:bottom w:val="none" w:sz="0" w:space="0" w:color="auto"/>
        <w:right w:val="none" w:sz="0" w:space="0" w:color="auto"/>
      </w:divBdr>
    </w:div>
    <w:div w:id="1121067661">
      <w:bodyDiv w:val="1"/>
      <w:marLeft w:val="0"/>
      <w:marRight w:val="0"/>
      <w:marTop w:val="0"/>
      <w:marBottom w:val="0"/>
      <w:divBdr>
        <w:top w:val="none" w:sz="0" w:space="0" w:color="auto"/>
        <w:left w:val="none" w:sz="0" w:space="0" w:color="auto"/>
        <w:bottom w:val="none" w:sz="0" w:space="0" w:color="auto"/>
        <w:right w:val="none" w:sz="0" w:space="0" w:color="auto"/>
      </w:divBdr>
    </w:div>
    <w:div w:id="1218978542">
      <w:bodyDiv w:val="1"/>
      <w:marLeft w:val="0"/>
      <w:marRight w:val="0"/>
      <w:marTop w:val="0"/>
      <w:marBottom w:val="0"/>
      <w:divBdr>
        <w:top w:val="none" w:sz="0" w:space="0" w:color="auto"/>
        <w:left w:val="none" w:sz="0" w:space="0" w:color="auto"/>
        <w:bottom w:val="none" w:sz="0" w:space="0" w:color="auto"/>
        <w:right w:val="none" w:sz="0" w:space="0" w:color="auto"/>
      </w:divBdr>
    </w:div>
    <w:div w:id="1220902422">
      <w:bodyDiv w:val="1"/>
      <w:marLeft w:val="0"/>
      <w:marRight w:val="0"/>
      <w:marTop w:val="0"/>
      <w:marBottom w:val="0"/>
      <w:divBdr>
        <w:top w:val="none" w:sz="0" w:space="0" w:color="auto"/>
        <w:left w:val="none" w:sz="0" w:space="0" w:color="auto"/>
        <w:bottom w:val="none" w:sz="0" w:space="0" w:color="auto"/>
        <w:right w:val="none" w:sz="0" w:space="0" w:color="auto"/>
      </w:divBdr>
    </w:div>
    <w:div w:id="1705517830">
      <w:bodyDiv w:val="1"/>
      <w:marLeft w:val="0"/>
      <w:marRight w:val="0"/>
      <w:marTop w:val="0"/>
      <w:marBottom w:val="0"/>
      <w:divBdr>
        <w:top w:val="none" w:sz="0" w:space="0" w:color="auto"/>
        <w:left w:val="none" w:sz="0" w:space="0" w:color="auto"/>
        <w:bottom w:val="none" w:sz="0" w:space="0" w:color="auto"/>
        <w:right w:val="none" w:sz="0" w:space="0" w:color="auto"/>
      </w:divBdr>
    </w:div>
    <w:div w:id="1983342630">
      <w:bodyDiv w:val="1"/>
      <w:marLeft w:val="0"/>
      <w:marRight w:val="0"/>
      <w:marTop w:val="0"/>
      <w:marBottom w:val="0"/>
      <w:divBdr>
        <w:top w:val="none" w:sz="0" w:space="0" w:color="auto"/>
        <w:left w:val="none" w:sz="0" w:space="0" w:color="auto"/>
        <w:bottom w:val="none" w:sz="0" w:space="0" w:color="auto"/>
        <w:right w:val="none" w:sz="0" w:space="0" w:color="auto"/>
      </w:divBdr>
    </w:div>
    <w:div w:id="203345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a.gob.mx"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24E0F-94F0-4A4E-B7E3-637F6C86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9898</Words>
  <Characters>54441</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Martinez R</dc:creator>
  <cp:keywords/>
  <dc:description/>
  <cp:lastModifiedBy>Adal Padilla</cp:lastModifiedBy>
  <cp:revision>2</cp:revision>
  <dcterms:created xsi:type="dcterms:W3CDTF">2018-06-21T18:13:00Z</dcterms:created>
  <dcterms:modified xsi:type="dcterms:W3CDTF">2018-06-21T18:13:00Z</dcterms:modified>
</cp:coreProperties>
</file>