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7276" w14:textId="40C37D45" w:rsidR="0050356D" w:rsidRPr="00716234" w:rsidRDefault="007047AD" w:rsidP="000209F8">
      <w:pPr>
        <w:pStyle w:val="Ttulo1"/>
        <w:spacing w:before="35" w:line="276" w:lineRule="auto"/>
        <w:ind w:left="1440" w:right="144" w:hanging="560"/>
        <w:jc w:val="left"/>
        <w:rPr>
          <w:rFonts w:asciiTheme="minorHAnsi" w:hAnsiTheme="minorHAnsi"/>
        </w:rPr>
      </w:pPr>
      <w:r w:rsidRPr="00716234">
        <w:rPr>
          <w:rFonts w:asciiTheme="minorHAnsi" w:hAnsiTheme="minorHAnsi"/>
        </w:rPr>
        <w:t>CONTRATO DE SUMINISTRO, INSTALACIÓN Y MANTENIMIENTO CELEBRADO ENTRE [</w:t>
      </w:r>
      <w:r w:rsidRPr="00716234">
        <w:rPr>
          <w:rFonts w:asciiTheme="minorHAnsi" w:hAnsiTheme="minorHAnsi"/>
          <w:u w:val="single"/>
        </w:rPr>
        <w:t xml:space="preserve">NOMBRE DEL CLIENTE] </w:t>
      </w:r>
      <w:r w:rsidRPr="00716234">
        <w:rPr>
          <w:rFonts w:asciiTheme="minorHAnsi" w:hAnsiTheme="minorHAnsi"/>
        </w:rPr>
        <w:t>Y [</w:t>
      </w:r>
      <w:r w:rsidRPr="00716234">
        <w:rPr>
          <w:rFonts w:asciiTheme="minorHAnsi" w:hAnsiTheme="minorHAnsi"/>
          <w:u w:val="single"/>
        </w:rPr>
        <w:t>NOMBRE DEL PRESTADOR DE SERVICIOS DE ENERGÍA]</w:t>
      </w:r>
    </w:p>
    <w:p w14:paraId="1B54F31F" w14:textId="77777777" w:rsidR="0050356D" w:rsidRPr="00716234" w:rsidRDefault="0050356D" w:rsidP="00B55B72">
      <w:pPr>
        <w:pStyle w:val="Textoindependiente"/>
        <w:spacing w:line="276" w:lineRule="auto"/>
        <w:rPr>
          <w:rFonts w:asciiTheme="minorHAnsi" w:hAnsiTheme="minorHAnsi"/>
          <w:b/>
        </w:rPr>
      </w:pPr>
    </w:p>
    <w:p w14:paraId="24FFAAC1" w14:textId="77777777" w:rsidR="0050356D" w:rsidRPr="00716234" w:rsidRDefault="007047AD" w:rsidP="00A636E8">
      <w:pPr>
        <w:spacing w:before="52" w:line="276" w:lineRule="auto"/>
        <w:jc w:val="both"/>
        <w:rPr>
          <w:rFonts w:asciiTheme="minorHAnsi" w:hAnsiTheme="minorHAnsi"/>
          <w:b/>
          <w:sz w:val="24"/>
          <w:szCs w:val="24"/>
        </w:rPr>
      </w:pPr>
      <w:r w:rsidRPr="00716234">
        <w:rPr>
          <w:rFonts w:asciiTheme="minorHAnsi" w:hAnsiTheme="minorHAnsi"/>
          <w:b/>
          <w:sz w:val="24"/>
          <w:szCs w:val="24"/>
        </w:rPr>
        <w:t>PARTES</w:t>
      </w:r>
    </w:p>
    <w:p w14:paraId="7F467451" w14:textId="77777777" w:rsidR="0050356D" w:rsidRPr="00716234" w:rsidRDefault="0050356D" w:rsidP="00A636E8">
      <w:pPr>
        <w:pStyle w:val="Textoindependiente"/>
        <w:spacing w:before="11" w:line="276" w:lineRule="auto"/>
        <w:rPr>
          <w:rFonts w:asciiTheme="minorHAnsi" w:hAnsiTheme="minorHAnsi"/>
          <w:b/>
        </w:rPr>
      </w:pPr>
    </w:p>
    <w:p w14:paraId="4CE94F32" w14:textId="77777777" w:rsidR="0050356D" w:rsidRPr="00716234" w:rsidRDefault="007047AD" w:rsidP="00A636E8">
      <w:pPr>
        <w:pStyle w:val="Textoindependiente"/>
        <w:numPr>
          <w:ilvl w:val="0"/>
          <w:numId w:val="15"/>
        </w:numPr>
        <w:tabs>
          <w:tab w:val="left" w:pos="1865"/>
          <w:tab w:val="left" w:pos="2342"/>
          <w:tab w:val="left" w:pos="3225"/>
          <w:tab w:val="left" w:pos="3850"/>
          <w:tab w:val="left" w:pos="7070"/>
          <w:tab w:val="left" w:pos="8164"/>
        </w:tabs>
        <w:spacing w:line="276" w:lineRule="auto"/>
        <w:ind w:left="720" w:right="112"/>
        <w:jc w:val="both"/>
        <w:rPr>
          <w:rFonts w:asciiTheme="minorHAnsi" w:hAnsiTheme="minorHAnsi"/>
        </w:rPr>
      </w:pPr>
      <w:r w:rsidRPr="00716234">
        <w:rPr>
          <w:rFonts w:asciiTheme="minorHAnsi" w:hAnsiTheme="minorHAnsi"/>
        </w:rPr>
        <w:t>[CLIENTE], Sociedad Comercial constituida por escritura pública</w:t>
      </w:r>
      <w:r w:rsidRPr="00716234">
        <w:rPr>
          <w:rFonts w:asciiTheme="minorHAnsi" w:hAnsiTheme="minorHAnsi"/>
          <w:spacing w:val="16"/>
        </w:rPr>
        <w:t xml:space="preserve"> </w:t>
      </w:r>
      <w:r w:rsidRPr="00716234">
        <w:rPr>
          <w:rFonts w:asciiTheme="minorHAnsi" w:hAnsiTheme="minorHAnsi"/>
        </w:rPr>
        <w:t>No. [</w:t>
      </w:r>
      <w:r w:rsidRPr="00716234">
        <w:rPr>
          <w:rFonts w:asciiTheme="minorHAnsi" w:hAnsiTheme="minorHAnsi"/>
          <w:u w:val="single"/>
        </w:rPr>
        <w:t xml:space="preserve"> </w:t>
      </w:r>
      <w:r w:rsidRPr="00716234">
        <w:rPr>
          <w:rFonts w:asciiTheme="minorHAnsi" w:hAnsiTheme="minorHAnsi"/>
          <w:u w:val="single"/>
        </w:rPr>
        <w:tab/>
      </w:r>
      <w:r w:rsidRPr="00716234">
        <w:rPr>
          <w:rFonts w:asciiTheme="minorHAnsi" w:hAnsiTheme="minorHAnsi"/>
          <w:u w:val="single"/>
        </w:rPr>
        <w:tab/>
      </w:r>
      <w:r w:rsidRPr="00716234">
        <w:rPr>
          <w:rFonts w:asciiTheme="minorHAnsi" w:hAnsiTheme="minorHAnsi"/>
        </w:rPr>
        <w:t>] otorgada</w:t>
      </w:r>
      <w:r w:rsidRPr="00716234">
        <w:rPr>
          <w:rFonts w:asciiTheme="minorHAnsi" w:hAnsiTheme="minorHAnsi"/>
          <w:w w:val="99"/>
        </w:rPr>
        <w:t xml:space="preserve"> </w:t>
      </w:r>
      <w:r w:rsidRPr="00716234">
        <w:rPr>
          <w:rFonts w:asciiTheme="minorHAnsi" w:hAnsiTheme="minorHAnsi"/>
        </w:rPr>
        <w:t>el</w:t>
      </w:r>
      <w:r w:rsidRPr="00716234">
        <w:rPr>
          <w:rFonts w:asciiTheme="minorHAnsi" w:hAnsiTheme="minorHAnsi"/>
          <w:spacing w:val="30"/>
        </w:rPr>
        <w:t xml:space="preserve"> </w:t>
      </w:r>
      <w:r w:rsidRPr="00716234">
        <w:rPr>
          <w:rFonts w:asciiTheme="minorHAnsi" w:hAnsiTheme="minorHAnsi"/>
        </w:rPr>
        <w:t>[FECHA]</w:t>
      </w:r>
      <w:r w:rsidRPr="00716234">
        <w:rPr>
          <w:rFonts w:asciiTheme="minorHAnsi" w:hAnsiTheme="minorHAnsi"/>
          <w:spacing w:val="31"/>
        </w:rPr>
        <w:t xml:space="preserve"> </w:t>
      </w:r>
      <w:r w:rsidRPr="00716234">
        <w:rPr>
          <w:rFonts w:asciiTheme="minorHAnsi" w:hAnsiTheme="minorHAnsi"/>
        </w:rPr>
        <w:t>en</w:t>
      </w:r>
      <w:r w:rsidRPr="00716234">
        <w:rPr>
          <w:rFonts w:asciiTheme="minorHAnsi" w:hAnsiTheme="minorHAnsi"/>
          <w:spacing w:val="31"/>
        </w:rPr>
        <w:t xml:space="preserve"> </w:t>
      </w:r>
      <w:r w:rsidRPr="00716234">
        <w:rPr>
          <w:rFonts w:asciiTheme="minorHAnsi" w:hAnsiTheme="minorHAnsi"/>
        </w:rPr>
        <w:t>la</w:t>
      </w:r>
      <w:r w:rsidRPr="00716234">
        <w:rPr>
          <w:rFonts w:asciiTheme="minorHAnsi" w:hAnsiTheme="minorHAnsi"/>
          <w:spacing w:val="30"/>
        </w:rPr>
        <w:t xml:space="preserve"> </w:t>
      </w:r>
      <w:r w:rsidRPr="00716234">
        <w:rPr>
          <w:rFonts w:asciiTheme="minorHAnsi" w:hAnsiTheme="minorHAnsi"/>
        </w:rPr>
        <w:t>notaría</w:t>
      </w:r>
      <w:r w:rsidRPr="00716234">
        <w:rPr>
          <w:rFonts w:asciiTheme="minorHAnsi" w:hAnsiTheme="minorHAnsi"/>
          <w:spacing w:val="28"/>
        </w:rPr>
        <w:t xml:space="preserve"> </w:t>
      </w:r>
      <w:r w:rsidRPr="00716234">
        <w:rPr>
          <w:rFonts w:asciiTheme="minorHAnsi" w:hAnsiTheme="minorHAnsi"/>
        </w:rPr>
        <w:t>[NÚMERO]</w:t>
      </w:r>
      <w:r w:rsidRPr="00716234">
        <w:rPr>
          <w:rFonts w:asciiTheme="minorHAnsi" w:hAnsiTheme="minorHAnsi"/>
          <w:spacing w:val="28"/>
        </w:rPr>
        <w:t xml:space="preserve"> </w:t>
      </w:r>
      <w:r w:rsidRPr="00716234">
        <w:rPr>
          <w:rFonts w:asciiTheme="minorHAnsi" w:hAnsiTheme="minorHAnsi"/>
        </w:rPr>
        <w:t>de</w:t>
      </w:r>
      <w:r w:rsidRPr="00716234">
        <w:rPr>
          <w:rFonts w:asciiTheme="minorHAnsi" w:hAnsiTheme="minorHAnsi"/>
          <w:spacing w:val="31"/>
        </w:rPr>
        <w:t xml:space="preserve"> </w:t>
      </w:r>
      <w:r w:rsidRPr="00716234">
        <w:rPr>
          <w:rFonts w:asciiTheme="minorHAnsi" w:hAnsiTheme="minorHAnsi"/>
        </w:rPr>
        <w:t>la</w:t>
      </w:r>
      <w:r w:rsidRPr="00716234">
        <w:rPr>
          <w:rFonts w:asciiTheme="minorHAnsi" w:hAnsiTheme="minorHAnsi"/>
          <w:spacing w:val="30"/>
        </w:rPr>
        <w:t xml:space="preserve"> </w:t>
      </w:r>
      <w:r w:rsidRPr="00716234">
        <w:rPr>
          <w:rFonts w:asciiTheme="minorHAnsi" w:hAnsiTheme="minorHAnsi"/>
        </w:rPr>
        <w:t>ciudad</w:t>
      </w:r>
      <w:r w:rsidRPr="00716234">
        <w:rPr>
          <w:rFonts w:asciiTheme="minorHAnsi" w:hAnsiTheme="minorHAnsi"/>
          <w:spacing w:val="31"/>
        </w:rPr>
        <w:t xml:space="preserve"> </w:t>
      </w:r>
      <w:r w:rsidRPr="00716234">
        <w:rPr>
          <w:rFonts w:asciiTheme="minorHAnsi" w:hAnsiTheme="minorHAnsi"/>
        </w:rPr>
        <w:t>de</w:t>
      </w:r>
      <w:r w:rsidRPr="00716234">
        <w:rPr>
          <w:rFonts w:asciiTheme="minorHAnsi" w:hAnsiTheme="minorHAnsi"/>
          <w:spacing w:val="28"/>
        </w:rPr>
        <w:t xml:space="preserve"> </w:t>
      </w:r>
      <w:r w:rsidRPr="00716234">
        <w:rPr>
          <w:rFonts w:asciiTheme="minorHAnsi" w:hAnsiTheme="minorHAnsi"/>
        </w:rPr>
        <w:t>[</w:t>
      </w:r>
      <w:r w:rsidRPr="00716234">
        <w:rPr>
          <w:rFonts w:asciiTheme="minorHAnsi" w:hAnsiTheme="minorHAnsi"/>
          <w:u w:val="single"/>
        </w:rPr>
        <w:t xml:space="preserve"> </w:t>
      </w:r>
      <w:r w:rsidRPr="00716234">
        <w:rPr>
          <w:rFonts w:asciiTheme="minorHAnsi" w:hAnsiTheme="minorHAnsi"/>
          <w:u w:val="single"/>
        </w:rPr>
        <w:tab/>
      </w:r>
      <w:r w:rsidRPr="00716234">
        <w:rPr>
          <w:rFonts w:asciiTheme="minorHAnsi" w:hAnsiTheme="minorHAnsi"/>
        </w:rPr>
        <w:t>],  con  el</w:t>
      </w:r>
      <w:r w:rsidRPr="00716234">
        <w:rPr>
          <w:rFonts w:asciiTheme="minorHAnsi" w:hAnsiTheme="minorHAnsi"/>
          <w:spacing w:val="-16"/>
        </w:rPr>
        <w:t xml:space="preserve"> </w:t>
      </w:r>
      <w:r w:rsidRPr="00716234">
        <w:rPr>
          <w:rFonts w:asciiTheme="minorHAnsi" w:hAnsiTheme="minorHAnsi"/>
        </w:rPr>
        <w:t>NIT</w:t>
      </w:r>
      <w:r w:rsidRPr="00716234">
        <w:rPr>
          <w:rFonts w:asciiTheme="minorHAnsi" w:hAnsiTheme="minorHAnsi"/>
          <w:spacing w:val="29"/>
        </w:rPr>
        <w:t xml:space="preserve"> </w:t>
      </w:r>
      <w:r w:rsidRPr="00716234">
        <w:rPr>
          <w:rFonts w:asciiTheme="minorHAnsi" w:hAnsiTheme="minorHAnsi"/>
        </w:rPr>
        <w:t>número</w:t>
      </w:r>
      <w:r w:rsidRPr="00716234">
        <w:rPr>
          <w:rFonts w:asciiTheme="minorHAnsi" w:hAnsiTheme="minorHAnsi"/>
          <w:w w:val="99"/>
        </w:rPr>
        <w:t xml:space="preserve"> </w:t>
      </w:r>
      <w:r w:rsidRPr="00716234">
        <w:rPr>
          <w:rFonts w:asciiTheme="minorHAnsi" w:hAnsiTheme="minorHAnsi"/>
        </w:rPr>
        <w:t>[</w:t>
      </w:r>
      <w:r w:rsidRPr="00716234">
        <w:rPr>
          <w:rFonts w:asciiTheme="minorHAnsi" w:hAnsiTheme="minorHAnsi"/>
          <w:u w:val="single"/>
        </w:rPr>
        <w:t xml:space="preserve"> </w:t>
      </w:r>
      <w:r w:rsidRPr="00716234">
        <w:rPr>
          <w:rFonts w:asciiTheme="minorHAnsi" w:hAnsiTheme="minorHAnsi"/>
          <w:u w:val="single"/>
        </w:rPr>
        <w:tab/>
      </w:r>
      <w:r w:rsidRPr="00716234">
        <w:rPr>
          <w:rFonts w:asciiTheme="minorHAnsi" w:hAnsiTheme="minorHAnsi"/>
          <w:u w:val="single"/>
        </w:rPr>
        <w:tab/>
      </w:r>
      <w:r w:rsidRPr="00716234">
        <w:rPr>
          <w:rFonts w:asciiTheme="minorHAnsi" w:hAnsiTheme="minorHAnsi"/>
        </w:rPr>
        <w:t xml:space="preserve">],   representada   en   este   acto   por   [nombre],   mayor   </w:t>
      </w:r>
      <w:r w:rsidRPr="00716234">
        <w:rPr>
          <w:rFonts w:asciiTheme="minorHAnsi" w:hAnsiTheme="minorHAnsi"/>
          <w:spacing w:val="29"/>
        </w:rPr>
        <w:t xml:space="preserve"> </w:t>
      </w:r>
      <w:r w:rsidRPr="00716234">
        <w:rPr>
          <w:rFonts w:asciiTheme="minorHAnsi" w:hAnsiTheme="minorHAnsi"/>
        </w:rPr>
        <w:t xml:space="preserve">de  </w:t>
      </w:r>
      <w:r w:rsidRPr="00716234">
        <w:rPr>
          <w:rFonts w:asciiTheme="minorHAnsi" w:hAnsiTheme="minorHAnsi"/>
          <w:spacing w:val="10"/>
        </w:rPr>
        <w:t xml:space="preserve"> </w:t>
      </w:r>
      <w:r w:rsidRPr="00716234">
        <w:rPr>
          <w:rFonts w:asciiTheme="minorHAnsi" w:hAnsiTheme="minorHAnsi"/>
        </w:rPr>
        <w:t>edad,</w:t>
      </w:r>
      <w:r w:rsidRPr="00716234">
        <w:rPr>
          <w:rFonts w:asciiTheme="minorHAnsi" w:hAnsiTheme="minorHAnsi"/>
          <w:w w:val="99"/>
        </w:rPr>
        <w:t xml:space="preserve"> </w:t>
      </w:r>
      <w:r w:rsidRPr="00716234">
        <w:rPr>
          <w:rFonts w:asciiTheme="minorHAnsi" w:hAnsiTheme="minorHAnsi"/>
        </w:rPr>
        <w:t xml:space="preserve">domiciliado  </w:t>
      </w:r>
      <w:r w:rsidRPr="00716234">
        <w:rPr>
          <w:rFonts w:asciiTheme="minorHAnsi" w:hAnsiTheme="minorHAnsi"/>
          <w:spacing w:val="7"/>
        </w:rPr>
        <w:t xml:space="preserve"> </w:t>
      </w:r>
      <w:r w:rsidRPr="00716234">
        <w:rPr>
          <w:rFonts w:asciiTheme="minorHAnsi" w:hAnsiTheme="minorHAnsi"/>
        </w:rPr>
        <w:t xml:space="preserve">en  </w:t>
      </w:r>
      <w:r w:rsidRPr="00716234">
        <w:rPr>
          <w:rFonts w:asciiTheme="minorHAnsi" w:hAnsiTheme="minorHAnsi"/>
          <w:spacing w:val="5"/>
        </w:rPr>
        <w:t xml:space="preserve"> </w:t>
      </w:r>
      <w:r w:rsidRPr="00716234">
        <w:rPr>
          <w:rFonts w:asciiTheme="minorHAnsi" w:hAnsiTheme="minorHAnsi"/>
        </w:rPr>
        <w:t>[</w:t>
      </w:r>
      <w:r w:rsidRPr="00716234">
        <w:rPr>
          <w:rFonts w:asciiTheme="minorHAnsi" w:hAnsiTheme="minorHAnsi"/>
          <w:u w:val="single"/>
        </w:rPr>
        <w:t xml:space="preserve"> </w:t>
      </w:r>
      <w:r w:rsidRPr="00716234">
        <w:rPr>
          <w:rFonts w:asciiTheme="minorHAnsi" w:hAnsiTheme="minorHAnsi"/>
          <w:u w:val="single"/>
        </w:rPr>
        <w:tab/>
      </w:r>
      <w:r w:rsidRPr="00716234">
        <w:rPr>
          <w:rFonts w:asciiTheme="minorHAnsi" w:hAnsiTheme="minorHAnsi"/>
          <w:u w:val="single"/>
        </w:rPr>
        <w:tab/>
      </w:r>
      <w:r w:rsidRPr="00716234">
        <w:rPr>
          <w:rFonts w:asciiTheme="minorHAnsi" w:hAnsiTheme="minorHAnsi"/>
        </w:rPr>
        <w:t xml:space="preserve">]   e   identificado   con   la   cédula   de  </w:t>
      </w:r>
      <w:r w:rsidRPr="00716234">
        <w:rPr>
          <w:rFonts w:asciiTheme="minorHAnsi" w:hAnsiTheme="minorHAnsi"/>
          <w:spacing w:val="39"/>
        </w:rPr>
        <w:t xml:space="preserve"> </w:t>
      </w:r>
      <w:r w:rsidRPr="00716234">
        <w:rPr>
          <w:rFonts w:asciiTheme="minorHAnsi" w:hAnsiTheme="minorHAnsi"/>
        </w:rPr>
        <w:t xml:space="preserve">ciudadanía  </w:t>
      </w:r>
      <w:r w:rsidRPr="00716234">
        <w:rPr>
          <w:rFonts w:asciiTheme="minorHAnsi" w:hAnsiTheme="minorHAnsi"/>
          <w:spacing w:val="3"/>
        </w:rPr>
        <w:t xml:space="preserve"> </w:t>
      </w:r>
      <w:r w:rsidRPr="00716234">
        <w:rPr>
          <w:rFonts w:asciiTheme="minorHAnsi" w:hAnsiTheme="minorHAnsi"/>
        </w:rPr>
        <w:t>número</w:t>
      </w:r>
      <w:r w:rsidRPr="00716234">
        <w:rPr>
          <w:rFonts w:asciiTheme="minorHAnsi" w:hAnsiTheme="minorHAnsi"/>
          <w:w w:val="99"/>
        </w:rPr>
        <w:t xml:space="preserve"> </w:t>
      </w:r>
      <w:r w:rsidRPr="00716234">
        <w:rPr>
          <w:rFonts w:asciiTheme="minorHAnsi" w:hAnsiTheme="minorHAnsi"/>
        </w:rPr>
        <w:t>[</w:t>
      </w:r>
      <w:r w:rsidRPr="00716234">
        <w:rPr>
          <w:rFonts w:asciiTheme="minorHAnsi" w:hAnsiTheme="minorHAnsi"/>
          <w:u w:val="single"/>
        </w:rPr>
        <w:t xml:space="preserve"> </w:t>
      </w:r>
      <w:r w:rsidRPr="00716234">
        <w:rPr>
          <w:rFonts w:asciiTheme="minorHAnsi" w:hAnsiTheme="minorHAnsi"/>
          <w:u w:val="single"/>
        </w:rPr>
        <w:tab/>
      </w:r>
      <w:r w:rsidRPr="00716234">
        <w:rPr>
          <w:rFonts w:asciiTheme="minorHAnsi" w:hAnsiTheme="minorHAnsi"/>
        </w:rPr>
        <w:t>]</w:t>
      </w:r>
      <w:r w:rsidRPr="00716234">
        <w:rPr>
          <w:rFonts w:asciiTheme="minorHAnsi" w:hAnsiTheme="minorHAnsi"/>
          <w:spacing w:val="22"/>
        </w:rPr>
        <w:t xml:space="preserve"> </w:t>
      </w:r>
      <w:r w:rsidRPr="00716234">
        <w:rPr>
          <w:rFonts w:asciiTheme="minorHAnsi" w:hAnsiTheme="minorHAnsi"/>
        </w:rPr>
        <w:t>de</w:t>
      </w:r>
      <w:r w:rsidRPr="00716234">
        <w:rPr>
          <w:rFonts w:asciiTheme="minorHAnsi" w:hAnsiTheme="minorHAnsi"/>
          <w:spacing w:val="22"/>
        </w:rPr>
        <w:t xml:space="preserve"> </w:t>
      </w:r>
      <w:r w:rsidRPr="00716234">
        <w:rPr>
          <w:rFonts w:asciiTheme="minorHAnsi" w:hAnsiTheme="minorHAnsi"/>
        </w:rPr>
        <w:t>[</w:t>
      </w:r>
      <w:r w:rsidRPr="00716234">
        <w:rPr>
          <w:rFonts w:asciiTheme="minorHAnsi" w:hAnsiTheme="minorHAnsi"/>
          <w:u w:val="single"/>
        </w:rPr>
        <w:t xml:space="preserve"> </w:t>
      </w:r>
      <w:r w:rsidRPr="00716234">
        <w:rPr>
          <w:rFonts w:asciiTheme="minorHAnsi" w:hAnsiTheme="minorHAnsi"/>
          <w:u w:val="single"/>
        </w:rPr>
        <w:tab/>
      </w:r>
      <w:r w:rsidRPr="00716234">
        <w:rPr>
          <w:rFonts w:asciiTheme="minorHAnsi" w:hAnsiTheme="minorHAnsi"/>
          <w:u w:val="single"/>
        </w:rPr>
        <w:tab/>
      </w:r>
      <w:r w:rsidRPr="00716234">
        <w:rPr>
          <w:rFonts w:asciiTheme="minorHAnsi" w:hAnsiTheme="minorHAnsi"/>
        </w:rPr>
        <w:t>], la cual se denominará “EL CONTRATANTE” para</w:t>
      </w:r>
      <w:r w:rsidRPr="00716234">
        <w:rPr>
          <w:rFonts w:asciiTheme="minorHAnsi" w:hAnsiTheme="minorHAnsi"/>
          <w:spacing w:val="21"/>
        </w:rPr>
        <w:t xml:space="preserve"> </w:t>
      </w:r>
      <w:r w:rsidRPr="00716234">
        <w:rPr>
          <w:rFonts w:asciiTheme="minorHAnsi" w:hAnsiTheme="minorHAnsi"/>
        </w:rPr>
        <w:t>los</w:t>
      </w:r>
      <w:r w:rsidRPr="00716234">
        <w:rPr>
          <w:rFonts w:asciiTheme="minorHAnsi" w:hAnsiTheme="minorHAnsi"/>
          <w:w w:val="99"/>
        </w:rPr>
        <w:t xml:space="preserve"> </w:t>
      </w:r>
      <w:r w:rsidRPr="00716234">
        <w:rPr>
          <w:rFonts w:asciiTheme="minorHAnsi" w:hAnsiTheme="minorHAnsi"/>
        </w:rPr>
        <w:t>efectos de este</w:t>
      </w:r>
      <w:r w:rsidRPr="00716234">
        <w:rPr>
          <w:rFonts w:asciiTheme="minorHAnsi" w:hAnsiTheme="minorHAnsi"/>
          <w:spacing w:val="-10"/>
        </w:rPr>
        <w:t xml:space="preserve"> </w:t>
      </w:r>
      <w:r w:rsidRPr="00716234">
        <w:rPr>
          <w:rFonts w:asciiTheme="minorHAnsi" w:hAnsiTheme="minorHAnsi"/>
        </w:rPr>
        <w:t>contrato.</w:t>
      </w:r>
    </w:p>
    <w:p w14:paraId="2D90101A" w14:textId="77777777" w:rsidR="0050356D" w:rsidRPr="00716234" w:rsidRDefault="0050356D" w:rsidP="00A636E8">
      <w:pPr>
        <w:pStyle w:val="Textoindependiente"/>
        <w:spacing w:before="11" w:line="276" w:lineRule="auto"/>
        <w:rPr>
          <w:rFonts w:asciiTheme="minorHAnsi" w:hAnsiTheme="minorHAnsi"/>
        </w:rPr>
      </w:pPr>
    </w:p>
    <w:p w14:paraId="0AC66E3F" w14:textId="77777777" w:rsidR="0050356D" w:rsidRPr="00716234" w:rsidRDefault="007047AD" w:rsidP="00A636E8">
      <w:pPr>
        <w:pStyle w:val="Textoindependiente"/>
        <w:numPr>
          <w:ilvl w:val="0"/>
          <w:numId w:val="15"/>
        </w:numPr>
        <w:tabs>
          <w:tab w:val="left" w:pos="1865"/>
          <w:tab w:val="left" w:pos="2342"/>
          <w:tab w:val="left" w:pos="3225"/>
          <w:tab w:val="left" w:pos="3869"/>
          <w:tab w:val="left" w:pos="6989"/>
          <w:tab w:val="left" w:pos="7888"/>
        </w:tabs>
        <w:spacing w:line="276" w:lineRule="auto"/>
        <w:ind w:left="720" w:right="112"/>
        <w:jc w:val="both"/>
        <w:rPr>
          <w:rFonts w:asciiTheme="minorHAnsi" w:hAnsiTheme="minorHAnsi"/>
        </w:rPr>
      </w:pPr>
      <w:r w:rsidRPr="00716234">
        <w:rPr>
          <w:rFonts w:asciiTheme="minorHAnsi" w:hAnsiTheme="minorHAnsi"/>
        </w:rPr>
        <w:t>[</w:t>
      </w:r>
      <w:r w:rsidR="00DE6664">
        <w:rPr>
          <w:rFonts w:asciiTheme="minorHAnsi" w:hAnsiTheme="minorHAnsi"/>
        </w:rPr>
        <w:t>PROVEEDOR DE SERVICIOS Y TECNOLOGÍA DE ENERGÍA</w:t>
      </w:r>
      <w:r w:rsidRPr="00716234">
        <w:rPr>
          <w:rFonts w:asciiTheme="minorHAnsi" w:hAnsiTheme="minorHAnsi"/>
        </w:rPr>
        <w:t xml:space="preserve">, Sociedad Comercial constituida por escritura pública   </w:t>
      </w:r>
      <w:r w:rsidRPr="00716234">
        <w:rPr>
          <w:rFonts w:asciiTheme="minorHAnsi" w:hAnsiTheme="minorHAnsi"/>
          <w:spacing w:val="7"/>
        </w:rPr>
        <w:t xml:space="preserve"> </w:t>
      </w:r>
      <w:r w:rsidRPr="00716234">
        <w:rPr>
          <w:rFonts w:asciiTheme="minorHAnsi" w:hAnsiTheme="minorHAnsi"/>
        </w:rPr>
        <w:t>No.</w:t>
      </w:r>
      <w:r w:rsidRPr="00716234">
        <w:rPr>
          <w:rFonts w:asciiTheme="minorHAnsi" w:hAnsiTheme="minorHAnsi"/>
          <w:spacing w:val="21"/>
        </w:rPr>
        <w:t xml:space="preserve"> </w:t>
      </w:r>
      <w:r w:rsidRPr="00716234">
        <w:rPr>
          <w:rFonts w:asciiTheme="minorHAnsi" w:hAnsiTheme="minorHAnsi"/>
        </w:rPr>
        <w:t>[</w:t>
      </w:r>
      <w:r w:rsidRPr="00716234">
        <w:rPr>
          <w:rFonts w:asciiTheme="minorHAnsi" w:hAnsiTheme="minorHAnsi"/>
          <w:u w:val="single"/>
        </w:rPr>
        <w:t xml:space="preserve"> </w:t>
      </w:r>
      <w:r w:rsidRPr="00716234">
        <w:rPr>
          <w:rFonts w:asciiTheme="minorHAnsi" w:hAnsiTheme="minorHAnsi"/>
          <w:u w:val="single"/>
        </w:rPr>
        <w:tab/>
      </w:r>
      <w:r w:rsidRPr="00716234">
        <w:rPr>
          <w:rFonts w:asciiTheme="minorHAnsi" w:hAnsiTheme="minorHAnsi"/>
          <w:u w:val="single"/>
        </w:rPr>
        <w:tab/>
      </w:r>
      <w:r w:rsidRPr="00716234">
        <w:rPr>
          <w:rFonts w:asciiTheme="minorHAnsi" w:hAnsiTheme="minorHAnsi"/>
        </w:rPr>
        <w:t>]</w:t>
      </w:r>
      <w:r w:rsidRPr="00716234">
        <w:rPr>
          <w:rFonts w:asciiTheme="minorHAnsi" w:hAnsiTheme="minorHAnsi"/>
          <w:spacing w:val="24"/>
        </w:rPr>
        <w:t xml:space="preserve"> </w:t>
      </w:r>
      <w:r w:rsidRPr="00716234">
        <w:rPr>
          <w:rFonts w:asciiTheme="minorHAnsi" w:hAnsiTheme="minorHAnsi"/>
        </w:rPr>
        <w:t>otorgada</w:t>
      </w:r>
      <w:r w:rsidRPr="00716234">
        <w:rPr>
          <w:rFonts w:asciiTheme="minorHAnsi" w:hAnsiTheme="minorHAnsi"/>
          <w:spacing w:val="23"/>
        </w:rPr>
        <w:t xml:space="preserve"> </w:t>
      </w:r>
      <w:r w:rsidRPr="00716234">
        <w:rPr>
          <w:rFonts w:asciiTheme="minorHAnsi" w:hAnsiTheme="minorHAnsi"/>
        </w:rPr>
        <w:t>el</w:t>
      </w:r>
      <w:r w:rsidRPr="00716234">
        <w:rPr>
          <w:rFonts w:asciiTheme="minorHAnsi" w:hAnsiTheme="minorHAnsi"/>
          <w:w w:val="99"/>
        </w:rPr>
        <w:t xml:space="preserve"> </w:t>
      </w:r>
      <w:r w:rsidRPr="00716234">
        <w:rPr>
          <w:rFonts w:asciiTheme="minorHAnsi" w:hAnsiTheme="minorHAnsi"/>
        </w:rPr>
        <w:t>[FECHA]  en  la  notaría  [NÚMERO]  de  la  ciudad</w:t>
      </w:r>
      <w:r w:rsidRPr="00716234">
        <w:rPr>
          <w:rFonts w:asciiTheme="minorHAnsi" w:hAnsiTheme="minorHAnsi"/>
          <w:spacing w:val="22"/>
        </w:rPr>
        <w:t xml:space="preserve"> </w:t>
      </w:r>
      <w:r w:rsidRPr="00716234">
        <w:rPr>
          <w:rFonts w:asciiTheme="minorHAnsi" w:hAnsiTheme="minorHAnsi"/>
        </w:rPr>
        <w:t>de</w:t>
      </w:r>
      <w:r w:rsidRPr="00716234">
        <w:rPr>
          <w:rFonts w:asciiTheme="minorHAnsi" w:hAnsiTheme="minorHAnsi"/>
          <w:spacing w:val="50"/>
        </w:rPr>
        <w:t xml:space="preserve"> </w:t>
      </w:r>
      <w:r w:rsidRPr="00716234">
        <w:rPr>
          <w:rFonts w:asciiTheme="minorHAnsi" w:hAnsiTheme="minorHAnsi"/>
        </w:rPr>
        <w:t>[</w:t>
      </w:r>
      <w:r w:rsidRPr="00716234">
        <w:rPr>
          <w:rFonts w:asciiTheme="minorHAnsi" w:hAnsiTheme="minorHAnsi"/>
          <w:u w:val="single"/>
        </w:rPr>
        <w:t xml:space="preserve"> </w:t>
      </w:r>
      <w:r w:rsidRPr="00716234">
        <w:rPr>
          <w:rFonts w:asciiTheme="minorHAnsi" w:hAnsiTheme="minorHAnsi"/>
          <w:u w:val="single"/>
        </w:rPr>
        <w:tab/>
      </w:r>
      <w:r w:rsidRPr="00716234">
        <w:rPr>
          <w:rFonts w:asciiTheme="minorHAnsi" w:hAnsiTheme="minorHAnsi"/>
        </w:rPr>
        <w:t>],  con  el</w:t>
      </w:r>
      <w:r w:rsidRPr="00716234">
        <w:rPr>
          <w:rFonts w:asciiTheme="minorHAnsi" w:hAnsiTheme="minorHAnsi"/>
          <w:spacing w:val="41"/>
        </w:rPr>
        <w:t xml:space="preserve"> </w:t>
      </w:r>
      <w:r w:rsidRPr="00716234">
        <w:rPr>
          <w:rFonts w:asciiTheme="minorHAnsi" w:hAnsiTheme="minorHAnsi"/>
        </w:rPr>
        <w:t>NIT</w:t>
      </w:r>
      <w:r w:rsidRPr="00716234">
        <w:rPr>
          <w:rFonts w:asciiTheme="minorHAnsi" w:hAnsiTheme="minorHAnsi"/>
          <w:spacing w:val="50"/>
        </w:rPr>
        <w:t xml:space="preserve"> </w:t>
      </w:r>
      <w:r w:rsidRPr="00716234">
        <w:rPr>
          <w:rFonts w:asciiTheme="minorHAnsi" w:hAnsiTheme="minorHAnsi"/>
        </w:rPr>
        <w:t>número</w:t>
      </w:r>
      <w:r w:rsidRPr="00716234">
        <w:rPr>
          <w:rFonts w:asciiTheme="minorHAnsi" w:hAnsiTheme="minorHAnsi"/>
          <w:w w:val="99"/>
        </w:rPr>
        <w:t xml:space="preserve"> </w:t>
      </w:r>
      <w:r w:rsidRPr="00716234">
        <w:rPr>
          <w:rFonts w:asciiTheme="minorHAnsi" w:hAnsiTheme="minorHAnsi"/>
        </w:rPr>
        <w:t>[</w:t>
      </w:r>
      <w:r w:rsidRPr="00716234">
        <w:rPr>
          <w:rFonts w:asciiTheme="minorHAnsi" w:hAnsiTheme="minorHAnsi"/>
          <w:u w:val="single"/>
        </w:rPr>
        <w:t xml:space="preserve"> </w:t>
      </w:r>
      <w:r w:rsidRPr="00716234">
        <w:rPr>
          <w:rFonts w:asciiTheme="minorHAnsi" w:hAnsiTheme="minorHAnsi"/>
          <w:u w:val="single"/>
        </w:rPr>
        <w:tab/>
      </w:r>
      <w:r w:rsidRPr="00716234">
        <w:rPr>
          <w:rFonts w:asciiTheme="minorHAnsi" w:hAnsiTheme="minorHAnsi"/>
          <w:u w:val="single"/>
        </w:rPr>
        <w:tab/>
      </w:r>
      <w:r w:rsidRPr="00716234">
        <w:rPr>
          <w:rFonts w:asciiTheme="minorHAnsi" w:hAnsiTheme="minorHAnsi"/>
        </w:rPr>
        <w:t xml:space="preserve">],   representada   en   este   acto   por   [nombre],   mayor   </w:t>
      </w:r>
      <w:r w:rsidRPr="00716234">
        <w:rPr>
          <w:rFonts w:asciiTheme="minorHAnsi" w:hAnsiTheme="minorHAnsi"/>
          <w:spacing w:val="29"/>
        </w:rPr>
        <w:t xml:space="preserve"> </w:t>
      </w:r>
      <w:r w:rsidRPr="00716234">
        <w:rPr>
          <w:rFonts w:asciiTheme="minorHAnsi" w:hAnsiTheme="minorHAnsi"/>
        </w:rPr>
        <w:t xml:space="preserve">de  </w:t>
      </w:r>
      <w:r w:rsidRPr="00716234">
        <w:rPr>
          <w:rFonts w:asciiTheme="minorHAnsi" w:hAnsiTheme="minorHAnsi"/>
          <w:spacing w:val="10"/>
        </w:rPr>
        <w:t xml:space="preserve"> </w:t>
      </w:r>
      <w:r w:rsidRPr="00716234">
        <w:rPr>
          <w:rFonts w:asciiTheme="minorHAnsi" w:hAnsiTheme="minorHAnsi"/>
        </w:rPr>
        <w:t>edad,</w:t>
      </w:r>
      <w:r w:rsidRPr="00716234">
        <w:rPr>
          <w:rFonts w:asciiTheme="minorHAnsi" w:hAnsiTheme="minorHAnsi"/>
          <w:w w:val="99"/>
        </w:rPr>
        <w:t xml:space="preserve"> </w:t>
      </w:r>
      <w:r w:rsidRPr="00716234">
        <w:rPr>
          <w:rFonts w:asciiTheme="minorHAnsi" w:hAnsiTheme="minorHAnsi"/>
        </w:rPr>
        <w:t xml:space="preserve">domiciliado  </w:t>
      </w:r>
      <w:r w:rsidRPr="00716234">
        <w:rPr>
          <w:rFonts w:asciiTheme="minorHAnsi" w:hAnsiTheme="minorHAnsi"/>
          <w:spacing w:val="7"/>
        </w:rPr>
        <w:t xml:space="preserve"> </w:t>
      </w:r>
      <w:r w:rsidRPr="00716234">
        <w:rPr>
          <w:rFonts w:asciiTheme="minorHAnsi" w:hAnsiTheme="minorHAnsi"/>
        </w:rPr>
        <w:t xml:space="preserve">en  </w:t>
      </w:r>
      <w:r w:rsidRPr="00716234">
        <w:rPr>
          <w:rFonts w:asciiTheme="minorHAnsi" w:hAnsiTheme="minorHAnsi"/>
          <w:spacing w:val="5"/>
        </w:rPr>
        <w:t xml:space="preserve"> </w:t>
      </w:r>
      <w:r w:rsidRPr="00716234">
        <w:rPr>
          <w:rFonts w:asciiTheme="minorHAnsi" w:hAnsiTheme="minorHAnsi"/>
        </w:rPr>
        <w:t>[</w:t>
      </w:r>
      <w:r w:rsidRPr="00716234">
        <w:rPr>
          <w:rFonts w:asciiTheme="minorHAnsi" w:hAnsiTheme="minorHAnsi"/>
          <w:u w:val="single"/>
        </w:rPr>
        <w:t xml:space="preserve"> </w:t>
      </w:r>
      <w:r w:rsidRPr="00716234">
        <w:rPr>
          <w:rFonts w:asciiTheme="minorHAnsi" w:hAnsiTheme="minorHAnsi"/>
          <w:u w:val="single"/>
        </w:rPr>
        <w:tab/>
      </w:r>
      <w:r w:rsidRPr="00716234">
        <w:rPr>
          <w:rFonts w:asciiTheme="minorHAnsi" w:hAnsiTheme="minorHAnsi"/>
          <w:u w:val="single"/>
        </w:rPr>
        <w:tab/>
      </w:r>
      <w:r w:rsidRPr="00716234">
        <w:rPr>
          <w:rFonts w:asciiTheme="minorHAnsi" w:hAnsiTheme="minorHAnsi"/>
        </w:rPr>
        <w:t xml:space="preserve">]   e   identificado   con   la   cédula   de  </w:t>
      </w:r>
      <w:r w:rsidRPr="00716234">
        <w:rPr>
          <w:rFonts w:asciiTheme="minorHAnsi" w:hAnsiTheme="minorHAnsi"/>
          <w:spacing w:val="39"/>
        </w:rPr>
        <w:t xml:space="preserve"> </w:t>
      </w:r>
      <w:r w:rsidRPr="00716234">
        <w:rPr>
          <w:rFonts w:asciiTheme="minorHAnsi" w:hAnsiTheme="minorHAnsi"/>
        </w:rPr>
        <w:t xml:space="preserve">ciudadanía  </w:t>
      </w:r>
      <w:r w:rsidRPr="00716234">
        <w:rPr>
          <w:rFonts w:asciiTheme="minorHAnsi" w:hAnsiTheme="minorHAnsi"/>
          <w:spacing w:val="3"/>
        </w:rPr>
        <w:t xml:space="preserve"> </w:t>
      </w:r>
      <w:r w:rsidRPr="00716234">
        <w:rPr>
          <w:rFonts w:asciiTheme="minorHAnsi" w:hAnsiTheme="minorHAnsi"/>
        </w:rPr>
        <w:t>número</w:t>
      </w:r>
      <w:r w:rsidRPr="00716234">
        <w:rPr>
          <w:rFonts w:asciiTheme="minorHAnsi" w:hAnsiTheme="minorHAnsi"/>
          <w:w w:val="99"/>
        </w:rPr>
        <w:t xml:space="preserve"> </w:t>
      </w:r>
      <w:r w:rsidRPr="00716234">
        <w:rPr>
          <w:rFonts w:asciiTheme="minorHAnsi" w:hAnsiTheme="minorHAnsi"/>
        </w:rPr>
        <w:t>[</w:t>
      </w:r>
      <w:r w:rsidRPr="00716234">
        <w:rPr>
          <w:rFonts w:asciiTheme="minorHAnsi" w:hAnsiTheme="minorHAnsi"/>
          <w:u w:val="single"/>
        </w:rPr>
        <w:t xml:space="preserve"> </w:t>
      </w:r>
      <w:r w:rsidRPr="00716234">
        <w:rPr>
          <w:rFonts w:asciiTheme="minorHAnsi" w:hAnsiTheme="minorHAnsi"/>
          <w:u w:val="single"/>
        </w:rPr>
        <w:tab/>
      </w:r>
      <w:r w:rsidRPr="00716234">
        <w:rPr>
          <w:rFonts w:asciiTheme="minorHAnsi" w:hAnsiTheme="minorHAnsi"/>
        </w:rPr>
        <w:t>]</w:t>
      </w:r>
      <w:r w:rsidRPr="00716234">
        <w:rPr>
          <w:rFonts w:asciiTheme="minorHAnsi" w:hAnsiTheme="minorHAnsi"/>
          <w:spacing w:val="32"/>
        </w:rPr>
        <w:t xml:space="preserve"> </w:t>
      </w:r>
      <w:r w:rsidRPr="00716234">
        <w:rPr>
          <w:rFonts w:asciiTheme="minorHAnsi" w:hAnsiTheme="minorHAnsi"/>
        </w:rPr>
        <w:t>de</w:t>
      </w:r>
      <w:r w:rsidRPr="00716234">
        <w:rPr>
          <w:rFonts w:asciiTheme="minorHAnsi" w:hAnsiTheme="minorHAnsi"/>
          <w:spacing w:val="34"/>
        </w:rPr>
        <w:t xml:space="preserve"> </w:t>
      </w:r>
      <w:r w:rsidRPr="00716234">
        <w:rPr>
          <w:rFonts w:asciiTheme="minorHAnsi" w:hAnsiTheme="minorHAnsi"/>
        </w:rPr>
        <w:t>[</w:t>
      </w:r>
      <w:r w:rsidRPr="00716234">
        <w:rPr>
          <w:rFonts w:asciiTheme="minorHAnsi" w:hAnsiTheme="minorHAnsi"/>
          <w:u w:val="single"/>
        </w:rPr>
        <w:t xml:space="preserve"> </w:t>
      </w:r>
      <w:r w:rsidRPr="00716234">
        <w:rPr>
          <w:rFonts w:asciiTheme="minorHAnsi" w:hAnsiTheme="minorHAnsi"/>
          <w:u w:val="single"/>
        </w:rPr>
        <w:tab/>
      </w:r>
      <w:r w:rsidRPr="00716234">
        <w:rPr>
          <w:rFonts w:asciiTheme="minorHAnsi" w:hAnsiTheme="minorHAnsi"/>
          <w:u w:val="single"/>
        </w:rPr>
        <w:tab/>
      </w:r>
      <w:r w:rsidRPr="00716234">
        <w:rPr>
          <w:rFonts w:asciiTheme="minorHAnsi" w:hAnsiTheme="minorHAnsi"/>
        </w:rPr>
        <w:t xml:space="preserve">], la  cual se  denominará  “EL CONTRATISTA” </w:t>
      </w:r>
      <w:r w:rsidRPr="00716234">
        <w:rPr>
          <w:rFonts w:asciiTheme="minorHAnsi" w:hAnsiTheme="minorHAnsi"/>
          <w:spacing w:val="7"/>
        </w:rPr>
        <w:t xml:space="preserve"> </w:t>
      </w:r>
      <w:r w:rsidRPr="00716234">
        <w:rPr>
          <w:rFonts w:asciiTheme="minorHAnsi" w:hAnsiTheme="minorHAnsi"/>
        </w:rPr>
        <w:t>para</w:t>
      </w:r>
      <w:r w:rsidRPr="00716234">
        <w:rPr>
          <w:rFonts w:asciiTheme="minorHAnsi" w:hAnsiTheme="minorHAnsi"/>
          <w:spacing w:val="32"/>
        </w:rPr>
        <w:t xml:space="preserve"> </w:t>
      </w:r>
      <w:r w:rsidRPr="00716234">
        <w:rPr>
          <w:rFonts w:asciiTheme="minorHAnsi" w:hAnsiTheme="minorHAnsi"/>
        </w:rPr>
        <w:t>los</w:t>
      </w:r>
      <w:r w:rsidRPr="00716234">
        <w:rPr>
          <w:rFonts w:asciiTheme="minorHAnsi" w:hAnsiTheme="minorHAnsi"/>
          <w:w w:val="99"/>
        </w:rPr>
        <w:t xml:space="preserve"> </w:t>
      </w:r>
      <w:r w:rsidRPr="00716234">
        <w:rPr>
          <w:rFonts w:asciiTheme="minorHAnsi" w:hAnsiTheme="minorHAnsi"/>
        </w:rPr>
        <w:t>efectos de este</w:t>
      </w:r>
      <w:r w:rsidRPr="00716234">
        <w:rPr>
          <w:rFonts w:asciiTheme="minorHAnsi" w:hAnsiTheme="minorHAnsi"/>
          <w:spacing w:val="-10"/>
        </w:rPr>
        <w:t xml:space="preserve"> </w:t>
      </w:r>
      <w:r w:rsidRPr="00716234">
        <w:rPr>
          <w:rFonts w:asciiTheme="minorHAnsi" w:hAnsiTheme="minorHAnsi"/>
        </w:rPr>
        <w:t>contrato.</w:t>
      </w:r>
    </w:p>
    <w:p w14:paraId="79800E39" w14:textId="77777777" w:rsidR="0050356D" w:rsidRPr="00716234" w:rsidRDefault="0050356D" w:rsidP="00A636E8">
      <w:pPr>
        <w:pStyle w:val="Textoindependiente"/>
        <w:spacing w:before="11" w:line="276" w:lineRule="auto"/>
        <w:rPr>
          <w:rFonts w:asciiTheme="minorHAnsi" w:hAnsiTheme="minorHAnsi"/>
        </w:rPr>
      </w:pPr>
    </w:p>
    <w:p w14:paraId="40AE8868" w14:textId="77777777" w:rsidR="0050356D" w:rsidRPr="00716234" w:rsidRDefault="007047AD" w:rsidP="00A636E8">
      <w:pPr>
        <w:pStyle w:val="Textoindependiente"/>
        <w:spacing w:line="276" w:lineRule="auto"/>
        <w:ind w:right="113"/>
        <w:jc w:val="both"/>
        <w:rPr>
          <w:rFonts w:asciiTheme="minorHAnsi" w:hAnsiTheme="minorHAnsi"/>
          <w:shd w:val="clear" w:color="auto" w:fill="FFFFFF"/>
        </w:rPr>
      </w:pPr>
      <w:r w:rsidRPr="00716234">
        <w:rPr>
          <w:rFonts w:asciiTheme="minorHAnsi" w:hAnsiTheme="minorHAnsi"/>
        </w:rPr>
        <w:t>CONTRATANTE y CONTRATIST</w:t>
      </w:r>
      <w:r w:rsidR="00636F60" w:rsidRPr="00716234">
        <w:rPr>
          <w:rFonts w:asciiTheme="minorHAnsi" w:hAnsiTheme="minorHAnsi"/>
          <w:shd w:val="clear" w:color="auto" w:fill="FFFFFF"/>
        </w:rPr>
        <w:t>A s</w:t>
      </w:r>
      <w:r w:rsidRPr="00716234">
        <w:rPr>
          <w:rFonts w:asciiTheme="minorHAnsi" w:hAnsiTheme="minorHAnsi"/>
          <w:shd w:val="clear" w:color="auto" w:fill="FFFFFF"/>
        </w:rPr>
        <w:t xml:space="preserve">e denominarán en adelante “LAS PARTES”, y han acordado celebrar el siguiente </w:t>
      </w:r>
      <w:r w:rsidRPr="007C43FB">
        <w:rPr>
          <w:rFonts w:asciiTheme="minorHAnsi" w:hAnsiTheme="minorHAnsi"/>
          <w:b/>
          <w:shd w:val="clear" w:color="auto" w:fill="FFFFFF"/>
        </w:rPr>
        <w:t>contrato</w:t>
      </w:r>
      <w:r w:rsidR="00B6538A" w:rsidRPr="007C43FB">
        <w:rPr>
          <w:rFonts w:asciiTheme="minorHAnsi" w:hAnsiTheme="minorHAnsi"/>
          <w:b/>
          <w:shd w:val="clear" w:color="auto" w:fill="FFFFFF"/>
        </w:rPr>
        <w:t xml:space="preserve"> </w:t>
      </w:r>
      <w:r w:rsidR="00B6538A" w:rsidRPr="007C43FB">
        <w:rPr>
          <w:rFonts w:asciiTheme="minorHAnsi" w:hAnsiTheme="minorHAnsi"/>
          <w:b/>
        </w:rPr>
        <w:t>de suministro, instalación y mantenimiento</w:t>
      </w:r>
      <w:r w:rsidR="00B6538A">
        <w:rPr>
          <w:rFonts w:asciiTheme="minorHAnsi" w:hAnsiTheme="minorHAnsi"/>
          <w:shd w:val="clear" w:color="auto" w:fill="FFFFFF"/>
        </w:rPr>
        <w:t xml:space="preserve"> </w:t>
      </w:r>
      <w:r w:rsidR="00B6538A" w:rsidRPr="007C43FB">
        <w:rPr>
          <w:rFonts w:asciiTheme="minorHAnsi" w:hAnsiTheme="minorHAnsi"/>
          <w:shd w:val="clear" w:color="auto" w:fill="FFFFFF"/>
        </w:rPr>
        <w:t>(en</w:t>
      </w:r>
      <w:r w:rsidR="00B6538A">
        <w:rPr>
          <w:rFonts w:asciiTheme="minorHAnsi" w:hAnsiTheme="minorHAnsi"/>
          <w:shd w:val="clear" w:color="auto" w:fill="FFFFFF"/>
        </w:rPr>
        <w:t xml:space="preserve"> adelante el “Contrato”)</w:t>
      </w:r>
      <w:r w:rsidRPr="00716234">
        <w:rPr>
          <w:rFonts w:asciiTheme="minorHAnsi" w:hAnsiTheme="minorHAnsi"/>
          <w:shd w:val="clear" w:color="auto" w:fill="FFFFFF"/>
        </w:rPr>
        <w:t>, que se regirá por los siguientes términos:</w:t>
      </w:r>
    </w:p>
    <w:p w14:paraId="02B3E69C" w14:textId="77777777" w:rsidR="0050356D" w:rsidRPr="00716234" w:rsidRDefault="0050356D" w:rsidP="00A636E8">
      <w:pPr>
        <w:pStyle w:val="Textoindependiente"/>
        <w:spacing w:before="11" w:line="276" w:lineRule="auto"/>
        <w:rPr>
          <w:rFonts w:asciiTheme="minorHAnsi" w:hAnsiTheme="minorHAnsi"/>
        </w:rPr>
      </w:pPr>
    </w:p>
    <w:p w14:paraId="4AA2A691" w14:textId="77777777" w:rsidR="0050356D" w:rsidRPr="00716234" w:rsidRDefault="007047AD" w:rsidP="00A636E8">
      <w:pPr>
        <w:pStyle w:val="Ttulo1"/>
        <w:spacing w:line="276" w:lineRule="auto"/>
        <w:ind w:left="3812" w:right="3925"/>
        <w:rPr>
          <w:rFonts w:asciiTheme="minorHAnsi" w:hAnsiTheme="minorHAnsi"/>
        </w:rPr>
      </w:pPr>
      <w:r w:rsidRPr="00716234">
        <w:rPr>
          <w:rFonts w:asciiTheme="minorHAnsi" w:hAnsiTheme="minorHAnsi"/>
        </w:rPr>
        <w:t>DEFINICIONES</w:t>
      </w:r>
    </w:p>
    <w:p w14:paraId="5CDCF5D9" w14:textId="77777777" w:rsidR="0050356D" w:rsidRPr="00716234" w:rsidRDefault="0050356D" w:rsidP="00A636E8">
      <w:pPr>
        <w:pStyle w:val="Textoindependiente"/>
        <w:spacing w:before="11" w:line="276" w:lineRule="auto"/>
        <w:rPr>
          <w:rFonts w:asciiTheme="minorHAnsi" w:hAnsiTheme="minorHAnsi"/>
          <w:b/>
        </w:rPr>
      </w:pPr>
    </w:p>
    <w:p w14:paraId="23D06944" w14:textId="77777777" w:rsidR="0050356D" w:rsidRPr="00716234" w:rsidRDefault="007047AD" w:rsidP="00A636E8">
      <w:pPr>
        <w:pStyle w:val="Textoindependiente"/>
        <w:spacing w:line="276" w:lineRule="auto"/>
        <w:ind w:right="116"/>
        <w:jc w:val="both"/>
        <w:rPr>
          <w:rFonts w:asciiTheme="minorHAnsi" w:hAnsiTheme="minorHAnsi"/>
        </w:rPr>
      </w:pPr>
      <w:r w:rsidRPr="00716234">
        <w:rPr>
          <w:rFonts w:asciiTheme="minorHAnsi" w:hAnsiTheme="minorHAnsi"/>
        </w:rPr>
        <w:t>Los términos que a continuación se listan tendrán el significado que en seguida se establece siempre que su primera letra esté en mayúscula:</w:t>
      </w:r>
    </w:p>
    <w:p w14:paraId="0D630A9B" w14:textId="77777777" w:rsidR="0050356D" w:rsidRPr="00716234" w:rsidRDefault="0050356D" w:rsidP="00A636E8">
      <w:pPr>
        <w:pStyle w:val="Textoindependiente"/>
        <w:spacing w:before="11" w:line="276" w:lineRule="auto"/>
        <w:rPr>
          <w:rFonts w:asciiTheme="minorHAnsi" w:hAnsiTheme="minorHAnsi"/>
        </w:rPr>
      </w:pPr>
    </w:p>
    <w:p w14:paraId="2B9A98ED" w14:textId="69941384" w:rsidR="0050356D" w:rsidRPr="00716234" w:rsidRDefault="007047AD" w:rsidP="00A636E8">
      <w:pPr>
        <w:pStyle w:val="Prrafodelista"/>
        <w:numPr>
          <w:ilvl w:val="0"/>
          <w:numId w:val="11"/>
        </w:numPr>
        <w:tabs>
          <w:tab w:val="left" w:pos="836"/>
        </w:tabs>
        <w:spacing w:line="276" w:lineRule="auto"/>
        <w:ind w:left="360" w:right="115"/>
        <w:jc w:val="both"/>
        <w:rPr>
          <w:rFonts w:asciiTheme="minorHAnsi" w:hAnsiTheme="minorHAnsi"/>
          <w:sz w:val="24"/>
          <w:szCs w:val="24"/>
        </w:rPr>
      </w:pPr>
      <w:r w:rsidRPr="00716234">
        <w:rPr>
          <w:rFonts w:asciiTheme="minorHAnsi" w:hAnsiTheme="minorHAnsi"/>
          <w:sz w:val="24"/>
          <w:szCs w:val="24"/>
        </w:rPr>
        <w:t>Ahorros Energéticos Estimados: Son los ahorros de consumo de energía que deben alcanzarse con el Proyecto, siempre y cuando se cumplan las demás condiciones establecidas en este Contrato. Los Ahorros Energético</w:t>
      </w:r>
      <w:r w:rsidR="00DE6664">
        <w:rPr>
          <w:rFonts w:asciiTheme="minorHAnsi" w:hAnsiTheme="minorHAnsi"/>
          <w:sz w:val="24"/>
          <w:szCs w:val="24"/>
        </w:rPr>
        <w:t xml:space="preserve">s Estimados </w:t>
      </w:r>
      <w:r w:rsidRPr="00716234">
        <w:rPr>
          <w:rFonts w:asciiTheme="minorHAnsi" w:hAnsiTheme="minorHAnsi"/>
          <w:sz w:val="24"/>
          <w:szCs w:val="24"/>
        </w:rPr>
        <w:t xml:space="preserve"> están definidos en el Diagnóstico Energético</w:t>
      </w:r>
      <w:r w:rsidR="00DE6664">
        <w:rPr>
          <w:rFonts w:asciiTheme="minorHAnsi" w:hAnsiTheme="minorHAnsi"/>
          <w:sz w:val="24"/>
          <w:szCs w:val="24"/>
        </w:rPr>
        <w:t xml:space="preserve"> y serán </w:t>
      </w:r>
      <w:r w:rsidR="00CF6529">
        <w:rPr>
          <w:rFonts w:asciiTheme="minorHAnsi" w:hAnsiTheme="minorHAnsi"/>
          <w:sz w:val="24"/>
          <w:szCs w:val="24"/>
        </w:rPr>
        <w:t>valorados durante cada Periodo de Medición</w:t>
      </w:r>
      <w:r w:rsidR="00DE6664">
        <w:rPr>
          <w:rFonts w:asciiTheme="minorHAnsi" w:hAnsiTheme="minorHAnsi"/>
          <w:sz w:val="24"/>
          <w:szCs w:val="24"/>
        </w:rPr>
        <w:t xml:space="preserve"> conforme a </w:t>
      </w:r>
      <w:r w:rsidR="00CF6529">
        <w:rPr>
          <w:rFonts w:asciiTheme="minorHAnsi" w:hAnsiTheme="minorHAnsi"/>
          <w:sz w:val="24"/>
          <w:szCs w:val="24"/>
        </w:rPr>
        <w:t>la Metodología definida en el Anexo 10</w:t>
      </w:r>
      <w:r w:rsidRPr="00716234">
        <w:rPr>
          <w:rFonts w:asciiTheme="minorHAnsi" w:hAnsiTheme="minorHAnsi"/>
          <w:sz w:val="24"/>
          <w:szCs w:val="24"/>
        </w:rPr>
        <w:t>.</w:t>
      </w:r>
      <w:r w:rsidR="00DE6664">
        <w:rPr>
          <w:rFonts w:asciiTheme="minorHAnsi" w:hAnsiTheme="minorHAnsi"/>
          <w:sz w:val="24"/>
          <w:szCs w:val="24"/>
        </w:rPr>
        <w:t xml:space="preserve"> </w:t>
      </w:r>
      <w:r w:rsidR="00CB5F33">
        <w:rPr>
          <w:rFonts w:asciiTheme="minorHAnsi" w:hAnsiTheme="minorHAnsi"/>
          <w:sz w:val="24"/>
          <w:szCs w:val="24"/>
          <w:lang w:val="en-US"/>
        </w:rPr>
        <w:t>“</w:t>
      </w:r>
      <w:r w:rsidR="00CB5F33">
        <w:rPr>
          <w:rFonts w:asciiTheme="minorHAnsi" w:hAnsiTheme="minorHAnsi"/>
          <w:sz w:val="24"/>
          <w:szCs w:val="24"/>
        </w:rPr>
        <w:t>MÓDULO 4. PRESENTACIÓN Y VERIFICACIÓN DE RESULTADOS”.</w:t>
      </w:r>
    </w:p>
    <w:p w14:paraId="64E993E9" w14:textId="77777777" w:rsidR="0050356D" w:rsidRPr="00716234" w:rsidRDefault="0050356D" w:rsidP="00A636E8">
      <w:pPr>
        <w:pStyle w:val="Textoindependiente"/>
        <w:spacing w:before="11" w:line="276" w:lineRule="auto"/>
        <w:rPr>
          <w:rFonts w:asciiTheme="minorHAnsi" w:hAnsiTheme="minorHAnsi"/>
        </w:rPr>
      </w:pPr>
    </w:p>
    <w:p w14:paraId="6FDC4D59" w14:textId="77777777" w:rsidR="0050356D" w:rsidRPr="00716234" w:rsidRDefault="007047AD" w:rsidP="00A636E8">
      <w:pPr>
        <w:pStyle w:val="Prrafodelista"/>
        <w:numPr>
          <w:ilvl w:val="0"/>
          <w:numId w:val="11"/>
        </w:numPr>
        <w:tabs>
          <w:tab w:val="left" w:pos="836"/>
        </w:tabs>
        <w:spacing w:line="276" w:lineRule="auto"/>
        <w:ind w:left="360" w:right="115"/>
        <w:jc w:val="both"/>
        <w:rPr>
          <w:rFonts w:asciiTheme="minorHAnsi" w:hAnsiTheme="minorHAnsi"/>
          <w:sz w:val="24"/>
          <w:szCs w:val="24"/>
        </w:rPr>
      </w:pPr>
      <w:r w:rsidRPr="00716234">
        <w:rPr>
          <w:rFonts w:asciiTheme="minorHAnsi" w:hAnsiTheme="minorHAnsi"/>
          <w:sz w:val="24"/>
          <w:szCs w:val="24"/>
        </w:rPr>
        <w:t>Ahorros Energéticos Efectivos: Son los ahorros en el consumo de energía del Establecimiento generados con ocasión del Proyecto durante un período de medición.</w:t>
      </w:r>
    </w:p>
    <w:p w14:paraId="71904B43" w14:textId="77777777" w:rsidR="0050356D" w:rsidRPr="00716234" w:rsidRDefault="0050356D" w:rsidP="00A636E8">
      <w:pPr>
        <w:pStyle w:val="Textoindependiente"/>
        <w:spacing w:before="11" w:line="276" w:lineRule="auto"/>
        <w:rPr>
          <w:rFonts w:asciiTheme="minorHAnsi" w:hAnsiTheme="minorHAnsi"/>
        </w:rPr>
      </w:pPr>
    </w:p>
    <w:p w14:paraId="47A433F6" w14:textId="77777777" w:rsidR="0050356D" w:rsidRPr="00716234" w:rsidRDefault="007047AD" w:rsidP="00A636E8">
      <w:pPr>
        <w:pStyle w:val="Prrafodelista"/>
        <w:numPr>
          <w:ilvl w:val="0"/>
          <w:numId w:val="11"/>
        </w:numPr>
        <w:tabs>
          <w:tab w:val="left" w:pos="836"/>
        </w:tabs>
        <w:spacing w:line="276" w:lineRule="auto"/>
        <w:ind w:left="360" w:right="113"/>
        <w:jc w:val="both"/>
        <w:rPr>
          <w:rFonts w:asciiTheme="minorHAnsi" w:hAnsiTheme="minorHAnsi"/>
          <w:sz w:val="24"/>
          <w:szCs w:val="24"/>
        </w:rPr>
      </w:pPr>
      <w:r w:rsidRPr="00716234">
        <w:rPr>
          <w:rFonts w:asciiTheme="minorHAnsi" w:hAnsiTheme="minorHAnsi"/>
          <w:sz w:val="24"/>
          <w:szCs w:val="24"/>
        </w:rPr>
        <w:t>Contrato: Es el contrato de suministro, instalación y mantenimiento celebrado entre LAS PARTES y que se rige íntegramente por lo previsto en el presente</w:t>
      </w:r>
      <w:r w:rsidRPr="00716234">
        <w:rPr>
          <w:rFonts w:asciiTheme="minorHAnsi" w:hAnsiTheme="minorHAnsi"/>
          <w:spacing w:val="-28"/>
          <w:sz w:val="24"/>
          <w:szCs w:val="24"/>
        </w:rPr>
        <w:t xml:space="preserve"> </w:t>
      </w:r>
      <w:r w:rsidRPr="00716234">
        <w:rPr>
          <w:rFonts w:asciiTheme="minorHAnsi" w:hAnsiTheme="minorHAnsi"/>
          <w:sz w:val="24"/>
          <w:szCs w:val="24"/>
        </w:rPr>
        <w:t>documento.</w:t>
      </w:r>
    </w:p>
    <w:p w14:paraId="016A507E" w14:textId="77777777" w:rsidR="0050356D" w:rsidRPr="00716234" w:rsidRDefault="0050356D" w:rsidP="00A636E8">
      <w:pPr>
        <w:pStyle w:val="Textoindependiente"/>
        <w:spacing w:before="11" w:line="276" w:lineRule="auto"/>
        <w:rPr>
          <w:rFonts w:asciiTheme="minorHAnsi" w:hAnsiTheme="minorHAnsi"/>
        </w:rPr>
      </w:pPr>
    </w:p>
    <w:p w14:paraId="669EA95E" w14:textId="33C53371" w:rsidR="009F1CE1" w:rsidRDefault="007047AD" w:rsidP="00326AEB">
      <w:pPr>
        <w:pStyle w:val="Prrafodelista"/>
        <w:numPr>
          <w:ilvl w:val="0"/>
          <w:numId w:val="11"/>
        </w:numPr>
        <w:tabs>
          <w:tab w:val="left" w:pos="836"/>
        </w:tabs>
        <w:spacing w:line="276" w:lineRule="auto"/>
        <w:ind w:left="360"/>
        <w:jc w:val="both"/>
        <w:rPr>
          <w:rFonts w:asciiTheme="minorHAnsi" w:hAnsiTheme="minorHAnsi"/>
          <w:sz w:val="24"/>
          <w:szCs w:val="24"/>
        </w:rPr>
      </w:pPr>
      <w:r w:rsidRPr="00716234">
        <w:rPr>
          <w:rFonts w:asciiTheme="minorHAnsi" w:hAnsiTheme="minorHAnsi"/>
          <w:sz w:val="24"/>
          <w:szCs w:val="24"/>
        </w:rPr>
        <w:t>Diagnóstico Energético: Es el diagnóstico elaborado por EL CONTRATISTA respecto del Establecimiento, contenido en el Anexo 4 “</w:t>
      </w:r>
      <w:r w:rsidR="00923AB6">
        <w:rPr>
          <w:rFonts w:asciiTheme="minorHAnsi" w:hAnsiTheme="minorHAnsi"/>
          <w:sz w:val="24"/>
          <w:szCs w:val="24"/>
        </w:rPr>
        <w:t>MÓDULO 2. PRESENTACIÓN Y VALIDACIÓN DE PROPUESTAS TÉCNICAS</w:t>
      </w:r>
      <w:r w:rsidRPr="00716234">
        <w:rPr>
          <w:rFonts w:asciiTheme="minorHAnsi" w:hAnsiTheme="minorHAnsi"/>
          <w:sz w:val="24"/>
          <w:szCs w:val="24"/>
        </w:rPr>
        <w:t>”, en el cual se define entre otros una línea base de los consumos actuales, los Ahorros Energéticos Estimados, la definición y planeación de las mejoras de eficiencia energética que se ejecutarán en el Establecimiento, los hitos relevantes de las obras y el sistema de</w:t>
      </w:r>
      <w:r w:rsidRPr="00716234">
        <w:rPr>
          <w:rFonts w:asciiTheme="minorHAnsi" w:hAnsiTheme="minorHAnsi"/>
          <w:spacing w:val="-11"/>
          <w:sz w:val="24"/>
          <w:szCs w:val="24"/>
        </w:rPr>
        <w:t xml:space="preserve"> </w:t>
      </w:r>
      <w:r w:rsidRPr="00716234">
        <w:rPr>
          <w:rFonts w:asciiTheme="minorHAnsi" w:hAnsiTheme="minorHAnsi"/>
          <w:sz w:val="24"/>
          <w:szCs w:val="24"/>
        </w:rPr>
        <w:t>monitoreo.</w:t>
      </w:r>
      <w:r w:rsidR="00E10949">
        <w:rPr>
          <w:rFonts w:asciiTheme="minorHAnsi" w:hAnsiTheme="minorHAnsi"/>
          <w:sz w:val="24"/>
          <w:szCs w:val="24"/>
        </w:rPr>
        <w:t xml:space="preserve"> </w:t>
      </w:r>
    </w:p>
    <w:p w14:paraId="6FD472CF" w14:textId="77777777" w:rsidR="003F7151" w:rsidRPr="00716234" w:rsidRDefault="003F7151" w:rsidP="00E316F1">
      <w:pPr>
        <w:pStyle w:val="Prrafodelista"/>
        <w:tabs>
          <w:tab w:val="left" w:pos="836"/>
        </w:tabs>
        <w:spacing w:line="276" w:lineRule="auto"/>
        <w:ind w:left="360" w:firstLine="0"/>
        <w:jc w:val="right"/>
        <w:rPr>
          <w:rFonts w:asciiTheme="minorHAnsi" w:hAnsiTheme="minorHAnsi"/>
          <w:sz w:val="24"/>
          <w:szCs w:val="24"/>
        </w:rPr>
      </w:pPr>
    </w:p>
    <w:p w14:paraId="44455793" w14:textId="7B96039B" w:rsidR="0050356D" w:rsidRDefault="00443B32" w:rsidP="000209F8">
      <w:pPr>
        <w:pStyle w:val="Prrafodelista"/>
        <w:numPr>
          <w:ilvl w:val="0"/>
          <w:numId w:val="11"/>
        </w:numPr>
        <w:tabs>
          <w:tab w:val="left" w:pos="836"/>
          <w:tab w:val="left" w:pos="1134"/>
        </w:tabs>
        <w:spacing w:line="276" w:lineRule="auto"/>
        <w:ind w:left="116" w:right="153" w:firstLine="0"/>
        <w:jc w:val="both"/>
        <w:rPr>
          <w:rFonts w:asciiTheme="minorHAnsi" w:hAnsiTheme="minorHAnsi"/>
          <w:sz w:val="24"/>
          <w:szCs w:val="24"/>
        </w:rPr>
      </w:pPr>
      <w:r w:rsidRPr="007132FA">
        <w:rPr>
          <w:rFonts w:asciiTheme="minorHAnsi" w:hAnsiTheme="minorHAnsi"/>
          <w:sz w:val="24"/>
          <w:szCs w:val="24"/>
        </w:rPr>
        <w:t>Indemnización por Incumplimiento de los Ahorros Energéticos Estimados</w:t>
      </w:r>
      <w:r w:rsidR="007047AD" w:rsidRPr="007132FA">
        <w:rPr>
          <w:rFonts w:asciiTheme="minorHAnsi" w:hAnsiTheme="minorHAnsi"/>
          <w:sz w:val="24"/>
          <w:szCs w:val="24"/>
        </w:rPr>
        <w:t xml:space="preserve">: Es la suma de dinero que EL CONTRATISTA deberá pagar a EL CONTRATANTE </w:t>
      </w:r>
      <w:bookmarkStart w:id="0" w:name="_GoBack"/>
      <w:bookmarkEnd w:id="0"/>
      <w:r w:rsidR="007047AD" w:rsidRPr="007132FA">
        <w:rPr>
          <w:rFonts w:asciiTheme="minorHAnsi" w:hAnsiTheme="minorHAnsi"/>
          <w:sz w:val="24"/>
          <w:szCs w:val="24"/>
        </w:rPr>
        <w:t xml:space="preserve">en el evento en que durante un </w:t>
      </w:r>
      <w:r w:rsidR="006D0D3D" w:rsidRPr="007132FA">
        <w:rPr>
          <w:rFonts w:asciiTheme="minorHAnsi" w:hAnsiTheme="minorHAnsi"/>
          <w:sz w:val="24"/>
          <w:szCs w:val="24"/>
        </w:rPr>
        <w:t>P</w:t>
      </w:r>
      <w:r w:rsidR="007047AD" w:rsidRPr="007132FA">
        <w:rPr>
          <w:rFonts w:asciiTheme="minorHAnsi" w:hAnsiTheme="minorHAnsi"/>
          <w:sz w:val="24"/>
          <w:szCs w:val="24"/>
        </w:rPr>
        <w:t xml:space="preserve">eríodo de </w:t>
      </w:r>
      <w:r w:rsidR="006D0D3D" w:rsidRPr="007132FA">
        <w:rPr>
          <w:rFonts w:asciiTheme="minorHAnsi" w:hAnsiTheme="minorHAnsi"/>
          <w:sz w:val="24"/>
          <w:szCs w:val="24"/>
        </w:rPr>
        <w:t>M</w:t>
      </w:r>
      <w:r w:rsidR="007047AD" w:rsidRPr="007132FA">
        <w:rPr>
          <w:rFonts w:asciiTheme="minorHAnsi" w:hAnsiTheme="minorHAnsi"/>
          <w:sz w:val="24"/>
          <w:szCs w:val="24"/>
        </w:rPr>
        <w:t xml:space="preserve">edición los Ahorros Energéticos Efectivos resulten inferiores a los Estimados. La </w:t>
      </w:r>
      <w:r w:rsidRPr="007132FA">
        <w:rPr>
          <w:rFonts w:asciiTheme="minorHAnsi" w:hAnsiTheme="minorHAnsi"/>
          <w:sz w:val="24"/>
          <w:szCs w:val="24"/>
        </w:rPr>
        <w:t>Indemnización por Incumplimiento de los Ahorros Energéticos Estimados</w:t>
      </w:r>
      <w:r w:rsidR="007047AD" w:rsidRPr="007132FA">
        <w:rPr>
          <w:rFonts w:asciiTheme="minorHAnsi" w:hAnsiTheme="minorHAnsi"/>
          <w:sz w:val="24"/>
          <w:szCs w:val="24"/>
        </w:rPr>
        <w:t xml:space="preserve"> resultará de multiplicar la diferencia de consumo energético (en la unidad que corresponda) entre unos y otros por el precio </w:t>
      </w:r>
      <w:r w:rsidR="004A2E3B" w:rsidRPr="007132FA">
        <w:rPr>
          <w:rFonts w:asciiTheme="minorHAnsi" w:hAnsiTheme="minorHAnsi"/>
          <w:sz w:val="24"/>
          <w:szCs w:val="24"/>
        </w:rPr>
        <w:t xml:space="preserve">fijado en </w:t>
      </w:r>
      <w:bookmarkStart w:id="1" w:name="_Hlk513823619"/>
      <w:r w:rsidR="007132FA" w:rsidRPr="007132FA">
        <w:rPr>
          <w:rFonts w:asciiTheme="minorHAnsi" w:hAnsiTheme="minorHAnsi"/>
          <w:sz w:val="24"/>
          <w:szCs w:val="24"/>
        </w:rPr>
        <w:t>la Cláusula Décima de este Contrato</w:t>
      </w:r>
      <w:bookmarkEnd w:id="1"/>
      <w:r w:rsidR="006D0D3D" w:rsidRPr="00E316F1">
        <w:rPr>
          <w:rFonts w:asciiTheme="minorHAnsi" w:hAnsiTheme="minorHAnsi"/>
          <w:sz w:val="24"/>
          <w:szCs w:val="24"/>
        </w:rPr>
        <w:t xml:space="preserve">. </w:t>
      </w:r>
    </w:p>
    <w:p w14:paraId="333D7D4B" w14:textId="77777777" w:rsidR="009F1CE1" w:rsidRPr="00B6354A" w:rsidRDefault="009F1CE1" w:rsidP="007132FA">
      <w:pPr>
        <w:pStyle w:val="Prrafodelista"/>
        <w:tabs>
          <w:tab w:val="left" w:pos="836"/>
        </w:tabs>
        <w:spacing w:line="276" w:lineRule="auto"/>
        <w:ind w:left="360" w:firstLine="0"/>
        <w:jc w:val="right"/>
        <w:rPr>
          <w:rFonts w:asciiTheme="minorHAnsi" w:hAnsiTheme="minorHAnsi"/>
          <w:sz w:val="24"/>
          <w:szCs w:val="24"/>
        </w:rPr>
      </w:pPr>
    </w:p>
    <w:p w14:paraId="58FC6662" w14:textId="45155123" w:rsidR="0050356D" w:rsidRPr="00716234" w:rsidRDefault="007047AD" w:rsidP="00A636E8">
      <w:pPr>
        <w:pStyle w:val="Prrafodelista"/>
        <w:numPr>
          <w:ilvl w:val="0"/>
          <w:numId w:val="11"/>
        </w:numPr>
        <w:tabs>
          <w:tab w:val="left" w:pos="476"/>
          <w:tab w:val="left" w:pos="2847"/>
          <w:tab w:val="left" w:pos="7395"/>
        </w:tabs>
        <w:spacing w:line="276" w:lineRule="auto"/>
        <w:ind w:left="361" w:right="113"/>
        <w:jc w:val="both"/>
        <w:rPr>
          <w:rFonts w:asciiTheme="minorHAnsi" w:hAnsiTheme="minorHAnsi"/>
          <w:sz w:val="24"/>
          <w:szCs w:val="24"/>
        </w:rPr>
      </w:pPr>
      <w:r w:rsidRPr="00716234">
        <w:rPr>
          <w:rFonts w:asciiTheme="minorHAnsi" w:hAnsiTheme="minorHAnsi"/>
          <w:sz w:val="24"/>
          <w:szCs w:val="24"/>
        </w:rPr>
        <w:t>Equipos: Son los equipos que se emplearán para conseguir el propósito del Proyecto, descritos en el Anexo 4 “</w:t>
      </w:r>
      <w:r w:rsidR="00923AB6">
        <w:rPr>
          <w:rFonts w:asciiTheme="minorHAnsi" w:hAnsiTheme="minorHAnsi"/>
          <w:sz w:val="24"/>
          <w:szCs w:val="24"/>
        </w:rPr>
        <w:t xml:space="preserve">MÓDULO 2. PRESENTACIÓN Y VALIDACIÓN DE PROPUESTAS TÉCNICAS </w:t>
      </w:r>
      <w:r w:rsidRPr="00716234">
        <w:rPr>
          <w:rFonts w:asciiTheme="minorHAnsi" w:hAnsiTheme="minorHAnsi"/>
          <w:sz w:val="24"/>
          <w:szCs w:val="24"/>
        </w:rPr>
        <w:t>”.</w:t>
      </w:r>
    </w:p>
    <w:p w14:paraId="65F0AA05" w14:textId="77777777" w:rsidR="0050356D" w:rsidRPr="00716234" w:rsidRDefault="0050356D" w:rsidP="00A636E8">
      <w:pPr>
        <w:pStyle w:val="Textoindependiente"/>
        <w:spacing w:before="11" w:line="276" w:lineRule="auto"/>
        <w:rPr>
          <w:rFonts w:asciiTheme="minorHAnsi" w:hAnsiTheme="minorHAnsi"/>
        </w:rPr>
      </w:pPr>
    </w:p>
    <w:p w14:paraId="5CB77BA6" w14:textId="77777777" w:rsidR="0050356D" w:rsidRPr="00716234" w:rsidRDefault="007047AD" w:rsidP="00A636E8">
      <w:pPr>
        <w:pStyle w:val="Prrafodelista"/>
        <w:numPr>
          <w:ilvl w:val="0"/>
          <w:numId w:val="11"/>
        </w:numPr>
        <w:tabs>
          <w:tab w:val="left" w:pos="476"/>
          <w:tab w:val="left" w:pos="2847"/>
          <w:tab w:val="left" w:pos="7395"/>
        </w:tabs>
        <w:spacing w:line="276" w:lineRule="auto"/>
        <w:ind w:left="361" w:right="113"/>
        <w:jc w:val="both"/>
        <w:rPr>
          <w:rFonts w:asciiTheme="minorHAnsi" w:hAnsiTheme="minorHAnsi"/>
          <w:sz w:val="24"/>
          <w:szCs w:val="24"/>
        </w:rPr>
      </w:pPr>
      <w:r w:rsidRPr="00716234">
        <w:rPr>
          <w:rFonts w:asciiTheme="minorHAnsi" w:hAnsiTheme="minorHAnsi"/>
          <w:sz w:val="24"/>
          <w:szCs w:val="24"/>
        </w:rPr>
        <w:t>Establecimiento: Es el establecimiento de comercio del CONTRATANTE, ubicado en la [dirección] de la ciudad de [ciudad] y registrado bajo el número de matrícula mercantil [</w:t>
      </w:r>
      <w:r w:rsidR="00726EA1">
        <w:rPr>
          <w:rFonts w:asciiTheme="minorHAnsi" w:hAnsiTheme="minorHAnsi"/>
          <w:sz w:val="24"/>
          <w:szCs w:val="24"/>
        </w:rPr>
        <w:t xml:space="preserve">°] </w:t>
      </w:r>
      <w:r w:rsidRPr="00716234">
        <w:rPr>
          <w:rFonts w:asciiTheme="minorHAnsi" w:hAnsiTheme="minorHAnsi"/>
          <w:sz w:val="24"/>
          <w:szCs w:val="24"/>
        </w:rPr>
        <w:t>de la Cámara de Comercio de [</w:t>
      </w:r>
      <w:r w:rsidR="00726EA1">
        <w:rPr>
          <w:rFonts w:asciiTheme="minorHAnsi" w:hAnsiTheme="minorHAnsi"/>
          <w:sz w:val="24"/>
          <w:szCs w:val="24"/>
        </w:rPr>
        <w:t>°</w:t>
      </w:r>
      <w:r w:rsidRPr="00716234">
        <w:rPr>
          <w:rFonts w:asciiTheme="minorHAnsi" w:hAnsiTheme="minorHAnsi"/>
          <w:sz w:val="24"/>
          <w:szCs w:val="24"/>
        </w:rPr>
        <w:t>].</w:t>
      </w:r>
    </w:p>
    <w:p w14:paraId="060F767C" w14:textId="77777777" w:rsidR="00726EA1" w:rsidRPr="00E316F1" w:rsidRDefault="00726EA1" w:rsidP="00E316F1">
      <w:pPr>
        <w:tabs>
          <w:tab w:val="left" w:pos="476"/>
        </w:tabs>
        <w:spacing w:line="276" w:lineRule="auto"/>
        <w:rPr>
          <w:rFonts w:asciiTheme="minorHAnsi" w:hAnsiTheme="minorHAnsi"/>
          <w:sz w:val="24"/>
          <w:szCs w:val="24"/>
        </w:rPr>
      </w:pPr>
    </w:p>
    <w:p w14:paraId="1A412B19" w14:textId="77777777" w:rsidR="001631DB" w:rsidRDefault="001631DB" w:rsidP="00A636E8">
      <w:pPr>
        <w:pStyle w:val="Prrafodelista"/>
        <w:numPr>
          <w:ilvl w:val="0"/>
          <w:numId w:val="11"/>
        </w:numPr>
        <w:tabs>
          <w:tab w:val="left" w:pos="476"/>
        </w:tabs>
        <w:spacing w:line="276" w:lineRule="auto"/>
        <w:ind w:left="361"/>
        <w:jc w:val="both"/>
        <w:rPr>
          <w:rFonts w:asciiTheme="minorHAnsi" w:hAnsiTheme="minorHAnsi"/>
          <w:sz w:val="24"/>
          <w:szCs w:val="24"/>
        </w:rPr>
      </w:pPr>
      <w:r>
        <w:rPr>
          <w:rFonts w:asciiTheme="minorHAnsi" w:hAnsiTheme="minorHAnsi"/>
          <w:sz w:val="24"/>
          <w:szCs w:val="24"/>
        </w:rPr>
        <w:t>Seguro</w:t>
      </w:r>
      <w:r w:rsidR="00726EA1">
        <w:rPr>
          <w:rFonts w:asciiTheme="minorHAnsi" w:hAnsiTheme="minorHAnsi"/>
          <w:sz w:val="24"/>
          <w:szCs w:val="24"/>
        </w:rPr>
        <w:t>s Obligatorios</w:t>
      </w:r>
      <w:r>
        <w:rPr>
          <w:rFonts w:asciiTheme="minorHAnsi" w:hAnsiTheme="minorHAnsi"/>
          <w:sz w:val="24"/>
          <w:szCs w:val="24"/>
        </w:rPr>
        <w:t xml:space="preserve">: Son los seguros que se compromete a contratar el Contratista en los términos que se describen en la Cláusula Décima Tercera del Contrato. </w:t>
      </w:r>
    </w:p>
    <w:p w14:paraId="511F0C76" w14:textId="77777777" w:rsidR="001631DB" w:rsidRDefault="001631DB" w:rsidP="00A636E8">
      <w:pPr>
        <w:pStyle w:val="Prrafodelista"/>
        <w:tabs>
          <w:tab w:val="left" w:pos="476"/>
        </w:tabs>
        <w:spacing w:line="276" w:lineRule="auto"/>
        <w:ind w:left="361" w:firstLine="0"/>
        <w:jc w:val="right"/>
        <w:rPr>
          <w:rFonts w:asciiTheme="minorHAnsi" w:hAnsiTheme="minorHAnsi"/>
          <w:sz w:val="24"/>
          <w:szCs w:val="24"/>
        </w:rPr>
      </w:pPr>
    </w:p>
    <w:p w14:paraId="2F2DF56B" w14:textId="77777777" w:rsidR="0050356D" w:rsidRPr="00716234" w:rsidRDefault="007047AD" w:rsidP="00A636E8">
      <w:pPr>
        <w:pStyle w:val="Prrafodelista"/>
        <w:numPr>
          <w:ilvl w:val="0"/>
          <w:numId w:val="11"/>
        </w:numPr>
        <w:tabs>
          <w:tab w:val="left" w:pos="476"/>
        </w:tabs>
        <w:spacing w:line="276" w:lineRule="auto"/>
        <w:ind w:left="361"/>
        <w:jc w:val="both"/>
        <w:rPr>
          <w:rFonts w:asciiTheme="minorHAnsi" w:hAnsiTheme="minorHAnsi"/>
          <w:sz w:val="24"/>
          <w:szCs w:val="24"/>
        </w:rPr>
      </w:pPr>
      <w:r w:rsidRPr="00716234">
        <w:rPr>
          <w:rFonts w:asciiTheme="minorHAnsi" w:hAnsiTheme="minorHAnsi"/>
          <w:sz w:val="24"/>
          <w:szCs w:val="24"/>
        </w:rPr>
        <w:t>Precio del Contrato: Es el valor total fijo que EL CONTRATANTE pagará al CONTRATISTA</w:t>
      </w:r>
      <w:r w:rsidR="001631DB">
        <w:rPr>
          <w:rFonts w:asciiTheme="minorHAnsi" w:hAnsiTheme="minorHAnsi"/>
          <w:sz w:val="24"/>
          <w:szCs w:val="24"/>
        </w:rPr>
        <w:t>,</w:t>
      </w:r>
      <w:r w:rsidRPr="00716234">
        <w:rPr>
          <w:rFonts w:asciiTheme="minorHAnsi" w:hAnsiTheme="minorHAnsi"/>
          <w:sz w:val="24"/>
          <w:szCs w:val="24"/>
        </w:rPr>
        <w:t xml:space="preserve"> según lo establecido en la </w:t>
      </w:r>
      <w:r w:rsidR="001631DB">
        <w:rPr>
          <w:rFonts w:asciiTheme="minorHAnsi" w:hAnsiTheme="minorHAnsi"/>
          <w:sz w:val="24"/>
          <w:szCs w:val="24"/>
        </w:rPr>
        <w:t>C</w:t>
      </w:r>
      <w:r w:rsidRPr="00716234">
        <w:rPr>
          <w:rFonts w:asciiTheme="minorHAnsi" w:hAnsiTheme="minorHAnsi"/>
          <w:sz w:val="24"/>
          <w:szCs w:val="24"/>
        </w:rPr>
        <w:t xml:space="preserve">láusula </w:t>
      </w:r>
      <w:r w:rsidR="001631DB">
        <w:rPr>
          <w:rFonts w:asciiTheme="minorHAnsi" w:hAnsiTheme="minorHAnsi"/>
          <w:sz w:val="24"/>
          <w:szCs w:val="24"/>
        </w:rPr>
        <w:t>D</w:t>
      </w:r>
      <w:r w:rsidRPr="00716234">
        <w:rPr>
          <w:rFonts w:asciiTheme="minorHAnsi" w:hAnsiTheme="minorHAnsi"/>
          <w:sz w:val="24"/>
          <w:szCs w:val="24"/>
        </w:rPr>
        <w:t xml:space="preserve">écima </w:t>
      </w:r>
      <w:r w:rsidR="001631DB">
        <w:rPr>
          <w:rFonts w:asciiTheme="minorHAnsi" w:hAnsiTheme="minorHAnsi"/>
          <w:sz w:val="24"/>
          <w:szCs w:val="24"/>
        </w:rPr>
        <w:t>P</w:t>
      </w:r>
      <w:r w:rsidRPr="00716234">
        <w:rPr>
          <w:rFonts w:asciiTheme="minorHAnsi" w:hAnsiTheme="minorHAnsi"/>
          <w:sz w:val="24"/>
          <w:szCs w:val="24"/>
        </w:rPr>
        <w:t>rimera del Contrato.</w:t>
      </w:r>
    </w:p>
    <w:p w14:paraId="112CC897" w14:textId="77777777" w:rsidR="0050356D" w:rsidRPr="00716234" w:rsidRDefault="0050356D" w:rsidP="00A636E8">
      <w:pPr>
        <w:pStyle w:val="Textoindependiente"/>
        <w:spacing w:before="1" w:line="276" w:lineRule="auto"/>
        <w:rPr>
          <w:rFonts w:asciiTheme="minorHAnsi" w:hAnsiTheme="minorHAnsi"/>
        </w:rPr>
      </w:pPr>
    </w:p>
    <w:p w14:paraId="7E17FD9A" w14:textId="0921F205" w:rsidR="0050356D" w:rsidRPr="00716234" w:rsidRDefault="007047AD" w:rsidP="00A636E8">
      <w:pPr>
        <w:pStyle w:val="Prrafodelista"/>
        <w:numPr>
          <w:ilvl w:val="0"/>
          <w:numId w:val="11"/>
        </w:numPr>
        <w:tabs>
          <w:tab w:val="left" w:pos="476"/>
        </w:tabs>
        <w:spacing w:line="276" w:lineRule="auto"/>
        <w:ind w:left="361" w:right="113"/>
        <w:jc w:val="both"/>
        <w:rPr>
          <w:rFonts w:asciiTheme="minorHAnsi" w:hAnsiTheme="minorHAnsi"/>
          <w:sz w:val="24"/>
          <w:szCs w:val="24"/>
        </w:rPr>
      </w:pPr>
      <w:r w:rsidRPr="00716234">
        <w:rPr>
          <w:rFonts w:asciiTheme="minorHAnsi" w:hAnsiTheme="minorHAnsi"/>
          <w:sz w:val="24"/>
          <w:szCs w:val="24"/>
        </w:rPr>
        <w:t>Proyecto: Es el conjunto de actividades de suministro, instalación y mantenimiento</w:t>
      </w:r>
      <w:r w:rsidR="00820E42">
        <w:rPr>
          <w:rFonts w:asciiTheme="minorHAnsi" w:hAnsiTheme="minorHAnsi"/>
          <w:sz w:val="24"/>
          <w:szCs w:val="24"/>
        </w:rPr>
        <w:t xml:space="preserve"> de los Equipos</w:t>
      </w:r>
      <w:r w:rsidRPr="00716234">
        <w:rPr>
          <w:rFonts w:asciiTheme="minorHAnsi" w:hAnsiTheme="minorHAnsi"/>
          <w:sz w:val="24"/>
          <w:szCs w:val="24"/>
        </w:rPr>
        <w:t xml:space="preserve"> </w:t>
      </w:r>
      <w:r w:rsidR="00820E42">
        <w:rPr>
          <w:rFonts w:asciiTheme="minorHAnsi" w:hAnsiTheme="minorHAnsi"/>
          <w:sz w:val="24"/>
          <w:szCs w:val="24"/>
        </w:rPr>
        <w:t xml:space="preserve">que realizará el CONTRATISTA en favor del CONTRATANTE </w:t>
      </w:r>
      <w:r w:rsidRPr="00716234">
        <w:rPr>
          <w:rFonts w:asciiTheme="minorHAnsi" w:hAnsiTheme="minorHAnsi"/>
          <w:sz w:val="24"/>
          <w:szCs w:val="24"/>
        </w:rPr>
        <w:t>en el Establecimiento descritas en el Anexo 4 “</w:t>
      </w:r>
      <w:r w:rsidR="00923AB6">
        <w:rPr>
          <w:rFonts w:asciiTheme="minorHAnsi" w:hAnsiTheme="minorHAnsi"/>
          <w:sz w:val="24"/>
          <w:szCs w:val="24"/>
        </w:rPr>
        <w:t>MÓDULO 2. PRESENTACIÓN Y VALIDACIÓN DE PROPUESTAS TÉCNICAS</w:t>
      </w:r>
      <w:r w:rsidRPr="00716234">
        <w:rPr>
          <w:rFonts w:asciiTheme="minorHAnsi" w:hAnsiTheme="minorHAnsi"/>
          <w:sz w:val="24"/>
          <w:szCs w:val="24"/>
        </w:rPr>
        <w:t>”, las cuales tendrán como propósito conseguir los Ahorros Energéticos Estimados.</w:t>
      </w:r>
    </w:p>
    <w:p w14:paraId="7968F859" w14:textId="77777777" w:rsidR="0050356D" w:rsidRPr="00716234" w:rsidRDefault="0050356D" w:rsidP="00A636E8">
      <w:pPr>
        <w:pStyle w:val="Textoindependiente"/>
        <w:spacing w:before="11" w:line="276" w:lineRule="auto"/>
        <w:rPr>
          <w:rFonts w:asciiTheme="minorHAnsi" w:hAnsiTheme="minorHAnsi"/>
        </w:rPr>
      </w:pPr>
    </w:p>
    <w:p w14:paraId="4B0C74D4" w14:textId="77777777" w:rsidR="0050356D" w:rsidRPr="00716234" w:rsidRDefault="007047AD" w:rsidP="00A636E8">
      <w:pPr>
        <w:pStyle w:val="Ttulo1"/>
        <w:spacing w:line="276" w:lineRule="auto"/>
        <w:ind w:left="3199" w:right="3669"/>
        <w:rPr>
          <w:rFonts w:asciiTheme="minorHAnsi" w:hAnsiTheme="minorHAnsi"/>
        </w:rPr>
      </w:pPr>
      <w:r w:rsidRPr="00716234">
        <w:rPr>
          <w:rFonts w:asciiTheme="minorHAnsi" w:hAnsiTheme="minorHAnsi"/>
        </w:rPr>
        <w:t>CONSIDERACIONES</w:t>
      </w:r>
    </w:p>
    <w:p w14:paraId="37EAC4A7" w14:textId="77777777" w:rsidR="0050356D" w:rsidRPr="00716234" w:rsidRDefault="0050356D" w:rsidP="00A636E8">
      <w:pPr>
        <w:pStyle w:val="Textoindependiente"/>
        <w:spacing w:before="11" w:line="276" w:lineRule="auto"/>
        <w:rPr>
          <w:rFonts w:asciiTheme="minorHAnsi" w:hAnsiTheme="minorHAnsi"/>
          <w:b/>
        </w:rPr>
      </w:pPr>
    </w:p>
    <w:p w14:paraId="44871A20" w14:textId="77777777" w:rsidR="0050356D" w:rsidRPr="00716234" w:rsidRDefault="007047AD" w:rsidP="00A636E8">
      <w:pPr>
        <w:pStyle w:val="Prrafodelista"/>
        <w:numPr>
          <w:ilvl w:val="0"/>
          <w:numId w:val="10"/>
        </w:numPr>
        <w:tabs>
          <w:tab w:val="left" w:pos="476"/>
        </w:tabs>
        <w:spacing w:line="276" w:lineRule="auto"/>
        <w:ind w:left="387"/>
        <w:jc w:val="both"/>
        <w:rPr>
          <w:rFonts w:asciiTheme="minorHAnsi" w:hAnsiTheme="minorHAnsi"/>
          <w:sz w:val="24"/>
          <w:szCs w:val="24"/>
        </w:rPr>
      </w:pPr>
      <w:r w:rsidRPr="00716234">
        <w:rPr>
          <w:rFonts w:asciiTheme="minorHAnsi" w:hAnsiTheme="minorHAnsi"/>
          <w:sz w:val="24"/>
          <w:szCs w:val="24"/>
        </w:rPr>
        <w:t>Que EL CONTRATISTA cuenta con la capacidad jurídica, técnica y económica, así como los conocimientos, experiencia profesional, organización adecuada, recursos técnicos y económicos y el personal que se requieren para ejecutar los trabajos objeto del Contrato, conforme se detalla en el presente documento y sus</w:t>
      </w:r>
      <w:r w:rsidRPr="00716234">
        <w:rPr>
          <w:rFonts w:asciiTheme="minorHAnsi" w:hAnsiTheme="minorHAnsi"/>
          <w:spacing w:val="-23"/>
          <w:sz w:val="24"/>
          <w:szCs w:val="24"/>
        </w:rPr>
        <w:t xml:space="preserve"> </w:t>
      </w:r>
      <w:r w:rsidRPr="00716234">
        <w:rPr>
          <w:rFonts w:asciiTheme="minorHAnsi" w:hAnsiTheme="minorHAnsi"/>
          <w:sz w:val="24"/>
          <w:szCs w:val="24"/>
        </w:rPr>
        <w:t>anexos.</w:t>
      </w:r>
    </w:p>
    <w:p w14:paraId="0E022734" w14:textId="77777777" w:rsidR="0050356D" w:rsidRPr="00716234" w:rsidRDefault="0050356D" w:rsidP="00A636E8">
      <w:pPr>
        <w:pStyle w:val="Textoindependiente"/>
        <w:spacing w:before="11" w:line="276" w:lineRule="auto"/>
        <w:rPr>
          <w:rFonts w:asciiTheme="minorHAnsi" w:hAnsiTheme="minorHAnsi"/>
        </w:rPr>
      </w:pPr>
    </w:p>
    <w:p w14:paraId="03A6A6BF" w14:textId="77777777" w:rsidR="0050356D" w:rsidRPr="00716234" w:rsidRDefault="007047AD" w:rsidP="00A636E8">
      <w:pPr>
        <w:pStyle w:val="Prrafodelista"/>
        <w:numPr>
          <w:ilvl w:val="0"/>
          <w:numId w:val="10"/>
        </w:numPr>
        <w:tabs>
          <w:tab w:val="left" w:pos="476"/>
        </w:tabs>
        <w:spacing w:line="276" w:lineRule="auto"/>
        <w:ind w:left="387"/>
        <w:jc w:val="both"/>
        <w:rPr>
          <w:rFonts w:asciiTheme="minorHAnsi" w:hAnsiTheme="minorHAnsi"/>
          <w:sz w:val="24"/>
          <w:szCs w:val="24"/>
        </w:rPr>
      </w:pPr>
      <w:r w:rsidRPr="00716234">
        <w:rPr>
          <w:rFonts w:asciiTheme="minorHAnsi" w:hAnsiTheme="minorHAnsi"/>
          <w:sz w:val="24"/>
          <w:szCs w:val="24"/>
        </w:rPr>
        <w:t xml:space="preserve">Que EL CONTRATANTE ostenta la propiedad o la tenencia del Establecimiento y puede </w:t>
      </w:r>
      <w:r w:rsidRPr="00716234">
        <w:rPr>
          <w:rFonts w:asciiTheme="minorHAnsi" w:hAnsiTheme="minorHAnsi"/>
          <w:sz w:val="24"/>
          <w:szCs w:val="24"/>
        </w:rPr>
        <w:lastRenderedPageBreak/>
        <w:t>disponer libremente de los elementos que componen dicho establecimiento necesarios para la ejecución del Contrato.</w:t>
      </w:r>
    </w:p>
    <w:p w14:paraId="2B57B159" w14:textId="77777777" w:rsidR="0050356D" w:rsidRPr="00716234" w:rsidRDefault="0050356D" w:rsidP="00A636E8">
      <w:pPr>
        <w:pStyle w:val="Textoindependiente"/>
        <w:spacing w:before="11" w:line="276" w:lineRule="auto"/>
        <w:rPr>
          <w:rFonts w:asciiTheme="minorHAnsi" w:hAnsiTheme="minorHAnsi"/>
        </w:rPr>
      </w:pPr>
    </w:p>
    <w:p w14:paraId="5E3B7381" w14:textId="77777777" w:rsidR="0050356D" w:rsidRPr="00716234" w:rsidRDefault="007047AD" w:rsidP="00A636E8">
      <w:pPr>
        <w:pStyle w:val="Prrafodelista"/>
        <w:numPr>
          <w:ilvl w:val="0"/>
          <w:numId w:val="10"/>
        </w:numPr>
        <w:tabs>
          <w:tab w:val="left" w:pos="476"/>
        </w:tabs>
        <w:spacing w:line="276" w:lineRule="auto"/>
        <w:ind w:left="360" w:right="113" w:hanging="359"/>
        <w:jc w:val="both"/>
        <w:rPr>
          <w:rFonts w:asciiTheme="minorHAnsi" w:hAnsiTheme="minorHAnsi"/>
          <w:sz w:val="24"/>
          <w:szCs w:val="24"/>
        </w:rPr>
      </w:pPr>
      <w:r w:rsidRPr="00716234">
        <w:rPr>
          <w:rFonts w:asciiTheme="minorHAnsi" w:hAnsiTheme="minorHAnsi"/>
          <w:sz w:val="24"/>
          <w:szCs w:val="24"/>
        </w:rPr>
        <w:t xml:space="preserve">Que para la celebración y ejecución del Contrato, EL CONTRATISTA ha realizado previamente un </w:t>
      </w:r>
      <w:r w:rsidR="001631DB">
        <w:rPr>
          <w:rFonts w:asciiTheme="minorHAnsi" w:hAnsiTheme="minorHAnsi"/>
          <w:sz w:val="24"/>
          <w:szCs w:val="24"/>
        </w:rPr>
        <w:t>D</w:t>
      </w:r>
      <w:r w:rsidRPr="00716234">
        <w:rPr>
          <w:rFonts w:asciiTheme="minorHAnsi" w:hAnsiTheme="minorHAnsi"/>
          <w:sz w:val="24"/>
          <w:szCs w:val="24"/>
        </w:rPr>
        <w:t xml:space="preserve">iagnóstico </w:t>
      </w:r>
      <w:r w:rsidR="001631DB">
        <w:rPr>
          <w:rFonts w:asciiTheme="minorHAnsi" w:hAnsiTheme="minorHAnsi"/>
          <w:sz w:val="24"/>
          <w:szCs w:val="24"/>
        </w:rPr>
        <w:t>E</w:t>
      </w:r>
      <w:r w:rsidRPr="00716234">
        <w:rPr>
          <w:rFonts w:asciiTheme="minorHAnsi" w:hAnsiTheme="minorHAnsi"/>
          <w:sz w:val="24"/>
          <w:szCs w:val="24"/>
        </w:rPr>
        <w:t>nergético en el establecimiento del CONTRATANTE, y a juicio de EL CONTRATISTA existe viabilidad técnica y económica del Proyecto de acuerdo con los análisis presentados al CONTRATANTE.</w:t>
      </w:r>
    </w:p>
    <w:p w14:paraId="29CB0357" w14:textId="77777777" w:rsidR="0050356D" w:rsidRPr="00716234" w:rsidRDefault="0050356D" w:rsidP="00A636E8">
      <w:pPr>
        <w:pStyle w:val="Textoindependiente"/>
        <w:spacing w:before="11" w:line="276" w:lineRule="auto"/>
        <w:rPr>
          <w:rFonts w:asciiTheme="minorHAnsi" w:hAnsiTheme="minorHAnsi"/>
        </w:rPr>
      </w:pPr>
    </w:p>
    <w:p w14:paraId="6C4BF486" w14:textId="39DBFB35" w:rsidR="0050356D" w:rsidRPr="00716234" w:rsidRDefault="007047AD" w:rsidP="00A636E8">
      <w:pPr>
        <w:pStyle w:val="Prrafodelista"/>
        <w:numPr>
          <w:ilvl w:val="0"/>
          <w:numId w:val="10"/>
        </w:numPr>
        <w:tabs>
          <w:tab w:val="left" w:pos="476"/>
        </w:tabs>
        <w:spacing w:line="276" w:lineRule="auto"/>
        <w:ind w:left="387" w:right="113"/>
        <w:jc w:val="both"/>
        <w:rPr>
          <w:rFonts w:asciiTheme="minorHAnsi" w:hAnsiTheme="minorHAnsi"/>
          <w:sz w:val="24"/>
          <w:szCs w:val="24"/>
        </w:rPr>
      </w:pPr>
      <w:r w:rsidRPr="00716234">
        <w:rPr>
          <w:rFonts w:asciiTheme="minorHAnsi" w:hAnsiTheme="minorHAnsi"/>
          <w:sz w:val="24"/>
          <w:szCs w:val="24"/>
        </w:rPr>
        <w:t>Que el Diagnóstico Energético se realizó con fundamento, entre otros elementos, en la información suministrada por EL CONTRATANTE que está relacionada en el mismo Anexo 4 “</w:t>
      </w:r>
      <w:r w:rsidR="00923AB6">
        <w:rPr>
          <w:rFonts w:asciiTheme="minorHAnsi" w:hAnsiTheme="minorHAnsi"/>
          <w:sz w:val="24"/>
          <w:szCs w:val="24"/>
        </w:rPr>
        <w:t>MÓDULO 2. PRESENTACIÓN Y VALIDACIÓN DE PROPUESTAS TÉCNICAS</w:t>
      </w:r>
      <w:r w:rsidRPr="00716234">
        <w:rPr>
          <w:rFonts w:asciiTheme="minorHAnsi" w:hAnsiTheme="minorHAnsi"/>
          <w:sz w:val="24"/>
          <w:szCs w:val="24"/>
        </w:rPr>
        <w:t>”.</w:t>
      </w:r>
    </w:p>
    <w:p w14:paraId="38F0A34E" w14:textId="77777777" w:rsidR="0050356D" w:rsidRPr="00716234" w:rsidRDefault="0050356D" w:rsidP="00A636E8">
      <w:pPr>
        <w:pStyle w:val="Textoindependiente"/>
        <w:spacing w:before="11" w:line="276" w:lineRule="auto"/>
        <w:rPr>
          <w:rFonts w:asciiTheme="minorHAnsi" w:hAnsiTheme="minorHAnsi"/>
        </w:rPr>
      </w:pPr>
    </w:p>
    <w:p w14:paraId="02B5AD19" w14:textId="77777777" w:rsidR="0050356D" w:rsidRPr="00716234" w:rsidRDefault="007047AD" w:rsidP="00A636E8">
      <w:pPr>
        <w:pStyle w:val="Prrafodelista"/>
        <w:numPr>
          <w:ilvl w:val="0"/>
          <w:numId w:val="10"/>
        </w:numPr>
        <w:tabs>
          <w:tab w:val="left" w:pos="476"/>
        </w:tabs>
        <w:spacing w:line="276" w:lineRule="auto"/>
        <w:ind w:left="387" w:right="113"/>
        <w:jc w:val="both"/>
        <w:rPr>
          <w:rFonts w:asciiTheme="minorHAnsi" w:hAnsiTheme="minorHAnsi"/>
          <w:sz w:val="24"/>
          <w:szCs w:val="24"/>
        </w:rPr>
      </w:pPr>
      <w:r w:rsidRPr="00716234">
        <w:rPr>
          <w:rFonts w:asciiTheme="minorHAnsi" w:hAnsiTheme="minorHAnsi"/>
          <w:sz w:val="24"/>
          <w:szCs w:val="24"/>
        </w:rPr>
        <w:t>Que de conformidad con el Diagnóstico Energético, con la implementación del Proyecto EL CONTRATANTE obtendrá, cuando menos, los Ahorros Energéticos Estimados, siempre y cuando se cumplan las demás condiciones establecidas en este Contrato.</w:t>
      </w:r>
    </w:p>
    <w:p w14:paraId="0EBE4FAF" w14:textId="77777777" w:rsidR="00CF46DD" w:rsidRPr="00716234" w:rsidRDefault="00CF46DD" w:rsidP="00A636E8">
      <w:pPr>
        <w:pStyle w:val="Prrafodelista"/>
        <w:tabs>
          <w:tab w:val="left" w:pos="476"/>
        </w:tabs>
        <w:spacing w:line="276" w:lineRule="auto"/>
        <w:ind w:left="387" w:right="113" w:firstLine="0"/>
        <w:jc w:val="right"/>
        <w:rPr>
          <w:rFonts w:asciiTheme="minorHAnsi" w:hAnsiTheme="minorHAnsi"/>
          <w:sz w:val="24"/>
          <w:szCs w:val="24"/>
        </w:rPr>
      </w:pPr>
    </w:p>
    <w:p w14:paraId="36039783" w14:textId="23963315" w:rsidR="0050356D" w:rsidRPr="00716234" w:rsidRDefault="007047AD" w:rsidP="00A636E8">
      <w:pPr>
        <w:pStyle w:val="Prrafodelista"/>
        <w:numPr>
          <w:ilvl w:val="0"/>
          <w:numId w:val="10"/>
        </w:numPr>
        <w:tabs>
          <w:tab w:val="left" w:pos="476"/>
        </w:tabs>
        <w:spacing w:line="276" w:lineRule="auto"/>
        <w:ind w:left="387" w:right="113"/>
        <w:jc w:val="both"/>
        <w:rPr>
          <w:rFonts w:asciiTheme="minorHAnsi" w:hAnsiTheme="minorHAnsi"/>
          <w:sz w:val="24"/>
          <w:szCs w:val="24"/>
        </w:rPr>
      </w:pPr>
      <w:r w:rsidRPr="00716234">
        <w:rPr>
          <w:rFonts w:asciiTheme="minorHAnsi" w:hAnsiTheme="minorHAnsi"/>
          <w:sz w:val="24"/>
          <w:szCs w:val="24"/>
        </w:rPr>
        <w:t>Que con base en lo anterior, EL CONTRATANTE requiere los servicios del CONTRATISTA, para que éste proceda a ejecutar el Proyecto de eficiencia energética que llevará a cabo en el Establecimiento, con las características y alcances definidos en el Anexo 4 “</w:t>
      </w:r>
      <w:r w:rsidR="00923AB6">
        <w:rPr>
          <w:rFonts w:asciiTheme="minorHAnsi" w:hAnsiTheme="minorHAnsi"/>
          <w:sz w:val="24"/>
          <w:szCs w:val="24"/>
        </w:rPr>
        <w:t>MÓDULO 2. PRESENTACIÓN Y VALIDACIÓN DE PROPUESTAS TÉCNICAS</w:t>
      </w:r>
      <w:r w:rsidRPr="00716234">
        <w:rPr>
          <w:rFonts w:asciiTheme="minorHAnsi" w:hAnsiTheme="minorHAnsi"/>
          <w:sz w:val="24"/>
          <w:szCs w:val="24"/>
        </w:rPr>
        <w:t>”, con el propósito de obtener los ahorros en consumos de energía a que hace referencia el numeral anterior.</w:t>
      </w:r>
    </w:p>
    <w:p w14:paraId="42D84A24" w14:textId="77777777" w:rsidR="0050356D" w:rsidRPr="00716234" w:rsidRDefault="0050356D" w:rsidP="00A636E8">
      <w:pPr>
        <w:pStyle w:val="Textoindependiente"/>
        <w:spacing w:before="11" w:line="276" w:lineRule="auto"/>
        <w:rPr>
          <w:rFonts w:asciiTheme="minorHAnsi" w:hAnsiTheme="minorHAnsi"/>
        </w:rPr>
      </w:pPr>
    </w:p>
    <w:p w14:paraId="7EA120D7" w14:textId="77777777" w:rsidR="0050356D" w:rsidRPr="00716234" w:rsidRDefault="007047AD" w:rsidP="00A636E8">
      <w:pPr>
        <w:pStyle w:val="Textoindependiente"/>
        <w:spacing w:line="276" w:lineRule="auto"/>
        <w:ind w:right="387"/>
        <w:jc w:val="both"/>
        <w:rPr>
          <w:rFonts w:asciiTheme="minorHAnsi" w:hAnsiTheme="minorHAnsi"/>
        </w:rPr>
      </w:pPr>
      <w:r w:rsidRPr="00716234">
        <w:rPr>
          <w:rFonts w:asciiTheme="minorHAnsi" w:hAnsiTheme="minorHAnsi"/>
        </w:rPr>
        <w:t xml:space="preserve">Con base en las anteriores consideraciones, LAS PARTES convienen celebrar el </w:t>
      </w:r>
      <w:r w:rsidR="001631DB">
        <w:rPr>
          <w:rFonts w:asciiTheme="minorHAnsi" w:hAnsiTheme="minorHAnsi"/>
        </w:rPr>
        <w:t>C</w:t>
      </w:r>
      <w:r w:rsidRPr="00716234">
        <w:rPr>
          <w:rFonts w:asciiTheme="minorHAnsi" w:hAnsiTheme="minorHAnsi"/>
        </w:rPr>
        <w:t>ontrato, el cual se regirá por las siguientes</w:t>
      </w:r>
    </w:p>
    <w:p w14:paraId="0675C92D" w14:textId="77777777" w:rsidR="0050356D" w:rsidRPr="00716234" w:rsidRDefault="0050356D" w:rsidP="00A636E8">
      <w:pPr>
        <w:pStyle w:val="Textoindependiente"/>
        <w:spacing w:before="11" w:line="276" w:lineRule="auto"/>
        <w:rPr>
          <w:rFonts w:asciiTheme="minorHAnsi" w:hAnsiTheme="minorHAnsi"/>
        </w:rPr>
      </w:pPr>
    </w:p>
    <w:p w14:paraId="6FB37A91" w14:textId="77777777" w:rsidR="0050356D" w:rsidRPr="00716234" w:rsidRDefault="007047AD" w:rsidP="00A636E8">
      <w:pPr>
        <w:pStyle w:val="Ttulo1"/>
        <w:spacing w:line="276" w:lineRule="auto"/>
        <w:ind w:left="3810" w:right="3925"/>
        <w:rPr>
          <w:rFonts w:asciiTheme="minorHAnsi" w:hAnsiTheme="minorHAnsi"/>
        </w:rPr>
      </w:pPr>
      <w:r w:rsidRPr="00716234">
        <w:rPr>
          <w:rFonts w:asciiTheme="minorHAnsi" w:hAnsiTheme="minorHAnsi"/>
        </w:rPr>
        <w:t>CL</w:t>
      </w:r>
      <w:r w:rsidR="001631DB">
        <w:rPr>
          <w:rFonts w:asciiTheme="minorHAnsi" w:hAnsiTheme="minorHAnsi"/>
        </w:rPr>
        <w:t>Á</w:t>
      </w:r>
      <w:r w:rsidRPr="00716234">
        <w:rPr>
          <w:rFonts w:asciiTheme="minorHAnsi" w:hAnsiTheme="minorHAnsi"/>
        </w:rPr>
        <w:t>USULAS</w:t>
      </w:r>
    </w:p>
    <w:p w14:paraId="537207DB" w14:textId="77777777" w:rsidR="0050356D" w:rsidRPr="00716234" w:rsidRDefault="0050356D" w:rsidP="00A636E8">
      <w:pPr>
        <w:pStyle w:val="Textoindependiente"/>
        <w:spacing w:before="11" w:line="276" w:lineRule="auto"/>
        <w:rPr>
          <w:rFonts w:asciiTheme="minorHAnsi" w:hAnsiTheme="minorHAnsi"/>
          <w:b/>
        </w:rPr>
      </w:pPr>
    </w:p>
    <w:p w14:paraId="58A44E13" w14:textId="77777777" w:rsidR="0050356D" w:rsidRPr="00716234" w:rsidRDefault="007047AD" w:rsidP="00A636E8">
      <w:pPr>
        <w:pStyle w:val="Textoindependiente"/>
        <w:spacing w:line="276" w:lineRule="auto"/>
        <w:ind w:right="112"/>
        <w:jc w:val="both"/>
        <w:rPr>
          <w:rFonts w:asciiTheme="minorHAnsi" w:hAnsiTheme="minorHAnsi"/>
        </w:rPr>
      </w:pPr>
      <w:r w:rsidRPr="00716234">
        <w:rPr>
          <w:rFonts w:asciiTheme="minorHAnsi" w:hAnsiTheme="minorHAnsi"/>
          <w:b/>
        </w:rPr>
        <w:t xml:space="preserve">PRIMERA: OBJETO. </w:t>
      </w:r>
      <w:r w:rsidRPr="00716234">
        <w:rPr>
          <w:rFonts w:asciiTheme="minorHAnsi" w:hAnsiTheme="minorHAnsi"/>
        </w:rPr>
        <w:t xml:space="preserve">El objeto del presente </w:t>
      </w:r>
      <w:r w:rsidR="001631DB">
        <w:rPr>
          <w:rFonts w:asciiTheme="minorHAnsi" w:hAnsiTheme="minorHAnsi"/>
        </w:rPr>
        <w:t>C</w:t>
      </w:r>
      <w:r w:rsidRPr="00716234">
        <w:rPr>
          <w:rFonts w:asciiTheme="minorHAnsi" w:hAnsiTheme="minorHAnsi"/>
        </w:rPr>
        <w:t>ontrato es el suministro, instalación y mantenimiento</w:t>
      </w:r>
      <w:r w:rsidR="003D6314">
        <w:rPr>
          <w:rFonts w:asciiTheme="minorHAnsi" w:hAnsiTheme="minorHAnsi"/>
        </w:rPr>
        <w:t xml:space="preserve"> de los Equipos</w:t>
      </w:r>
      <w:r w:rsidRPr="00716234">
        <w:rPr>
          <w:rFonts w:asciiTheme="minorHAnsi" w:hAnsiTheme="minorHAnsi"/>
        </w:rPr>
        <w:t xml:space="preserve"> en el Establecimiento, con el fin de conseguir los Ahorros Energéticos Estimados.</w:t>
      </w:r>
    </w:p>
    <w:p w14:paraId="32540FDC" w14:textId="77777777" w:rsidR="0050356D" w:rsidRPr="00716234" w:rsidRDefault="0050356D" w:rsidP="00A636E8">
      <w:pPr>
        <w:pStyle w:val="Textoindependiente"/>
        <w:spacing w:before="1" w:line="276" w:lineRule="auto"/>
        <w:rPr>
          <w:rFonts w:asciiTheme="minorHAnsi" w:hAnsiTheme="minorHAnsi"/>
        </w:rPr>
      </w:pPr>
    </w:p>
    <w:p w14:paraId="5DF14668" w14:textId="77777777" w:rsidR="0050356D" w:rsidRPr="00716234" w:rsidRDefault="007047AD" w:rsidP="00A636E8">
      <w:pPr>
        <w:pStyle w:val="Textoindependiente"/>
        <w:spacing w:line="276" w:lineRule="auto"/>
        <w:ind w:right="113"/>
        <w:jc w:val="both"/>
        <w:rPr>
          <w:rFonts w:asciiTheme="minorHAnsi" w:hAnsiTheme="minorHAnsi"/>
        </w:rPr>
      </w:pPr>
      <w:r w:rsidRPr="00716234">
        <w:rPr>
          <w:rFonts w:asciiTheme="minorHAnsi" w:hAnsiTheme="minorHAnsi"/>
        </w:rPr>
        <w:t>Lo atinente a la instalación de los Equipos y su mantenimiento, se describe en el Anexo 5 “Instalación y Mantenimiento”.</w:t>
      </w:r>
    </w:p>
    <w:p w14:paraId="0C26FBAC" w14:textId="77777777" w:rsidR="0050356D" w:rsidRPr="00716234" w:rsidRDefault="0050356D" w:rsidP="00A636E8">
      <w:pPr>
        <w:pStyle w:val="Textoindependiente"/>
        <w:spacing w:before="11" w:line="276" w:lineRule="auto"/>
        <w:rPr>
          <w:rFonts w:asciiTheme="minorHAnsi" w:hAnsiTheme="minorHAnsi"/>
        </w:rPr>
      </w:pPr>
    </w:p>
    <w:p w14:paraId="4E919A93" w14:textId="2D136CAB" w:rsidR="0050356D" w:rsidRPr="00716234" w:rsidRDefault="007047AD" w:rsidP="00A636E8">
      <w:pPr>
        <w:pStyle w:val="Textoindependiente"/>
        <w:spacing w:line="276" w:lineRule="auto"/>
        <w:ind w:right="113"/>
        <w:jc w:val="both"/>
        <w:rPr>
          <w:rFonts w:asciiTheme="minorHAnsi" w:hAnsiTheme="minorHAnsi"/>
        </w:rPr>
      </w:pPr>
      <w:r w:rsidRPr="00716234">
        <w:rPr>
          <w:rFonts w:asciiTheme="minorHAnsi" w:hAnsiTheme="minorHAnsi"/>
        </w:rPr>
        <w:t>El Proyecto en su integridad deberá ejecutarse en los tiempos previstos en el Anexo 6 “Cronograma”, el cual deberá contener como mínimo los hitos previstos en el Anexo 4 “</w:t>
      </w:r>
      <w:r w:rsidR="00923AB6">
        <w:rPr>
          <w:rFonts w:asciiTheme="minorHAnsi" w:hAnsiTheme="minorHAnsi"/>
        </w:rPr>
        <w:t xml:space="preserve">MÓDULO 2. PRESENTACIÓN Y VALIDACIÓN DE PROPUESTAS TÉCNICAS </w:t>
      </w:r>
      <w:r w:rsidRPr="00716234">
        <w:rPr>
          <w:rFonts w:asciiTheme="minorHAnsi" w:hAnsiTheme="minorHAnsi"/>
        </w:rPr>
        <w:t>”.</w:t>
      </w:r>
    </w:p>
    <w:p w14:paraId="42E3CFDF" w14:textId="77777777" w:rsidR="0050356D" w:rsidRPr="00716234" w:rsidRDefault="0050356D" w:rsidP="00A636E8">
      <w:pPr>
        <w:pStyle w:val="Textoindependiente"/>
        <w:spacing w:before="11" w:line="276" w:lineRule="auto"/>
        <w:rPr>
          <w:rFonts w:asciiTheme="minorHAnsi" w:hAnsiTheme="minorHAnsi"/>
        </w:rPr>
      </w:pPr>
    </w:p>
    <w:p w14:paraId="38AA6904" w14:textId="77777777" w:rsidR="00820E42" w:rsidRDefault="007047AD" w:rsidP="00A636E8">
      <w:pPr>
        <w:pStyle w:val="Textoindependiente"/>
        <w:spacing w:line="276" w:lineRule="auto"/>
        <w:ind w:right="112"/>
        <w:jc w:val="both"/>
        <w:rPr>
          <w:rFonts w:asciiTheme="minorHAnsi" w:hAnsiTheme="minorHAnsi"/>
        </w:rPr>
      </w:pPr>
      <w:r w:rsidRPr="00716234">
        <w:rPr>
          <w:rFonts w:asciiTheme="minorHAnsi" w:hAnsiTheme="minorHAnsi"/>
          <w:b/>
        </w:rPr>
        <w:t xml:space="preserve">SEGUNDA: </w:t>
      </w:r>
      <w:r w:rsidR="00A127A1" w:rsidRPr="00716234">
        <w:rPr>
          <w:rFonts w:asciiTheme="minorHAnsi" w:hAnsiTheme="minorHAnsi"/>
          <w:b/>
        </w:rPr>
        <w:t xml:space="preserve">CRÉDITO </w:t>
      </w:r>
      <w:r w:rsidR="00A127A1">
        <w:rPr>
          <w:rFonts w:asciiTheme="minorHAnsi" w:hAnsiTheme="minorHAnsi"/>
          <w:b/>
        </w:rPr>
        <w:t xml:space="preserve">Y </w:t>
      </w:r>
      <w:r w:rsidRPr="00716234">
        <w:rPr>
          <w:rFonts w:asciiTheme="minorHAnsi" w:hAnsiTheme="minorHAnsi"/>
          <w:b/>
        </w:rPr>
        <w:t xml:space="preserve">VALIDACIÓN DEL PROYECTO. </w:t>
      </w:r>
      <w:r w:rsidRPr="00716234">
        <w:rPr>
          <w:rFonts w:asciiTheme="minorHAnsi" w:hAnsiTheme="minorHAnsi"/>
        </w:rPr>
        <w:t xml:space="preserve">Dentro de los cinco </w:t>
      </w:r>
      <w:r w:rsidR="009B4B22">
        <w:rPr>
          <w:rFonts w:asciiTheme="minorHAnsi" w:hAnsiTheme="minorHAnsi"/>
        </w:rPr>
        <w:t xml:space="preserve">(5) </w:t>
      </w:r>
      <w:r w:rsidRPr="00716234">
        <w:rPr>
          <w:rFonts w:asciiTheme="minorHAnsi" w:hAnsiTheme="minorHAnsi"/>
        </w:rPr>
        <w:t xml:space="preserve">días hábiles siguientes a la firma de este Contrato, el CONTRATANTE presentará al Banco [nombre banco] </w:t>
      </w:r>
      <w:r w:rsidR="00527A3A">
        <w:rPr>
          <w:rFonts w:asciiTheme="minorHAnsi" w:hAnsiTheme="minorHAnsi"/>
        </w:rPr>
        <w:t>una solicitud de cr</w:t>
      </w:r>
      <w:r w:rsidR="00107482">
        <w:rPr>
          <w:rFonts w:asciiTheme="minorHAnsi" w:hAnsiTheme="minorHAnsi"/>
        </w:rPr>
        <w:t>é</w:t>
      </w:r>
      <w:r w:rsidR="00527A3A">
        <w:rPr>
          <w:rFonts w:asciiTheme="minorHAnsi" w:hAnsiTheme="minorHAnsi"/>
        </w:rPr>
        <w:t xml:space="preserve">dito a la que incorporará </w:t>
      </w:r>
      <w:r w:rsidRPr="00716234">
        <w:rPr>
          <w:rFonts w:asciiTheme="minorHAnsi" w:hAnsiTheme="minorHAnsi"/>
        </w:rPr>
        <w:t>los documentos requeridos, para la aprobación del crédito con que se financie el pago del precio del Contrato</w:t>
      </w:r>
      <w:r w:rsidR="00527A3A">
        <w:rPr>
          <w:rFonts w:asciiTheme="minorHAnsi" w:hAnsiTheme="minorHAnsi"/>
        </w:rPr>
        <w:t xml:space="preserve"> y </w:t>
      </w:r>
      <w:r w:rsidR="00A127A1">
        <w:rPr>
          <w:rFonts w:asciiTheme="minorHAnsi" w:hAnsiTheme="minorHAnsi"/>
        </w:rPr>
        <w:t xml:space="preserve">los documentos necesarios </w:t>
      </w:r>
      <w:r w:rsidR="00527A3A">
        <w:rPr>
          <w:rFonts w:asciiTheme="minorHAnsi" w:hAnsiTheme="minorHAnsi"/>
        </w:rPr>
        <w:t xml:space="preserve">para que el proyecto sea validado </w:t>
      </w:r>
      <w:r w:rsidR="00A127A1">
        <w:rPr>
          <w:rFonts w:asciiTheme="minorHAnsi" w:hAnsiTheme="minorHAnsi"/>
        </w:rPr>
        <w:t xml:space="preserve">por ICONTEC e </w:t>
      </w:r>
      <w:r w:rsidR="00527A3A">
        <w:rPr>
          <w:rFonts w:asciiTheme="minorHAnsi" w:hAnsiTheme="minorHAnsi"/>
        </w:rPr>
        <w:t>inc</w:t>
      </w:r>
      <w:r w:rsidR="00A127A1">
        <w:rPr>
          <w:rFonts w:asciiTheme="minorHAnsi" w:hAnsiTheme="minorHAnsi"/>
        </w:rPr>
        <w:t>orporado a</w:t>
      </w:r>
      <w:r w:rsidR="00527A3A">
        <w:rPr>
          <w:rFonts w:asciiTheme="minorHAnsi" w:hAnsiTheme="minorHAnsi"/>
        </w:rPr>
        <w:t xml:space="preserve"> Programa de </w:t>
      </w:r>
      <w:r w:rsidR="00820E42">
        <w:rPr>
          <w:rFonts w:asciiTheme="minorHAnsi" w:hAnsiTheme="minorHAnsi"/>
        </w:rPr>
        <w:t>eficiencia</w:t>
      </w:r>
      <w:r w:rsidR="00A127A1">
        <w:rPr>
          <w:rFonts w:asciiTheme="minorHAnsi" w:hAnsiTheme="minorHAnsi"/>
        </w:rPr>
        <w:t xml:space="preserve"> </w:t>
      </w:r>
      <w:r w:rsidR="00820E42">
        <w:rPr>
          <w:rFonts w:asciiTheme="minorHAnsi" w:hAnsiTheme="minorHAnsi"/>
        </w:rPr>
        <w:t>energética</w:t>
      </w:r>
      <w:r w:rsidR="00A127A1">
        <w:rPr>
          <w:rFonts w:asciiTheme="minorHAnsi" w:hAnsiTheme="minorHAnsi"/>
        </w:rPr>
        <w:t xml:space="preserve"> </w:t>
      </w:r>
      <w:r w:rsidR="00A127A1">
        <w:rPr>
          <w:rFonts w:asciiTheme="minorHAnsi" w:hAnsiTheme="minorHAnsi"/>
        </w:rPr>
        <w:lastRenderedPageBreak/>
        <w:t xml:space="preserve">de </w:t>
      </w:r>
      <w:r w:rsidR="00527A3A" w:rsidRPr="00716234">
        <w:rPr>
          <w:rFonts w:asciiTheme="minorHAnsi" w:hAnsiTheme="minorHAnsi"/>
        </w:rPr>
        <w:t>Bancóldex</w:t>
      </w:r>
      <w:r w:rsidRPr="00716234">
        <w:rPr>
          <w:rFonts w:asciiTheme="minorHAnsi" w:hAnsiTheme="minorHAnsi"/>
        </w:rPr>
        <w:t>.</w:t>
      </w:r>
      <w:r w:rsidR="00A127A1">
        <w:rPr>
          <w:rFonts w:asciiTheme="minorHAnsi" w:hAnsiTheme="minorHAnsi"/>
        </w:rPr>
        <w:t xml:space="preserve"> </w:t>
      </w:r>
    </w:p>
    <w:p w14:paraId="7C8B9178" w14:textId="77777777" w:rsidR="00820E42" w:rsidRDefault="00820E42" w:rsidP="00A636E8">
      <w:pPr>
        <w:pStyle w:val="Textoindependiente"/>
        <w:spacing w:line="276" w:lineRule="auto"/>
        <w:ind w:right="112"/>
        <w:jc w:val="both"/>
        <w:rPr>
          <w:rFonts w:asciiTheme="minorHAnsi" w:hAnsiTheme="minorHAnsi"/>
        </w:rPr>
      </w:pPr>
    </w:p>
    <w:p w14:paraId="1158B2B1" w14:textId="73ABFF53" w:rsidR="0050356D" w:rsidRPr="00716234" w:rsidRDefault="00A127A1" w:rsidP="000209F8">
      <w:pPr>
        <w:pStyle w:val="Textoindependiente"/>
        <w:tabs>
          <w:tab w:val="left" w:pos="1711"/>
        </w:tabs>
        <w:spacing w:line="276" w:lineRule="auto"/>
        <w:ind w:right="1289"/>
        <w:rPr>
          <w:rFonts w:asciiTheme="minorHAnsi" w:hAnsiTheme="minorHAnsi"/>
        </w:rPr>
      </w:pPr>
      <w:r>
        <w:rPr>
          <w:rFonts w:asciiTheme="minorHAnsi" w:hAnsiTheme="minorHAnsi"/>
        </w:rPr>
        <w:t xml:space="preserve">Los documentos necesarios para la </w:t>
      </w:r>
      <w:r w:rsidR="00820E42">
        <w:rPr>
          <w:rFonts w:asciiTheme="minorHAnsi" w:hAnsiTheme="minorHAnsi"/>
        </w:rPr>
        <w:t>validación</w:t>
      </w:r>
      <w:r>
        <w:rPr>
          <w:rFonts w:asciiTheme="minorHAnsi" w:hAnsiTheme="minorHAnsi"/>
        </w:rPr>
        <w:t xml:space="preserve"> del proyecto incluyen: </w:t>
      </w:r>
      <w:r w:rsidRPr="00716234">
        <w:rPr>
          <w:rFonts w:asciiTheme="minorHAnsi" w:hAnsiTheme="minorHAnsi"/>
        </w:rPr>
        <w:t>Anexos 3</w:t>
      </w:r>
      <w:r w:rsidR="00970A3D">
        <w:rPr>
          <w:rFonts w:asciiTheme="minorHAnsi" w:hAnsiTheme="minorHAnsi"/>
        </w:rPr>
        <w:t xml:space="preserve"> </w:t>
      </w:r>
      <w:r w:rsidRPr="00716234">
        <w:rPr>
          <w:rFonts w:asciiTheme="minorHAnsi" w:hAnsiTheme="minorHAnsi"/>
        </w:rPr>
        <w:t>“</w:t>
      </w:r>
      <w:r w:rsidR="00C86C57" w:rsidRPr="00923AB6">
        <w:rPr>
          <w:rFonts w:asciiTheme="minorHAnsi" w:hAnsiTheme="minorHAnsi"/>
        </w:rPr>
        <w:t>MÓDULO 1. PRESENTACIÓN Y VALIDACIÓN DE PROPONENTES TÉCNICOS</w:t>
      </w:r>
      <w:r w:rsidRPr="00716234">
        <w:rPr>
          <w:rFonts w:asciiTheme="minorHAnsi" w:hAnsiTheme="minorHAnsi"/>
        </w:rPr>
        <w:t>”, 4 “</w:t>
      </w:r>
      <w:r w:rsidR="00923AB6">
        <w:rPr>
          <w:rFonts w:asciiTheme="minorHAnsi" w:hAnsiTheme="minorHAnsi"/>
        </w:rPr>
        <w:t>MÓDULO 2. PRESENTACIÓN Y VALIDACIÓN DE PROPUESTAS TÉCNICAS</w:t>
      </w:r>
      <w:r w:rsidRPr="00716234">
        <w:rPr>
          <w:rFonts w:asciiTheme="minorHAnsi" w:hAnsiTheme="minorHAnsi"/>
        </w:rPr>
        <w:t>”, 9 “</w:t>
      </w:r>
      <w:r w:rsidR="00923AB6">
        <w:rPr>
          <w:rFonts w:asciiTheme="minorHAnsi" w:hAnsiTheme="minorHAnsi"/>
        </w:rPr>
        <w:t>MÓDULO 3. PRESENTACIÓN Y VERIFICACIÓN DEL PROYECTO</w:t>
      </w:r>
      <w:r w:rsidRPr="00716234">
        <w:rPr>
          <w:rFonts w:asciiTheme="minorHAnsi" w:hAnsiTheme="minorHAnsi"/>
        </w:rPr>
        <w:t xml:space="preserve">” y 10 </w:t>
      </w:r>
      <w:r w:rsidR="00B065A2" w:rsidRPr="000209F8">
        <w:rPr>
          <w:rFonts w:asciiTheme="minorHAnsi" w:hAnsiTheme="minorHAnsi"/>
        </w:rPr>
        <w:t>“</w:t>
      </w:r>
      <w:r w:rsidR="00B065A2">
        <w:rPr>
          <w:rFonts w:asciiTheme="minorHAnsi" w:hAnsiTheme="minorHAnsi"/>
        </w:rPr>
        <w:t>MÓDULO 4. PRESENTACIÓN Y VERIFICACIÓN DE RESULTADOS”</w:t>
      </w:r>
      <w:r>
        <w:rPr>
          <w:rFonts w:asciiTheme="minorHAnsi" w:hAnsiTheme="minorHAnsi"/>
        </w:rPr>
        <w:t>.</w:t>
      </w:r>
    </w:p>
    <w:p w14:paraId="12CBDACA" w14:textId="77777777" w:rsidR="0050356D" w:rsidRPr="00716234" w:rsidRDefault="0050356D" w:rsidP="00A636E8">
      <w:pPr>
        <w:pStyle w:val="Textoindependiente"/>
        <w:spacing w:line="276" w:lineRule="auto"/>
        <w:ind w:right="112"/>
        <w:jc w:val="both"/>
        <w:rPr>
          <w:rFonts w:asciiTheme="minorHAnsi" w:hAnsiTheme="minorHAnsi"/>
        </w:rPr>
      </w:pPr>
    </w:p>
    <w:p w14:paraId="31952A7C" w14:textId="77777777" w:rsidR="0050356D" w:rsidRPr="00716234" w:rsidRDefault="007047AD" w:rsidP="00A636E8">
      <w:pPr>
        <w:pStyle w:val="Textoindependiente"/>
        <w:spacing w:line="276" w:lineRule="auto"/>
        <w:ind w:right="112"/>
        <w:jc w:val="both"/>
        <w:rPr>
          <w:rFonts w:asciiTheme="minorHAnsi" w:hAnsiTheme="minorHAnsi"/>
        </w:rPr>
      </w:pPr>
      <w:r w:rsidRPr="00716234">
        <w:rPr>
          <w:rFonts w:asciiTheme="minorHAnsi" w:hAnsiTheme="minorHAnsi"/>
        </w:rPr>
        <w:t xml:space="preserve">Serán causales de terminación </w:t>
      </w:r>
      <w:r w:rsidR="00906818">
        <w:rPr>
          <w:rFonts w:asciiTheme="minorHAnsi" w:hAnsiTheme="minorHAnsi"/>
        </w:rPr>
        <w:t xml:space="preserve">anticipada </w:t>
      </w:r>
      <w:r w:rsidRPr="00716234">
        <w:rPr>
          <w:rFonts w:asciiTheme="minorHAnsi" w:hAnsiTheme="minorHAnsi"/>
        </w:rPr>
        <w:t>del presente Contrato (i) el que el Banco no apruebe el crédito y/o (ii) el Proyecto, a juicio de ICONTEC, no cumpla con todos y cada uno de los criterios de validación establecidos en los Anexos 3 y 4.</w:t>
      </w:r>
      <w:r w:rsidR="00906818">
        <w:rPr>
          <w:rFonts w:asciiTheme="minorHAnsi" w:hAnsiTheme="minorHAnsi"/>
        </w:rPr>
        <w:t xml:space="preserve"> </w:t>
      </w:r>
    </w:p>
    <w:p w14:paraId="428BAC3E" w14:textId="77777777" w:rsidR="0050356D" w:rsidRPr="00716234" w:rsidRDefault="0050356D" w:rsidP="00B55B72">
      <w:pPr>
        <w:pStyle w:val="Textoindependiente"/>
        <w:spacing w:before="11" w:line="276" w:lineRule="auto"/>
        <w:rPr>
          <w:rFonts w:asciiTheme="minorHAnsi" w:hAnsiTheme="minorHAnsi"/>
        </w:rPr>
      </w:pPr>
    </w:p>
    <w:p w14:paraId="035B8E29" w14:textId="77777777" w:rsidR="00ED7197" w:rsidRDefault="00A636E8" w:rsidP="00E316F1">
      <w:pPr>
        <w:tabs>
          <w:tab w:val="left" w:pos="824"/>
        </w:tabs>
        <w:spacing w:line="276" w:lineRule="auto"/>
        <w:ind w:right="115"/>
        <w:jc w:val="both"/>
        <w:rPr>
          <w:rFonts w:asciiTheme="minorHAnsi" w:hAnsiTheme="minorHAnsi"/>
          <w:sz w:val="24"/>
          <w:szCs w:val="24"/>
        </w:rPr>
      </w:pPr>
      <w:r w:rsidRPr="00E316F1">
        <w:rPr>
          <w:rFonts w:asciiTheme="minorHAnsi" w:hAnsiTheme="minorHAnsi"/>
          <w:b/>
          <w:sz w:val="24"/>
          <w:szCs w:val="24"/>
        </w:rPr>
        <w:t>T</w:t>
      </w:r>
      <w:r w:rsidR="007047AD" w:rsidRPr="00E316F1">
        <w:rPr>
          <w:rFonts w:asciiTheme="minorHAnsi" w:hAnsiTheme="minorHAnsi"/>
          <w:b/>
          <w:sz w:val="24"/>
          <w:szCs w:val="24"/>
        </w:rPr>
        <w:t xml:space="preserve">ERCERA: CONDICIONES PREVIAS. </w:t>
      </w:r>
      <w:r w:rsidR="007047AD" w:rsidRPr="00E316F1">
        <w:rPr>
          <w:rFonts w:asciiTheme="minorHAnsi" w:hAnsiTheme="minorHAnsi"/>
          <w:sz w:val="24"/>
          <w:szCs w:val="24"/>
        </w:rPr>
        <w:t>La ejecución del presente Contrato est</w:t>
      </w:r>
      <w:r w:rsidR="009B4B22" w:rsidRPr="00E316F1">
        <w:rPr>
          <w:rFonts w:asciiTheme="minorHAnsi" w:hAnsiTheme="minorHAnsi"/>
          <w:sz w:val="24"/>
          <w:szCs w:val="24"/>
        </w:rPr>
        <w:t>ar</w:t>
      </w:r>
      <w:r w:rsidR="007047AD" w:rsidRPr="00E316F1">
        <w:rPr>
          <w:rFonts w:asciiTheme="minorHAnsi" w:hAnsiTheme="minorHAnsi"/>
          <w:sz w:val="24"/>
          <w:szCs w:val="24"/>
        </w:rPr>
        <w:t>á supeditado al cumplimiento de las siguientes condiciones:</w:t>
      </w:r>
    </w:p>
    <w:p w14:paraId="6A6960E2" w14:textId="77777777" w:rsidR="00742528" w:rsidRPr="00E316F1" w:rsidRDefault="00742528" w:rsidP="00E316F1">
      <w:pPr>
        <w:tabs>
          <w:tab w:val="left" w:pos="824"/>
        </w:tabs>
        <w:spacing w:line="276" w:lineRule="auto"/>
        <w:ind w:right="115"/>
        <w:rPr>
          <w:rFonts w:asciiTheme="minorHAnsi" w:hAnsiTheme="minorHAnsi"/>
          <w:sz w:val="24"/>
          <w:szCs w:val="24"/>
        </w:rPr>
      </w:pPr>
    </w:p>
    <w:p w14:paraId="67B69B76" w14:textId="77777777" w:rsidR="0080303C" w:rsidRDefault="007047AD" w:rsidP="00E316F1">
      <w:pPr>
        <w:pStyle w:val="Prrafodelista"/>
        <w:numPr>
          <w:ilvl w:val="1"/>
          <w:numId w:val="20"/>
        </w:numPr>
        <w:tabs>
          <w:tab w:val="left" w:pos="824"/>
        </w:tabs>
        <w:spacing w:line="276" w:lineRule="auto"/>
        <w:ind w:left="709" w:right="115" w:hanging="709"/>
        <w:rPr>
          <w:rFonts w:asciiTheme="minorHAnsi" w:hAnsiTheme="minorHAnsi"/>
          <w:sz w:val="24"/>
          <w:szCs w:val="24"/>
        </w:rPr>
      </w:pPr>
      <w:r w:rsidRPr="00E316F1">
        <w:rPr>
          <w:rFonts w:asciiTheme="minorHAnsi" w:hAnsiTheme="minorHAnsi"/>
          <w:sz w:val="24"/>
          <w:szCs w:val="24"/>
        </w:rPr>
        <w:t>La aprobación por parte del Banco [nombre banco] de un crédito a favor de EL CONTRATANTE por un monto de [suma], mediante el cual se financiará el pago del precio del Contrato;</w:t>
      </w:r>
    </w:p>
    <w:p w14:paraId="6376E424" w14:textId="77777777" w:rsidR="0080303C" w:rsidRDefault="0080303C" w:rsidP="00E316F1">
      <w:pPr>
        <w:pStyle w:val="Prrafodelista"/>
        <w:tabs>
          <w:tab w:val="left" w:pos="824"/>
        </w:tabs>
        <w:spacing w:line="276" w:lineRule="auto"/>
        <w:ind w:left="360" w:right="115" w:firstLine="0"/>
        <w:rPr>
          <w:rFonts w:asciiTheme="minorHAnsi" w:hAnsiTheme="minorHAnsi"/>
          <w:sz w:val="24"/>
          <w:szCs w:val="24"/>
        </w:rPr>
      </w:pPr>
    </w:p>
    <w:p w14:paraId="631B36F5" w14:textId="77777777" w:rsidR="00BF3FD8" w:rsidRPr="00E316F1" w:rsidRDefault="00BF3FD8" w:rsidP="00E316F1">
      <w:pPr>
        <w:pStyle w:val="Prrafodelista"/>
        <w:numPr>
          <w:ilvl w:val="1"/>
          <w:numId w:val="20"/>
        </w:numPr>
        <w:tabs>
          <w:tab w:val="left" w:pos="824"/>
        </w:tabs>
        <w:spacing w:line="276" w:lineRule="auto"/>
        <w:ind w:left="709" w:right="115" w:hanging="709"/>
        <w:rPr>
          <w:rFonts w:asciiTheme="minorHAnsi" w:hAnsiTheme="minorHAnsi"/>
          <w:sz w:val="24"/>
          <w:szCs w:val="24"/>
        </w:rPr>
      </w:pPr>
      <w:r w:rsidRPr="0080303C">
        <w:rPr>
          <w:rFonts w:asciiTheme="minorHAnsi" w:hAnsiTheme="minorHAnsi"/>
          <w:sz w:val="24"/>
          <w:szCs w:val="24"/>
        </w:rPr>
        <w:t>La validación por parte de ICONTEC del Proyecto y del CONTRATISTA, con el cumplimiento de todos y cada uno de los criterios de validación establecidos en los Anexos 3 y</w:t>
      </w:r>
      <w:r w:rsidRPr="0080303C">
        <w:rPr>
          <w:rFonts w:asciiTheme="minorHAnsi" w:hAnsiTheme="minorHAnsi"/>
          <w:spacing w:val="-3"/>
          <w:sz w:val="24"/>
          <w:szCs w:val="24"/>
        </w:rPr>
        <w:t xml:space="preserve"> </w:t>
      </w:r>
      <w:r w:rsidRPr="0080303C">
        <w:rPr>
          <w:rFonts w:asciiTheme="minorHAnsi" w:hAnsiTheme="minorHAnsi"/>
          <w:sz w:val="24"/>
          <w:szCs w:val="24"/>
        </w:rPr>
        <w:t>4;</w:t>
      </w:r>
    </w:p>
    <w:p w14:paraId="261834D7" w14:textId="77777777" w:rsidR="00BF3FD8" w:rsidRDefault="00BF3FD8" w:rsidP="00E316F1">
      <w:pPr>
        <w:pStyle w:val="Prrafodelista"/>
        <w:tabs>
          <w:tab w:val="left" w:pos="824"/>
        </w:tabs>
        <w:spacing w:line="276" w:lineRule="auto"/>
        <w:ind w:left="360" w:right="115" w:firstLine="0"/>
        <w:rPr>
          <w:rFonts w:asciiTheme="minorHAnsi" w:hAnsiTheme="minorHAnsi"/>
          <w:sz w:val="24"/>
          <w:szCs w:val="24"/>
        </w:rPr>
      </w:pPr>
    </w:p>
    <w:p w14:paraId="09AFDBCC" w14:textId="77777777" w:rsidR="0050356D" w:rsidRPr="00716234" w:rsidRDefault="00BF3FD8" w:rsidP="00E316F1">
      <w:pPr>
        <w:pStyle w:val="Prrafodelista"/>
        <w:numPr>
          <w:ilvl w:val="1"/>
          <w:numId w:val="20"/>
        </w:numPr>
        <w:tabs>
          <w:tab w:val="left" w:pos="824"/>
        </w:tabs>
        <w:spacing w:line="276" w:lineRule="auto"/>
        <w:ind w:left="709" w:hanging="709"/>
      </w:pPr>
      <w:r w:rsidRPr="007C7031">
        <w:rPr>
          <w:rFonts w:asciiTheme="minorHAnsi" w:hAnsiTheme="minorHAnsi"/>
          <w:sz w:val="24"/>
          <w:szCs w:val="24"/>
        </w:rPr>
        <w:t>La obtención y presentación por parte del CONTRATISTA de los Seguros Obligatorios establecidos en la Cláusula DECIMA TERCERA</w:t>
      </w:r>
    </w:p>
    <w:p w14:paraId="3A8FE3B9" w14:textId="77777777" w:rsidR="0050356D" w:rsidRPr="00716234" w:rsidRDefault="009B4B22" w:rsidP="00E316F1">
      <w:pPr>
        <w:tabs>
          <w:tab w:val="left" w:pos="824"/>
        </w:tabs>
        <w:spacing w:line="276" w:lineRule="auto"/>
        <w:ind w:left="-232" w:right="113"/>
      </w:pPr>
      <w:r w:rsidRPr="00E316F1">
        <w:rPr>
          <w:rFonts w:asciiTheme="minorHAnsi" w:hAnsiTheme="minorHAnsi"/>
          <w:sz w:val="24"/>
          <w:szCs w:val="24"/>
        </w:rPr>
        <w:t xml:space="preserve"> </w:t>
      </w:r>
    </w:p>
    <w:p w14:paraId="3D1FF60A" w14:textId="77777777" w:rsidR="0050356D" w:rsidRPr="00716234" w:rsidRDefault="007047AD" w:rsidP="00B55B72">
      <w:pPr>
        <w:pStyle w:val="Textoindependiente"/>
        <w:spacing w:line="276" w:lineRule="auto"/>
        <w:ind w:left="116" w:right="112"/>
        <w:jc w:val="both"/>
        <w:rPr>
          <w:rFonts w:asciiTheme="minorHAnsi" w:hAnsiTheme="minorHAnsi"/>
        </w:rPr>
      </w:pPr>
      <w:r w:rsidRPr="00716234">
        <w:rPr>
          <w:rFonts w:asciiTheme="minorHAnsi" w:hAnsiTheme="minorHAnsi"/>
        </w:rPr>
        <w:t>Los hechos descritos en los ordinales anteriores deberán acaecer en un plazo máximo de [</w:t>
      </w:r>
      <w:r w:rsidRPr="00716234">
        <w:rPr>
          <w:rFonts w:asciiTheme="minorHAnsi" w:hAnsiTheme="minorHAnsi"/>
          <w:i/>
        </w:rPr>
        <w:t>número</w:t>
      </w:r>
      <w:r w:rsidRPr="00716234">
        <w:rPr>
          <w:rFonts w:asciiTheme="minorHAnsi" w:hAnsiTheme="minorHAnsi"/>
        </w:rPr>
        <w:t>] días calendario. Vencido este plazo sin que ocurrieren todos y cada uno de estos hechos, se entenderá terminado el presente Contrato, salvo que LAS PARTES de común acuerdo y por escrito decidan prorrogar dicho plazo. Si la no ocurrencia de alguno de estos hechos obedece al dolo o culpa de alguna de LAS PARTES, la PARTE responsable deberá indemnizar a la otra por los perjuicios que su conducta ocasione, que se estiman inicialmente en un monto equivalente a [</w:t>
      </w:r>
      <w:r w:rsidRPr="00716234">
        <w:rPr>
          <w:rFonts w:asciiTheme="minorHAnsi" w:hAnsiTheme="minorHAnsi"/>
          <w:i/>
        </w:rPr>
        <w:t>número</w:t>
      </w:r>
      <w:r w:rsidRPr="00716234">
        <w:rPr>
          <w:rFonts w:asciiTheme="minorHAnsi" w:hAnsiTheme="minorHAnsi"/>
        </w:rPr>
        <w:t>] por ciento ([</w:t>
      </w:r>
      <w:r w:rsidRPr="00716234">
        <w:rPr>
          <w:rFonts w:asciiTheme="minorHAnsi" w:hAnsiTheme="minorHAnsi"/>
          <w:i/>
        </w:rPr>
        <w:t>número</w:t>
      </w:r>
      <w:r w:rsidRPr="00716234">
        <w:rPr>
          <w:rFonts w:asciiTheme="minorHAnsi" w:hAnsiTheme="minorHAnsi"/>
        </w:rPr>
        <w:t>]%) del Precio del Contrato.</w:t>
      </w:r>
    </w:p>
    <w:p w14:paraId="0E2EC291" w14:textId="77777777" w:rsidR="0050356D" w:rsidRPr="00716234" w:rsidRDefault="0050356D" w:rsidP="00B55B72">
      <w:pPr>
        <w:pStyle w:val="Textoindependiente"/>
        <w:spacing w:before="1" w:line="276" w:lineRule="auto"/>
        <w:rPr>
          <w:rFonts w:asciiTheme="minorHAnsi" w:hAnsiTheme="minorHAnsi"/>
        </w:rPr>
      </w:pPr>
    </w:p>
    <w:p w14:paraId="32EADB7D" w14:textId="77777777" w:rsidR="0050356D" w:rsidRPr="00716234" w:rsidRDefault="007047AD" w:rsidP="00B55B72">
      <w:pPr>
        <w:pStyle w:val="Textoindependiente"/>
        <w:spacing w:line="276" w:lineRule="auto"/>
        <w:ind w:left="115" w:right="112"/>
        <w:jc w:val="both"/>
        <w:rPr>
          <w:rFonts w:asciiTheme="minorHAnsi" w:hAnsiTheme="minorHAnsi"/>
        </w:rPr>
      </w:pPr>
      <w:r w:rsidRPr="00716234">
        <w:rPr>
          <w:rFonts w:asciiTheme="minorHAnsi" w:hAnsiTheme="minorHAnsi"/>
          <w:b/>
        </w:rPr>
        <w:t xml:space="preserve">CUARTA. SUMINISTRO DE EQUIPOS. </w:t>
      </w:r>
      <w:r w:rsidRPr="00716234">
        <w:rPr>
          <w:rFonts w:asciiTheme="minorHAnsi" w:hAnsiTheme="minorHAnsi"/>
        </w:rPr>
        <w:t>EL CONTRATISTA suministrará en el Establecimiento los Equipos en las fechas previstas en el Anexo 6 “Cronograma”. Este suministro se regirá por las reglas generales establecidas a continuación:</w:t>
      </w:r>
    </w:p>
    <w:p w14:paraId="76F327B1" w14:textId="77777777" w:rsidR="0050356D" w:rsidRPr="00716234" w:rsidRDefault="0050356D" w:rsidP="0080303C">
      <w:pPr>
        <w:pStyle w:val="Textoindependiente"/>
        <w:spacing w:before="11" w:line="276" w:lineRule="auto"/>
        <w:ind w:left="709" w:hanging="709"/>
        <w:rPr>
          <w:rFonts w:asciiTheme="minorHAnsi" w:hAnsiTheme="minorHAnsi"/>
        </w:rPr>
      </w:pPr>
    </w:p>
    <w:p w14:paraId="6946B6F8" w14:textId="77777777" w:rsidR="00742528" w:rsidRPr="0080303C" w:rsidRDefault="007047AD" w:rsidP="00E316F1">
      <w:pPr>
        <w:pStyle w:val="Prrafodelista"/>
        <w:numPr>
          <w:ilvl w:val="1"/>
          <w:numId w:val="8"/>
        </w:numPr>
        <w:spacing w:line="276" w:lineRule="auto"/>
        <w:ind w:left="709" w:hanging="709"/>
        <w:rPr>
          <w:rFonts w:asciiTheme="minorHAnsi" w:hAnsiTheme="minorHAnsi"/>
          <w:sz w:val="24"/>
          <w:szCs w:val="24"/>
        </w:rPr>
      </w:pPr>
      <w:r w:rsidRPr="0080303C">
        <w:rPr>
          <w:rFonts w:asciiTheme="minorHAnsi" w:hAnsiTheme="minorHAnsi"/>
          <w:sz w:val="24"/>
          <w:szCs w:val="24"/>
        </w:rPr>
        <w:t>Los Equipos deberán ser nuevos, no reparados ni</w:t>
      </w:r>
      <w:r w:rsidRPr="0080303C">
        <w:rPr>
          <w:rFonts w:asciiTheme="minorHAnsi" w:hAnsiTheme="minorHAnsi"/>
          <w:spacing w:val="-24"/>
          <w:sz w:val="24"/>
          <w:szCs w:val="24"/>
        </w:rPr>
        <w:t xml:space="preserve"> </w:t>
      </w:r>
      <w:r w:rsidRPr="0080303C">
        <w:rPr>
          <w:rFonts w:asciiTheme="minorHAnsi" w:hAnsiTheme="minorHAnsi"/>
          <w:sz w:val="24"/>
          <w:szCs w:val="24"/>
        </w:rPr>
        <w:t>renovados.</w:t>
      </w:r>
    </w:p>
    <w:p w14:paraId="58E64A18" w14:textId="77777777" w:rsidR="00742528" w:rsidRPr="0080303C" w:rsidRDefault="00742528" w:rsidP="00E316F1">
      <w:pPr>
        <w:pStyle w:val="Prrafodelista"/>
        <w:tabs>
          <w:tab w:val="left" w:pos="824"/>
        </w:tabs>
        <w:spacing w:line="276" w:lineRule="auto"/>
        <w:ind w:left="824" w:firstLine="0"/>
        <w:rPr>
          <w:rFonts w:asciiTheme="minorHAnsi" w:hAnsiTheme="minorHAnsi"/>
          <w:sz w:val="24"/>
          <w:szCs w:val="24"/>
        </w:rPr>
      </w:pPr>
    </w:p>
    <w:p w14:paraId="15B55A2E" w14:textId="77777777" w:rsidR="00BF3FD8" w:rsidRPr="00E316F1" w:rsidRDefault="007047AD" w:rsidP="00E316F1">
      <w:pPr>
        <w:pStyle w:val="Prrafodelista"/>
        <w:numPr>
          <w:ilvl w:val="1"/>
          <w:numId w:val="8"/>
        </w:numPr>
        <w:spacing w:line="276" w:lineRule="auto"/>
        <w:ind w:left="709" w:hanging="709"/>
        <w:rPr>
          <w:sz w:val="24"/>
          <w:szCs w:val="24"/>
        </w:rPr>
      </w:pPr>
      <w:r w:rsidRPr="00E316F1">
        <w:rPr>
          <w:sz w:val="24"/>
          <w:szCs w:val="24"/>
        </w:rPr>
        <w:t>Los Equipos no podrán ser sustituidos por otros sin la anuencia previa de EL CONTRATANTE. En el evento en que LAS PARTES acuerden la sustitución parcial o total</w:t>
      </w:r>
      <w:r w:rsidR="00F22DDA" w:rsidRPr="00E316F1">
        <w:rPr>
          <w:sz w:val="24"/>
          <w:szCs w:val="24"/>
        </w:rPr>
        <w:t xml:space="preserve"> </w:t>
      </w:r>
      <w:r w:rsidRPr="00E316F1">
        <w:rPr>
          <w:sz w:val="24"/>
          <w:szCs w:val="24"/>
        </w:rPr>
        <w:t xml:space="preserve">de los Equipos, será necesaria una nueva validación por parte de ICONTEC. Dicha </w:t>
      </w:r>
      <w:r w:rsidRPr="00E316F1">
        <w:rPr>
          <w:sz w:val="24"/>
          <w:szCs w:val="24"/>
        </w:rPr>
        <w:lastRenderedPageBreak/>
        <w:t>revisión será sufragada por LAS PARTES en iguales proporciones.</w:t>
      </w:r>
    </w:p>
    <w:p w14:paraId="695159EB" w14:textId="77777777" w:rsidR="00742528" w:rsidRPr="00E316F1" w:rsidRDefault="00742528" w:rsidP="00E316F1">
      <w:pPr>
        <w:pStyle w:val="Prrafodelista"/>
        <w:tabs>
          <w:tab w:val="left" w:pos="709"/>
        </w:tabs>
        <w:spacing w:line="276" w:lineRule="auto"/>
        <w:ind w:left="824" w:hanging="824"/>
        <w:rPr>
          <w:sz w:val="24"/>
          <w:szCs w:val="24"/>
        </w:rPr>
      </w:pPr>
    </w:p>
    <w:p w14:paraId="70F389F3" w14:textId="77777777" w:rsidR="00BF3FD8" w:rsidRPr="00E316F1" w:rsidRDefault="007047AD" w:rsidP="00E316F1">
      <w:pPr>
        <w:pStyle w:val="Prrafodelista"/>
        <w:numPr>
          <w:ilvl w:val="1"/>
          <w:numId w:val="8"/>
        </w:numPr>
        <w:tabs>
          <w:tab w:val="left" w:pos="709"/>
        </w:tabs>
        <w:spacing w:line="276" w:lineRule="auto"/>
        <w:ind w:left="709" w:hanging="709"/>
        <w:rPr>
          <w:sz w:val="24"/>
          <w:szCs w:val="24"/>
        </w:rPr>
      </w:pPr>
      <w:r w:rsidRPr="00E316F1">
        <w:rPr>
          <w:sz w:val="24"/>
          <w:szCs w:val="24"/>
        </w:rPr>
        <w:t>EL CONTRATISTA efectuará la entrega de los Equipos en el Establecimiento. EL CONTRATANTE</w:t>
      </w:r>
      <w:r w:rsidR="0080303C" w:rsidRPr="00E316F1">
        <w:rPr>
          <w:sz w:val="24"/>
          <w:szCs w:val="24"/>
        </w:rPr>
        <w:t xml:space="preserve"> </w:t>
      </w:r>
      <w:r w:rsidRPr="00E316F1">
        <w:rPr>
          <w:sz w:val="24"/>
          <w:szCs w:val="24"/>
        </w:rPr>
        <w:t>dispondrá del personal adecuado para recibir e inspeccionar los Equipos, así como del lugar apropiado para su recepción.</w:t>
      </w:r>
    </w:p>
    <w:p w14:paraId="4A00199A" w14:textId="77777777" w:rsidR="00742528" w:rsidRPr="00E316F1" w:rsidRDefault="00742528" w:rsidP="00E316F1">
      <w:pPr>
        <w:pStyle w:val="Prrafodelista"/>
        <w:tabs>
          <w:tab w:val="left" w:pos="824"/>
        </w:tabs>
        <w:spacing w:line="276" w:lineRule="auto"/>
        <w:ind w:left="824" w:firstLine="0"/>
        <w:rPr>
          <w:sz w:val="24"/>
          <w:szCs w:val="24"/>
        </w:rPr>
      </w:pPr>
    </w:p>
    <w:p w14:paraId="00E2F933" w14:textId="77777777" w:rsidR="00BF3FD8" w:rsidRPr="00E316F1" w:rsidRDefault="007047AD" w:rsidP="00E316F1">
      <w:pPr>
        <w:pStyle w:val="Prrafodelista"/>
        <w:numPr>
          <w:ilvl w:val="1"/>
          <w:numId w:val="8"/>
        </w:numPr>
        <w:tabs>
          <w:tab w:val="left" w:pos="824"/>
        </w:tabs>
        <w:spacing w:line="276" w:lineRule="auto"/>
        <w:ind w:left="824"/>
        <w:rPr>
          <w:sz w:val="24"/>
          <w:szCs w:val="24"/>
        </w:rPr>
      </w:pPr>
      <w:r w:rsidRPr="00E316F1">
        <w:rPr>
          <w:sz w:val="24"/>
          <w:szCs w:val="24"/>
        </w:rPr>
        <w:t xml:space="preserve">De la entrega de los Equipos se levantará un acta suscrita por ambas </w:t>
      </w:r>
      <w:r w:rsidR="002D5DA8" w:rsidRPr="00E316F1">
        <w:rPr>
          <w:sz w:val="24"/>
          <w:szCs w:val="24"/>
        </w:rPr>
        <w:t>PARTES</w:t>
      </w:r>
      <w:r w:rsidRPr="00E316F1">
        <w:rPr>
          <w:sz w:val="24"/>
          <w:szCs w:val="24"/>
        </w:rPr>
        <w:t>. Sin perjuicio de lo anterior, los Equipos podrán ser entregados en momentos distintos, conforme al cronograma previsto en el Anexo 6 “Cronograma”, en cuyo caso se levantarán varias actas de</w:t>
      </w:r>
      <w:r w:rsidRPr="00E316F1">
        <w:rPr>
          <w:spacing w:val="-12"/>
          <w:sz w:val="24"/>
          <w:szCs w:val="24"/>
        </w:rPr>
        <w:t xml:space="preserve"> </w:t>
      </w:r>
      <w:r w:rsidRPr="00E316F1">
        <w:rPr>
          <w:sz w:val="24"/>
          <w:szCs w:val="24"/>
        </w:rPr>
        <w:t>entrega.</w:t>
      </w:r>
    </w:p>
    <w:p w14:paraId="1E7EBB3F" w14:textId="77777777" w:rsidR="00BF3FD8" w:rsidRPr="00E316F1" w:rsidRDefault="00BF3FD8" w:rsidP="00E316F1">
      <w:pPr>
        <w:pStyle w:val="Prrafodelista"/>
        <w:tabs>
          <w:tab w:val="left" w:pos="824"/>
        </w:tabs>
        <w:spacing w:line="276" w:lineRule="auto"/>
        <w:ind w:left="824" w:firstLine="0"/>
        <w:rPr>
          <w:sz w:val="24"/>
          <w:szCs w:val="24"/>
        </w:rPr>
      </w:pPr>
    </w:p>
    <w:p w14:paraId="7EE22FAF" w14:textId="77777777" w:rsidR="0050356D" w:rsidRPr="00E316F1" w:rsidRDefault="007047AD" w:rsidP="00E316F1">
      <w:pPr>
        <w:pStyle w:val="Prrafodelista"/>
        <w:numPr>
          <w:ilvl w:val="1"/>
          <w:numId w:val="8"/>
        </w:numPr>
        <w:tabs>
          <w:tab w:val="left" w:pos="824"/>
        </w:tabs>
        <w:spacing w:line="276" w:lineRule="auto"/>
        <w:ind w:left="824"/>
        <w:rPr>
          <w:sz w:val="24"/>
          <w:szCs w:val="24"/>
        </w:rPr>
      </w:pPr>
      <w:r w:rsidRPr="00E316F1">
        <w:rPr>
          <w:sz w:val="24"/>
          <w:szCs w:val="24"/>
        </w:rPr>
        <w:t>Producida la entrega de los Equipos, EL CONTRATISTA no responderá por los deterioros o pérdidas de los mismos que se produzcan por razones imputables al CONTRATANTE, por hechos de terceros que no estén bajo el mando del CONTRATISTA o por razones de fuerza mayor o caso</w:t>
      </w:r>
      <w:r w:rsidRPr="00E316F1">
        <w:rPr>
          <w:spacing w:val="-13"/>
          <w:sz w:val="24"/>
          <w:szCs w:val="24"/>
        </w:rPr>
        <w:t xml:space="preserve"> </w:t>
      </w:r>
      <w:r w:rsidRPr="00E316F1">
        <w:rPr>
          <w:sz w:val="24"/>
          <w:szCs w:val="24"/>
        </w:rPr>
        <w:t>fortuito.</w:t>
      </w:r>
    </w:p>
    <w:p w14:paraId="464C4313" w14:textId="77777777" w:rsidR="0050356D" w:rsidRPr="00716234" w:rsidRDefault="0050356D" w:rsidP="00B55B72">
      <w:pPr>
        <w:pStyle w:val="Textoindependiente"/>
        <w:spacing w:before="11" w:line="276" w:lineRule="auto"/>
        <w:rPr>
          <w:rFonts w:asciiTheme="minorHAnsi" w:hAnsiTheme="minorHAnsi"/>
        </w:rPr>
      </w:pPr>
    </w:p>
    <w:p w14:paraId="76B600BF" w14:textId="77777777" w:rsidR="0050356D" w:rsidRPr="00716234" w:rsidRDefault="007047AD" w:rsidP="00B55B72">
      <w:pPr>
        <w:pStyle w:val="Textoindependiente"/>
        <w:spacing w:line="276" w:lineRule="auto"/>
        <w:ind w:left="116" w:right="113"/>
        <w:jc w:val="both"/>
        <w:rPr>
          <w:rFonts w:asciiTheme="minorHAnsi" w:hAnsiTheme="minorHAnsi"/>
        </w:rPr>
      </w:pPr>
      <w:r w:rsidRPr="00716234">
        <w:rPr>
          <w:rFonts w:asciiTheme="minorHAnsi" w:hAnsiTheme="minorHAnsi"/>
          <w:b/>
        </w:rPr>
        <w:t xml:space="preserve">QUINTA: INSTALACIÓN DE LOS EQUIPOS. </w:t>
      </w:r>
      <w:r w:rsidRPr="00716234">
        <w:rPr>
          <w:rFonts w:asciiTheme="minorHAnsi" w:hAnsiTheme="minorHAnsi"/>
        </w:rPr>
        <w:t>Será responsabilidad de EL CONTRATISTA la instalación de los Equipos en los términos del Anexo 5 “Instalación y Mantenimiento”, en las fechas previstas en el Anexo 6 “Cronograma”. Este montaje e instalación se regirá por las reglas generales establecidas a continuación:</w:t>
      </w:r>
    </w:p>
    <w:p w14:paraId="3F479F37" w14:textId="77777777" w:rsidR="00ED7197" w:rsidRPr="00716234" w:rsidRDefault="00ED7197" w:rsidP="00B55B72">
      <w:pPr>
        <w:pStyle w:val="Textoindependiente"/>
        <w:spacing w:line="276" w:lineRule="auto"/>
        <w:ind w:left="116" w:right="113"/>
        <w:jc w:val="both"/>
        <w:rPr>
          <w:rFonts w:asciiTheme="minorHAnsi" w:hAnsiTheme="minorHAnsi"/>
        </w:rPr>
      </w:pPr>
    </w:p>
    <w:p w14:paraId="39B3D653" w14:textId="77777777" w:rsidR="00742528" w:rsidRPr="00742528" w:rsidRDefault="00742528" w:rsidP="00742528">
      <w:pPr>
        <w:pStyle w:val="Prrafodelista"/>
        <w:numPr>
          <w:ilvl w:val="0"/>
          <w:numId w:val="8"/>
        </w:numPr>
        <w:tabs>
          <w:tab w:val="left" w:pos="836"/>
        </w:tabs>
        <w:spacing w:line="276" w:lineRule="auto"/>
        <w:rPr>
          <w:rFonts w:asciiTheme="minorHAnsi" w:hAnsiTheme="minorHAnsi"/>
          <w:vanish/>
          <w:sz w:val="24"/>
          <w:szCs w:val="24"/>
        </w:rPr>
      </w:pPr>
    </w:p>
    <w:p w14:paraId="433203B8" w14:textId="77777777" w:rsidR="0050356D" w:rsidRPr="0080303C"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Salvo que en el Anexo 5 “Instalación y Mantenimiento” se estipule lo contrario respecto de uno o varios de los Equipos, EL CONTRATANTE se obliga a adecuar los sitios en que ellos serán instalados, conforme las especificaciones estipuladas en ese mismo</w:t>
      </w:r>
      <w:r w:rsidRPr="0080303C">
        <w:rPr>
          <w:rFonts w:asciiTheme="minorHAnsi" w:hAnsiTheme="minorHAnsi"/>
          <w:spacing w:val="-5"/>
          <w:sz w:val="24"/>
          <w:szCs w:val="24"/>
        </w:rPr>
        <w:t xml:space="preserve"> </w:t>
      </w:r>
      <w:r w:rsidRPr="0080303C">
        <w:rPr>
          <w:rFonts w:asciiTheme="minorHAnsi" w:hAnsiTheme="minorHAnsi"/>
          <w:sz w:val="24"/>
          <w:szCs w:val="24"/>
        </w:rPr>
        <w:t>Anexo.</w:t>
      </w:r>
    </w:p>
    <w:p w14:paraId="70C59450" w14:textId="77777777" w:rsidR="0050356D" w:rsidRPr="0080303C" w:rsidRDefault="0050356D">
      <w:pPr>
        <w:pStyle w:val="Textoindependiente"/>
        <w:spacing w:before="11" w:line="276" w:lineRule="auto"/>
        <w:rPr>
          <w:rFonts w:asciiTheme="minorHAnsi" w:hAnsiTheme="minorHAnsi"/>
        </w:rPr>
      </w:pPr>
    </w:p>
    <w:p w14:paraId="66D7C589" w14:textId="77777777" w:rsidR="0050356D" w:rsidRPr="0080303C"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EL CONTRATANTE deberá permitir el acceso al Establecimiento del personal y herramientas de EL CONTRATISTA. Dicho personal y herramientas deberán estar adecuadamente identificadas. Salvo pacto escrito en contrario, EL CONTRATANTE no será depositario de las herramientas del CONTRATISTA ni responderá por la pérdida o deterioro de las</w:t>
      </w:r>
      <w:r w:rsidRPr="0080303C">
        <w:rPr>
          <w:rFonts w:asciiTheme="minorHAnsi" w:hAnsiTheme="minorHAnsi"/>
          <w:spacing w:val="-12"/>
          <w:sz w:val="24"/>
          <w:szCs w:val="24"/>
        </w:rPr>
        <w:t xml:space="preserve"> </w:t>
      </w:r>
      <w:r w:rsidRPr="0080303C">
        <w:rPr>
          <w:rFonts w:asciiTheme="minorHAnsi" w:hAnsiTheme="minorHAnsi"/>
          <w:sz w:val="24"/>
          <w:szCs w:val="24"/>
        </w:rPr>
        <w:t>mismas.</w:t>
      </w:r>
    </w:p>
    <w:p w14:paraId="7EC1F800" w14:textId="77777777" w:rsidR="0050356D" w:rsidRPr="0080303C" w:rsidRDefault="0050356D">
      <w:pPr>
        <w:pStyle w:val="Textoindependiente"/>
        <w:spacing w:before="11" w:line="276" w:lineRule="auto"/>
        <w:rPr>
          <w:rFonts w:asciiTheme="minorHAnsi" w:hAnsiTheme="minorHAnsi"/>
        </w:rPr>
      </w:pPr>
    </w:p>
    <w:p w14:paraId="72541308" w14:textId="77777777" w:rsidR="0050356D" w:rsidRPr="0080303C"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En la instalación de los Equipos EL CONTRATISTA deberá seguir las políticas de seguridad industrial propias y de EL CONTRATANTE, así como las restricciones derivadas de la operación del Establecimiento de Comercio, que hacen parte de este Contrato como Anexo 7 “Políticas de Seguridad y Operación Industrial del CONTRATANTE”.</w:t>
      </w:r>
    </w:p>
    <w:p w14:paraId="1E6AFDA3" w14:textId="77777777" w:rsidR="0050356D" w:rsidRPr="0080303C" w:rsidRDefault="0050356D">
      <w:pPr>
        <w:pStyle w:val="Textoindependiente"/>
        <w:spacing w:before="1" w:line="276" w:lineRule="auto"/>
        <w:rPr>
          <w:rFonts w:asciiTheme="minorHAnsi" w:hAnsiTheme="minorHAnsi"/>
        </w:rPr>
      </w:pPr>
    </w:p>
    <w:p w14:paraId="09912711" w14:textId="77777777" w:rsidR="0050356D" w:rsidRPr="0080303C"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Periódicamente</w:t>
      </w:r>
      <w:r w:rsidR="00636041" w:rsidRPr="0080303C">
        <w:rPr>
          <w:rFonts w:asciiTheme="minorHAnsi" w:hAnsiTheme="minorHAnsi"/>
          <w:sz w:val="24"/>
          <w:szCs w:val="24"/>
        </w:rPr>
        <w:t xml:space="preserve">, cada </w:t>
      </w:r>
      <w:r w:rsidR="00636041" w:rsidRPr="00E316F1">
        <w:rPr>
          <w:rFonts w:asciiTheme="minorHAnsi" w:hAnsiTheme="minorHAnsi"/>
          <w:sz w:val="24"/>
          <w:szCs w:val="24"/>
        </w:rPr>
        <w:t>[</w:t>
      </w:r>
      <w:r w:rsidR="00636041" w:rsidRPr="00E316F1">
        <w:rPr>
          <w:rFonts w:asciiTheme="minorHAnsi" w:hAnsiTheme="minorHAnsi"/>
          <w:i/>
          <w:sz w:val="24"/>
          <w:szCs w:val="24"/>
        </w:rPr>
        <w:t>número</w:t>
      </w:r>
      <w:r w:rsidR="00636041" w:rsidRPr="00E316F1">
        <w:rPr>
          <w:rFonts w:asciiTheme="minorHAnsi" w:hAnsiTheme="minorHAnsi"/>
          <w:sz w:val="24"/>
          <w:szCs w:val="24"/>
        </w:rPr>
        <w:t xml:space="preserve">] días, </w:t>
      </w:r>
      <w:r w:rsidRPr="0080303C">
        <w:rPr>
          <w:rFonts w:asciiTheme="minorHAnsi" w:hAnsiTheme="minorHAnsi"/>
          <w:sz w:val="24"/>
          <w:szCs w:val="24"/>
        </w:rPr>
        <w:t>EL CONTRATISTA presentará a EL CONTRATANTE un informe escrito de avance de las obras de instalación de los Equipos. Con esa misma periodicidad se reunirá un comité de obra conformado con los representantes de cada una de LAS PARTES, en el cual se analizará el avance de las obras y cualquier observación que ellas tengan respecto de las mismas.</w:t>
      </w:r>
    </w:p>
    <w:p w14:paraId="20946A47" w14:textId="77777777" w:rsidR="0050356D" w:rsidRPr="0080303C" w:rsidRDefault="0050356D">
      <w:pPr>
        <w:pStyle w:val="Textoindependiente"/>
        <w:spacing w:before="11" w:line="276" w:lineRule="auto"/>
        <w:rPr>
          <w:rFonts w:asciiTheme="minorHAnsi" w:hAnsiTheme="minorHAnsi"/>
        </w:rPr>
      </w:pPr>
    </w:p>
    <w:p w14:paraId="78BDFAFC" w14:textId="77777777" w:rsidR="0050356D" w:rsidRPr="0080303C"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EL CONTRATANTE podrá inspeccionar en cualquier momento las obras de instalación de los Equipos.</w:t>
      </w:r>
    </w:p>
    <w:p w14:paraId="2B52838B" w14:textId="77777777" w:rsidR="0050356D" w:rsidRPr="0080303C" w:rsidRDefault="0050356D">
      <w:pPr>
        <w:pStyle w:val="Textoindependiente"/>
        <w:spacing w:before="11" w:line="276" w:lineRule="auto"/>
        <w:rPr>
          <w:rFonts w:asciiTheme="minorHAnsi" w:hAnsiTheme="minorHAnsi"/>
        </w:rPr>
      </w:pPr>
    </w:p>
    <w:p w14:paraId="178D37DA" w14:textId="77777777" w:rsidR="0050356D" w:rsidRPr="0080303C"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EL CONTRATISTA deberá proveer capacitación al personal que EL CONTRATANTE designe respecto de la correcta operación de los Equipos, en</w:t>
      </w:r>
      <w:r w:rsidRPr="0080303C">
        <w:rPr>
          <w:rFonts w:asciiTheme="minorHAnsi" w:hAnsiTheme="minorHAnsi"/>
          <w:sz w:val="24"/>
          <w:szCs w:val="24"/>
          <w:shd w:val="clear" w:color="auto" w:fill="FFFFFF"/>
        </w:rPr>
        <w:t xml:space="preserve"> los términos del Anexo 8 “Manual de operación y Actividades de</w:t>
      </w:r>
      <w:r w:rsidRPr="0080303C">
        <w:rPr>
          <w:rFonts w:asciiTheme="minorHAnsi" w:hAnsiTheme="minorHAnsi"/>
          <w:spacing w:val="-19"/>
          <w:sz w:val="24"/>
          <w:szCs w:val="24"/>
          <w:shd w:val="clear" w:color="auto" w:fill="FFFFFF"/>
        </w:rPr>
        <w:t xml:space="preserve"> </w:t>
      </w:r>
      <w:r w:rsidRPr="0080303C">
        <w:rPr>
          <w:rFonts w:asciiTheme="minorHAnsi" w:hAnsiTheme="minorHAnsi"/>
          <w:sz w:val="24"/>
          <w:szCs w:val="24"/>
          <w:shd w:val="clear" w:color="auto" w:fill="FFFFFF"/>
        </w:rPr>
        <w:t>Capacitación”.</w:t>
      </w:r>
    </w:p>
    <w:p w14:paraId="1FA45D32" w14:textId="77777777" w:rsidR="0050356D" w:rsidRPr="0080303C" w:rsidRDefault="0050356D">
      <w:pPr>
        <w:pStyle w:val="Textoindependiente"/>
        <w:spacing w:before="1" w:line="276" w:lineRule="auto"/>
        <w:rPr>
          <w:rFonts w:asciiTheme="minorHAnsi" w:hAnsiTheme="minorHAnsi"/>
        </w:rPr>
      </w:pPr>
    </w:p>
    <w:p w14:paraId="7F980713" w14:textId="77777777" w:rsidR="0050356D" w:rsidRPr="0080303C"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Una vez instalados los Equipos, se realizarán las pruebas de funcionamiento pertinentes con la participación de ambas PARTES. De las pruebas realizadas se levantará un acta suscrita por LAS</w:t>
      </w:r>
      <w:r w:rsidRPr="00E316F1">
        <w:rPr>
          <w:rFonts w:asciiTheme="minorHAnsi" w:hAnsiTheme="minorHAnsi"/>
          <w:sz w:val="24"/>
          <w:szCs w:val="24"/>
        </w:rPr>
        <w:t xml:space="preserve"> </w:t>
      </w:r>
      <w:r w:rsidRPr="0080303C">
        <w:rPr>
          <w:rFonts w:asciiTheme="minorHAnsi" w:hAnsiTheme="minorHAnsi"/>
          <w:sz w:val="24"/>
          <w:szCs w:val="24"/>
        </w:rPr>
        <w:t>PARTES.</w:t>
      </w:r>
    </w:p>
    <w:p w14:paraId="065461C9" w14:textId="77777777" w:rsidR="0050356D" w:rsidRPr="0080303C" w:rsidRDefault="0050356D" w:rsidP="00E316F1">
      <w:pPr>
        <w:pStyle w:val="Prrafodelista"/>
        <w:tabs>
          <w:tab w:val="left" w:pos="836"/>
        </w:tabs>
        <w:spacing w:line="276" w:lineRule="auto"/>
        <w:ind w:left="824" w:firstLine="0"/>
        <w:rPr>
          <w:rFonts w:asciiTheme="minorHAnsi" w:hAnsiTheme="minorHAnsi"/>
        </w:rPr>
      </w:pPr>
    </w:p>
    <w:p w14:paraId="6E38157D" w14:textId="77777777" w:rsidR="0050356D" w:rsidRPr="0080303C"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Sin perjuicio de lo anterior, la instalación y pruebas de los Equipos podrán realizarse en varias etapas, de conformidad con el Anexo 5 “Instalación y Mantenimiento”, de las cuales se levantarán sendas</w:t>
      </w:r>
      <w:r w:rsidRPr="00E316F1">
        <w:rPr>
          <w:rFonts w:asciiTheme="minorHAnsi" w:hAnsiTheme="minorHAnsi"/>
          <w:sz w:val="24"/>
          <w:szCs w:val="24"/>
        </w:rPr>
        <w:t xml:space="preserve"> </w:t>
      </w:r>
      <w:r w:rsidRPr="0080303C">
        <w:rPr>
          <w:rFonts w:asciiTheme="minorHAnsi" w:hAnsiTheme="minorHAnsi"/>
          <w:sz w:val="24"/>
          <w:szCs w:val="24"/>
        </w:rPr>
        <w:t>actas.</w:t>
      </w:r>
    </w:p>
    <w:p w14:paraId="789D4276" w14:textId="77777777" w:rsidR="0050356D" w:rsidRPr="0080303C" w:rsidRDefault="0050356D" w:rsidP="00E316F1">
      <w:pPr>
        <w:pStyle w:val="Prrafodelista"/>
        <w:tabs>
          <w:tab w:val="left" w:pos="836"/>
        </w:tabs>
        <w:spacing w:line="276" w:lineRule="auto"/>
        <w:ind w:left="824" w:firstLine="0"/>
        <w:rPr>
          <w:rFonts w:asciiTheme="minorHAnsi" w:hAnsiTheme="minorHAnsi"/>
        </w:rPr>
      </w:pPr>
    </w:p>
    <w:p w14:paraId="440B91FE" w14:textId="77777777" w:rsidR="0050356D" w:rsidRPr="0080303C"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A partir de su instalación, y con el propósito de que factores extraños no impidan el cumplimiento del objeto del presente Contrato, EL CONTRATANTE deberá asegurar los Equipos, por un término igual al de duración de este Contrato, cuando menos contra incendio, terremoto, inundación, pérdida y hurto, por un valor equivalente a [número].</w:t>
      </w:r>
    </w:p>
    <w:p w14:paraId="0AEC911F" w14:textId="77777777" w:rsidR="0050356D" w:rsidRPr="0080303C" w:rsidRDefault="0050356D" w:rsidP="00E316F1">
      <w:pPr>
        <w:pStyle w:val="Prrafodelista"/>
        <w:tabs>
          <w:tab w:val="left" w:pos="836"/>
        </w:tabs>
        <w:spacing w:line="276" w:lineRule="auto"/>
        <w:ind w:left="824" w:firstLine="0"/>
        <w:rPr>
          <w:rFonts w:asciiTheme="minorHAnsi" w:hAnsiTheme="minorHAnsi"/>
        </w:rPr>
      </w:pPr>
    </w:p>
    <w:p w14:paraId="30880F8E" w14:textId="77777777" w:rsidR="00CF46DD" w:rsidRPr="0080303C" w:rsidRDefault="00DB3B6B" w:rsidP="00E316F1">
      <w:pPr>
        <w:pStyle w:val="Prrafodelista"/>
        <w:numPr>
          <w:ilvl w:val="1"/>
          <w:numId w:val="8"/>
        </w:numPr>
        <w:tabs>
          <w:tab w:val="left" w:pos="836"/>
        </w:tabs>
        <w:spacing w:line="276" w:lineRule="auto"/>
        <w:ind w:left="824"/>
        <w:rPr>
          <w:rFonts w:asciiTheme="minorHAnsi" w:hAnsiTheme="minorHAnsi"/>
          <w:sz w:val="24"/>
          <w:szCs w:val="24"/>
        </w:rPr>
      </w:pPr>
      <w:r w:rsidRPr="00E316F1">
        <w:rPr>
          <w:rFonts w:asciiTheme="minorHAnsi" w:hAnsiTheme="minorHAnsi"/>
          <w:noProof/>
          <w:sz w:val="24"/>
          <w:szCs w:val="24"/>
          <w:lang w:eastAsia="es-CO"/>
        </w:rPr>
        <mc:AlternateContent>
          <mc:Choice Requires="wps">
            <w:drawing>
              <wp:anchor distT="0" distB="0" distL="114300" distR="114300" simplePos="0" relativeHeight="251648000" behindDoc="1" locked="0" layoutInCell="1" allowOverlap="1" wp14:anchorId="4A7924BB" wp14:editId="2482EC22">
                <wp:simplePos x="0" y="0"/>
                <wp:positionH relativeFrom="page">
                  <wp:posOffset>4873625</wp:posOffset>
                </wp:positionH>
                <wp:positionV relativeFrom="paragraph">
                  <wp:posOffset>189230</wp:posOffset>
                </wp:positionV>
                <wp:extent cx="7620" cy="181610"/>
                <wp:effectExtent l="6350" t="10795" r="5080" b="762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1610"/>
                        </a:xfrm>
                        <a:custGeom>
                          <a:avLst/>
                          <a:gdLst>
                            <a:gd name="T0" fmla="+- 0 7675 7675"/>
                            <a:gd name="T1" fmla="*/ T0 w 12"/>
                            <a:gd name="T2" fmla="+- 0 298 298"/>
                            <a:gd name="T3" fmla="*/ 298 h 286"/>
                            <a:gd name="T4" fmla="+- 0 7687 7675"/>
                            <a:gd name="T5" fmla="*/ T4 w 12"/>
                            <a:gd name="T6" fmla="+- 0 298 298"/>
                            <a:gd name="T7" fmla="*/ 298 h 286"/>
                            <a:gd name="T8" fmla="+- 0 7675 7675"/>
                            <a:gd name="T9" fmla="*/ T8 w 12"/>
                            <a:gd name="T10" fmla="+- 0 584 298"/>
                            <a:gd name="T11" fmla="*/ 584 h 286"/>
                            <a:gd name="T12" fmla="+- 0 7687 7675"/>
                            <a:gd name="T13" fmla="*/ T12 w 12"/>
                            <a:gd name="T14" fmla="+- 0 584 298"/>
                            <a:gd name="T15" fmla="*/ 584 h 286"/>
                            <a:gd name="T16" fmla="+- 0 7678 7675"/>
                            <a:gd name="T17" fmla="*/ T16 w 12"/>
                            <a:gd name="T18" fmla="+- 0 301 298"/>
                            <a:gd name="T19" fmla="*/ 301 h 286"/>
                            <a:gd name="T20" fmla="+- 0 7678 7675"/>
                            <a:gd name="T21" fmla="*/ T20 w 12"/>
                            <a:gd name="T22" fmla="+- 0 581 298"/>
                            <a:gd name="T23" fmla="*/ 581 h 286"/>
                          </a:gdLst>
                          <a:ahLst/>
                          <a:cxnLst>
                            <a:cxn ang="0">
                              <a:pos x="T1" y="T3"/>
                            </a:cxn>
                            <a:cxn ang="0">
                              <a:pos x="T5" y="T7"/>
                            </a:cxn>
                            <a:cxn ang="0">
                              <a:pos x="T9" y="T11"/>
                            </a:cxn>
                            <a:cxn ang="0">
                              <a:pos x="T13" y="T15"/>
                            </a:cxn>
                            <a:cxn ang="0">
                              <a:pos x="T17" y="T19"/>
                            </a:cxn>
                            <a:cxn ang="0">
                              <a:pos x="T21" y="T23"/>
                            </a:cxn>
                          </a:cxnLst>
                          <a:rect l="0" t="0" r="r" b="b"/>
                          <a:pathLst>
                            <a:path w="12" h="286">
                              <a:moveTo>
                                <a:pt x="0" y="0"/>
                              </a:moveTo>
                              <a:lnTo>
                                <a:pt x="12" y="0"/>
                              </a:lnTo>
                              <a:moveTo>
                                <a:pt x="0" y="286"/>
                              </a:moveTo>
                              <a:lnTo>
                                <a:pt x="12" y="286"/>
                              </a:lnTo>
                              <a:moveTo>
                                <a:pt x="3" y="3"/>
                              </a:moveTo>
                              <a:lnTo>
                                <a:pt x="3" y="283"/>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B6CB53" id="AutoShape 23" o:spid="_x0000_s1026" style="position:absolute;margin-left:383.75pt;margin-top:14.9pt;width:.6pt;height:14.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" path="m,l12,m,286r12,m3,3r,280e" filled="f" strokecolor="#7e7e7e" strokeweight=".24pt">
                <v:path arrowok="t" o:connecttype="custom" o:connectlocs="0,189230;7620,189230;0,370840;7620,370840;1905,191135;1905,368935" o:connectangles="0,0,0,0,0,0"/>
                <w10:wrap anchorx="page"/>
              </v:shape>
            </w:pict>
          </mc:Fallback>
        </mc:AlternateContent>
      </w:r>
      <w:r w:rsidRPr="00E316F1">
        <w:rPr>
          <w:rFonts w:asciiTheme="minorHAnsi" w:hAnsiTheme="minorHAnsi"/>
          <w:noProof/>
          <w:sz w:val="24"/>
          <w:szCs w:val="24"/>
          <w:lang w:eastAsia="es-CO"/>
        </w:rPr>
        <mc:AlternateContent>
          <mc:Choice Requires="wps">
            <w:drawing>
              <wp:anchor distT="0" distB="0" distL="114300" distR="114300" simplePos="0" relativeHeight="251649024" behindDoc="1" locked="0" layoutInCell="1" allowOverlap="1" wp14:anchorId="4DA991CB" wp14:editId="7D4AF07C">
                <wp:simplePos x="0" y="0"/>
                <wp:positionH relativeFrom="page">
                  <wp:posOffset>5361305</wp:posOffset>
                </wp:positionH>
                <wp:positionV relativeFrom="paragraph">
                  <wp:posOffset>189230</wp:posOffset>
                </wp:positionV>
                <wp:extent cx="7620" cy="181610"/>
                <wp:effectExtent l="8255" t="10795" r="12700" b="762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1610"/>
                        </a:xfrm>
                        <a:custGeom>
                          <a:avLst/>
                          <a:gdLst>
                            <a:gd name="T0" fmla="+- 0 8443 8443"/>
                            <a:gd name="T1" fmla="*/ T0 w 12"/>
                            <a:gd name="T2" fmla="+- 0 298 298"/>
                            <a:gd name="T3" fmla="*/ 298 h 286"/>
                            <a:gd name="T4" fmla="+- 0 8455 8443"/>
                            <a:gd name="T5" fmla="*/ T4 w 12"/>
                            <a:gd name="T6" fmla="+- 0 298 298"/>
                            <a:gd name="T7" fmla="*/ 298 h 286"/>
                            <a:gd name="T8" fmla="+- 0 8443 8443"/>
                            <a:gd name="T9" fmla="*/ T8 w 12"/>
                            <a:gd name="T10" fmla="+- 0 584 298"/>
                            <a:gd name="T11" fmla="*/ 584 h 286"/>
                            <a:gd name="T12" fmla="+- 0 8455 8443"/>
                            <a:gd name="T13" fmla="*/ T12 w 12"/>
                            <a:gd name="T14" fmla="+- 0 584 298"/>
                            <a:gd name="T15" fmla="*/ 584 h 286"/>
                            <a:gd name="T16" fmla="+- 0 8453 8443"/>
                            <a:gd name="T17" fmla="*/ T16 w 12"/>
                            <a:gd name="T18" fmla="+- 0 301 298"/>
                            <a:gd name="T19" fmla="*/ 301 h 286"/>
                            <a:gd name="T20" fmla="+- 0 8453 8443"/>
                            <a:gd name="T21" fmla="*/ T20 w 12"/>
                            <a:gd name="T22" fmla="+- 0 581 298"/>
                            <a:gd name="T23" fmla="*/ 581 h 286"/>
                          </a:gdLst>
                          <a:ahLst/>
                          <a:cxnLst>
                            <a:cxn ang="0">
                              <a:pos x="T1" y="T3"/>
                            </a:cxn>
                            <a:cxn ang="0">
                              <a:pos x="T5" y="T7"/>
                            </a:cxn>
                            <a:cxn ang="0">
                              <a:pos x="T9" y="T11"/>
                            </a:cxn>
                            <a:cxn ang="0">
                              <a:pos x="T13" y="T15"/>
                            </a:cxn>
                            <a:cxn ang="0">
                              <a:pos x="T17" y="T19"/>
                            </a:cxn>
                            <a:cxn ang="0">
                              <a:pos x="T21" y="T23"/>
                            </a:cxn>
                          </a:cxnLst>
                          <a:rect l="0" t="0" r="r" b="b"/>
                          <a:pathLst>
                            <a:path w="12" h="286">
                              <a:moveTo>
                                <a:pt x="0" y="0"/>
                              </a:moveTo>
                              <a:lnTo>
                                <a:pt x="12" y="0"/>
                              </a:lnTo>
                              <a:moveTo>
                                <a:pt x="0" y="286"/>
                              </a:moveTo>
                              <a:lnTo>
                                <a:pt x="12" y="286"/>
                              </a:lnTo>
                              <a:moveTo>
                                <a:pt x="10" y="3"/>
                              </a:moveTo>
                              <a:lnTo>
                                <a:pt x="10" y="283"/>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023E19" id="AutoShape 22" o:spid="_x0000_s1026" style="position:absolute;margin-left:422.15pt;margin-top:14.9pt;width:.6pt;height:14.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" path="m,l12,m,286r12,m10,3r,280e" filled="f" strokecolor="#7e7e7e" strokeweight=".24pt">
                <v:path arrowok="t" o:connecttype="custom" o:connectlocs="0,189230;7620,189230;0,370840;7620,370840;6350,191135;6350,368935" o:connectangles="0,0,0,0,0,0"/>
                <w10:wrap anchorx="page"/>
              </v:shape>
            </w:pict>
          </mc:Fallback>
        </mc:AlternateContent>
      </w:r>
      <w:r w:rsidR="007047AD" w:rsidRPr="0080303C">
        <w:rPr>
          <w:rFonts w:asciiTheme="minorHAnsi" w:hAnsiTheme="minorHAnsi"/>
          <w:sz w:val="24"/>
          <w:szCs w:val="24"/>
        </w:rPr>
        <w:t>En el evento en que resulten defectos de instalación o funcionamiento de los Equipos, EL CONTRATISTA tendrá un término de</w:t>
      </w:r>
      <w:r w:rsidR="00CF1E69" w:rsidRPr="0080303C">
        <w:rPr>
          <w:rFonts w:asciiTheme="minorHAnsi" w:hAnsiTheme="minorHAnsi"/>
          <w:sz w:val="24"/>
          <w:szCs w:val="24"/>
        </w:rPr>
        <w:t xml:space="preserve"> [</w:t>
      </w:r>
      <w:r w:rsidR="007047AD" w:rsidRPr="0080303C">
        <w:rPr>
          <w:rFonts w:asciiTheme="minorHAnsi" w:hAnsiTheme="minorHAnsi"/>
          <w:sz w:val="24"/>
          <w:szCs w:val="24"/>
        </w:rPr>
        <w:t>número</w:t>
      </w:r>
      <w:r w:rsidR="00CF1E69" w:rsidRPr="0080303C">
        <w:rPr>
          <w:rFonts w:asciiTheme="minorHAnsi" w:hAnsiTheme="minorHAnsi"/>
          <w:sz w:val="24"/>
          <w:szCs w:val="24"/>
        </w:rPr>
        <w:t>]</w:t>
      </w:r>
      <w:r w:rsidR="007047AD" w:rsidRPr="0080303C">
        <w:rPr>
          <w:rFonts w:asciiTheme="minorHAnsi" w:hAnsiTheme="minorHAnsi"/>
          <w:sz w:val="24"/>
          <w:szCs w:val="24"/>
        </w:rPr>
        <w:t xml:space="preserve"> días hábiles para subsanarlos, contados a partir de la terminación de las pruebas</w:t>
      </w:r>
      <w:r w:rsidR="007047AD" w:rsidRPr="00E316F1">
        <w:rPr>
          <w:rFonts w:asciiTheme="minorHAnsi" w:hAnsiTheme="minorHAnsi"/>
          <w:sz w:val="24"/>
          <w:szCs w:val="24"/>
        </w:rPr>
        <w:t xml:space="preserve"> </w:t>
      </w:r>
      <w:r w:rsidR="007047AD" w:rsidRPr="0080303C">
        <w:rPr>
          <w:rFonts w:asciiTheme="minorHAnsi" w:hAnsiTheme="minorHAnsi"/>
          <w:sz w:val="24"/>
          <w:szCs w:val="24"/>
        </w:rPr>
        <w:t>respectivas.</w:t>
      </w:r>
    </w:p>
    <w:p w14:paraId="6EC98463" w14:textId="77777777" w:rsidR="00CF46DD" w:rsidRPr="0080303C" w:rsidRDefault="00CF46DD" w:rsidP="00E316F1">
      <w:pPr>
        <w:pStyle w:val="Prrafodelista"/>
        <w:tabs>
          <w:tab w:val="left" w:pos="836"/>
        </w:tabs>
        <w:spacing w:line="276" w:lineRule="auto"/>
        <w:ind w:left="824" w:firstLine="0"/>
        <w:rPr>
          <w:rFonts w:asciiTheme="minorHAnsi" w:hAnsiTheme="minorHAnsi"/>
          <w:sz w:val="24"/>
          <w:szCs w:val="24"/>
        </w:rPr>
      </w:pPr>
    </w:p>
    <w:p w14:paraId="43E8C6F2" w14:textId="77777777" w:rsidR="0050356D" w:rsidRPr="0080303C"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EL CONTRATISTA indicará a EL CONTRATANTE cuáles permisos y autorizaciones se</w:t>
      </w:r>
      <w:r w:rsidR="004D53D8" w:rsidRPr="0080303C">
        <w:rPr>
          <w:rFonts w:asciiTheme="minorHAnsi" w:hAnsiTheme="minorHAnsi"/>
          <w:sz w:val="24"/>
          <w:szCs w:val="24"/>
        </w:rPr>
        <w:t xml:space="preserve"> requieren para instalar los equipos en el Establecimiento, si los hubiere. Será </w:t>
      </w:r>
      <w:r w:rsidRPr="0080303C">
        <w:rPr>
          <w:rFonts w:asciiTheme="minorHAnsi" w:hAnsiTheme="minorHAnsi"/>
          <w:sz w:val="24"/>
          <w:szCs w:val="24"/>
        </w:rPr>
        <w:t>responsabilidad de EL CONTRATISTA obtener tales permisos en nombre y por cuenta de EL CONTRATANTE dentro de los plazos previstos en el Anexo 6 “Cronograma” para cuyo efecto EL CONTRATANTE prestará al CONTRATISTA la colaboración debida, incluyendo el suministro de toda la información</w:t>
      </w:r>
      <w:r w:rsidR="00CF1E69" w:rsidRPr="0080303C">
        <w:rPr>
          <w:rFonts w:asciiTheme="minorHAnsi" w:hAnsiTheme="minorHAnsi"/>
          <w:sz w:val="24"/>
          <w:szCs w:val="24"/>
        </w:rPr>
        <w:t xml:space="preserve"> que sea</w:t>
      </w:r>
      <w:r w:rsidRPr="0080303C">
        <w:rPr>
          <w:rFonts w:asciiTheme="minorHAnsi" w:hAnsiTheme="minorHAnsi"/>
          <w:sz w:val="24"/>
          <w:szCs w:val="24"/>
        </w:rPr>
        <w:t xml:space="preserve"> requerida </w:t>
      </w:r>
      <w:r w:rsidR="00CF1E69" w:rsidRPr="0080303C">
        <w:rPr>
          <w:rFonts w:asciiTheme="minorHAnsi" w:hAnsiTheme="minorHAnsi"/>
          <w:sz w:val="24"/>
          <w:szCs w:val="24"/>
        </w:rPr>
        <w:t xml:space="preserve">y </w:t>
      </w:r>
      <w:r w:rsidRPr="0080303C">
        <w:rPr>
          <w:rFonts w:asciiTheme="minorHAnsi" w:hAnsiTheme="minorHAnsi"/>
          <w:sz w:val="24"/>
          <w:szCs w:val="24"/>
        </w:rPr>
        <w:t>que repose en su poder.</w:t>
      </w:r>
    </w:p>
    <w:p w14:paraId="54250ADA" w14:textId="77777777" w:rsidR="0050356D" w:rsidRPr="0080303C" w:rsidRDefault="0050356D" w:rsidP="00E316F1">
      <w:pPr>
        <w:pStyle w:val="Prrafodelista"/>
        <w:tabs>
          <w:tab w:val="left" w:pos="836"/>
        </w:tabs>
        <w:spacing w:line="276" w:lineRule="auto"/>
        <w:ind w:left="824" w:firstLine="0"/>
        <w:rPr>
          <w:rFonts w:asciiTheme="minorHAnsi" w:hAnsiTheme="minorHAnsi"/>
        </w:rPr>
      </w:pPr>
    </w:p>
    <w:p w14:paraId="2C1E3E57" w14:textId="77777777" w:rsidR="0050356D" w:rsidRPr="0080303C"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Los Equipos y las obras de instalación de los mismos deberán cumplir los parámetros de calidad establecidos en las disposiciones legales y reglamentarias pertinentes, en el presente Contrato,</w:t>
      </w:r>
      <w:r w:rsidR="00CF1E69" w:rsidRPr="0080303C">
        <w:rPr>
          <w:rFonts w:asciiTheme="minorHAnsi" w:hAnsiTheme="minorHAnsi"/>
          <w:sz w:val="24"/>
          <w:szCs w:val="24"/>
        </w:rPr>
        <w:t xml:space="preserve"> y</w:t>
      </w:r>
      <w:r w:rsidRPr="0080303C">
        <w:rPr>
          <w:rFonts w:asciiTheme="minorHAnsi" w:hAnsiTheme="minorHAnsi"/>
          <w:sz w:val="24"/>
          <w:szCs w:val="24"/>
        </w:rPr>
        <w:t xml:space="preserve"> en los respectivos manuales de funcionamiento.</w:t>
      </w:r>
    </w:p>
    <w:p w14:paraId="1F4A4DB9" w14:textId="77777777" w:rsidR="0050356D" w:rsidRPr="0080303C" w:rsidRDefault="0050356D" w:rsidP="00E316F1">
      <w:pPr>
        <w:pStyle w:val="Prrafodelista"/>
        <w:tabs>
          <w:tab w:val="left" w:pos="836"/>
        </w:tabs>
        <w:spacing w:line="276" w:lineRule="auto"/>
        <w:ind w:left="824" w:firstLine="0"/>
        <w:rPr>
          <w:rFonts w:asciiTheme="minorHAnsi" w:hAnsiTheme="minorHAnsi"/>
        </w:rPr>
      </w:pPr>
    </w:p>
    <w:p w14:paraId="00947BF1" w14:textId="286EF709" w:rsidR="00E316F1" w:rsidRPr="00E316F1"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EL CONTRATISTA será responsable por la disposición de todos los desechos resultantes de las obras de instalación de los Equipos, así como de la disposición de aquellos equipos que serán remplazados de acuerdo con los términos del Anexo 9 “</w:t>
      </w:r>
      <w:r w:rsidR="00923AB6">
        <w:rPr>
          <w:rFonts w:asciiTheme="minorHAnsi" w:hAnsiTheme="minorHAnsi"/>
          <w:sz w:val="24"/>
          <w:szCs w:val="24"/>
        </w:rPr>
        <w:t xml:space="preserve">MÓDULO 3. PRESENTACIÓN Y VERIFICACIÓN DEL PROYECTO </w:t>
      </w:r>
      <w:r w:rsidRPr="0080303C">
        <w:rPr>
          <w:rFonts w:asciiTheme="minorHAnsi" w:hAnsiTheme="minorHAnsi"/>
          <w:sz w:val="24"/>
          <w:szCs w:val="24"/>
        </w:rPr>
        <w:t xml:space="preserve">”. </w:t>
      </w:r>
      <w:r w:rsidR="003A6A53" w:rsidRPr="0080303C">
        <w:rPr>
          <w:rFonts w:asciiTheme="minorHAnsi" w:hAnsiTheme="minorHAnsi"/>
          <w:sz w:val="24"/>
          <w:szCs w:val="24"/>
        </w:rPr>
        <w:t xml:space="preserve">Para tales efectos, por medio de este Contrato, EL CONTRATANTE le otorga un mandato especial al CONTRATISTA, de tal forma que éste pueda disponer de los desechos indicados, por su cuenta y riesgo, </w:t>
      </w:r>
      <w:r w:rsidR="003A6A53" w:rsidRPr="0080303C">
        <w:rPr>
          <w:rFonts w:asciiTheme="minorHAnsi" w:hAnsiTheme="minorHAnsi"/>
          <w:sz w:val="24"/>
          <w:szCs w:val="24"/>
        </w:rPr>
        <w:lastRenderedPageBreak/>
        <w:t xml:space="preserve">en atención a su conocimiento técnico. </w:t>
      </w:r>
    </w:p>
    <w:p w14:paraId="5B6375D6" w14:textId="4407CCB1" w:rsidR="0050356D" w:rsidRPr="00E316F1" w:rsidRDefault="007047AD" w:rsidP="00E316F1">
      <w:pPr>
        <w:pStyle w:val="Prrafodelista"/>
        <w:tabs>
          <w:tab w:val="left" w:pos="836"/>
        </w:tabs>
        <w:spacing w:line="276" w:lineRule="auto"/>
        <w:ind w:left="824" w:firstLine="0"/>
        <w:rPr>
          <w:rFonts w:asciiTheme="minorHAnsi" w:hAnsiTheme="minorHAnsi"/>
          <w:sz w:val="24"/>
          <w:szCs w:val="24"/>
        </w:rPr>
      </w:pPr>
      <w:r w:rsidRPr="00E316F1">
        <w:rPr>
          <w:rFonts w:asciiTheme="minorHAnsi" w:hAnsiTheme="minorHAnsi"/>
          <w:sz w:val="24"/>
          <w:szCs w:val="24"/>
        </w:rPr>
        <w:t xml:space="preserve">En el evento en que la disposición de tales desechos o equipos sustituidos deba realizarse de conformidad con determinada </w:t>
      </w:r>
      <w:r w:rsidR="00392661" w:rsidRPr="00E316F1">
        <w:rPr>
          <w:rFonts w:asciiTheme="minorHAnsi" w:hAnsiTheme="minorHAnsi"/>
          <w:sz w:val="24"/>
          <w:szCs w:val="24"/>
        </w:rPr>
        <w:t>r</w:t>
      </w:r>
      <w:r w:rsidRPr="00E316F1">
        <w:rPr>
          <w:rFonts w:asciiTheme="minorHAnsi" w:hAnsiTheme="minorHAnsi"/>
          <w:sz w:val="24"/>
          <w:szCs w:val="24"/>
        </w:rPr>
        <w:t xml:space="preserve">eglamentación, EL CONTRATISTA será responsable por su cumplimiento y por la entrega al CONTRATANTE de las evidencias o certificados donde se acredite la adecuada disposición de tales desechos o equipos. En el evento que no exista reglamentación asociada al tipo de residuo generado, </w:t>
      </w:r>
      <w:r w:rsidR="00CF1E69" w:rsidRPr="00E316F1">
        <w:rPr>
          <w:rFonts w:asciiTheme="minorHAnsi" w:hAnsiTheme="minorHAnsi"/>
          <w:sz w:val="24"/>
          <w:szCs w:val="24"/>
        </w:rPr>
        <w:t xml:space="preserve">EL CONTRATISTA </w:t>
      </w:r>
      <w:r w:rsidRPr="00E316F1">
        <w:rPr>
          <w:rFonts w:asciiTheme="minorHAnsi" w:hAnsiTheme="minorHAnsi"/>
          <w:sz w:val="24"/>
          <w:szCs w:val="24"/>
        </w:rPr>
        <w:t>deberá asegurar la disposición adecuada del mismo. Dicha disposición deberá documentarse de acuerdo al referido Anexo 9 “</w:t>
      </w:r>
      <w:r w:rsidR="00923AB6">
        <w:rPr>
          <w:rFonts w:asciiTheme="minorHAnsi" w:hAnsiTheme="minorHAnsi"/>
          <w:sz w:val="24"/>
          <w:szCs w:val="24"/>
        </w:rPr>
        <w:t xml:space="preserve">MÓDULO 3. PRESENTACIÓN Y VERIFICACIÓN DEL PROYECTO </w:t>
      </w:r>
      <w:r w:rsidRPr="00E316F1">
        <w:rPr>
          <w:rFonts w:asciiTheme="minorHAnsi" w:hAnsiTheme="minorHAnsi"/>
          <w:sz w:val="24"/>
          <w:szCs w:val="24"/>
        </w:rPr>
        <w:t>”, misma que será verificada por ICONTEC.</w:t>
      </w:r>
    </w:p>
    <w:p w14:paraId="11AC6FCF" w14:textId="77777777" w:rsidR="0050356D" w:rsidRPr="0080303C" w:rsidRDefault="0050356D" w:rsidP="00E316F1">
      <w:pPr>
        <w:pStyle w:val="Prrafodelista"/>
        <w:tabs>
          <w:tab w:val="left" w:pos="836"/>
        </w:tabs>
        <w:spacing w:line="276" w:lineRule="auto"/>
        <w:ind w:left="824" w:firstLine="0"/>
        <w:rPr>
          <w:rFonts w:asciiTheme="minorHAnsi" w:hAnsiTheme="minorHAnsi"/>
        </w:rPr>
      </w:pPr>
    </w:p>
    <w:p w14:paraId="1F4A07B5" w14:textId="77777777" w:rsidR="0050356D" w:rsidRPr="0080303C"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EL CONTRATISTA será responsable por los daños a los Equipos, así como al personal y herramientas del CONTRATANTE, ocurridos con ocasión del montaje e instalación de los Equipos, salvo que demuestre que tales daños fueron ocasionados por hechos imputables a EL CONTRATANTE, por hechos de terceros que no estén bajo el mando del CONTRATISTA o por razones de fuerza mayor o caso fortuito. En todo caso, el CONTRATISTA no será responsable por lucro cesante, ni daños</w:t>
      </w:r>
      <w:r w:rsidRPr="00E316F1">
        <w:rPr>
          <w:rFonts w:asciiTheme="minorHAnsi" w:hAnsiTheme="minorHAnsi"/>
          <w:sz w:val="24"/>
          <w:szCs w:val="24"/>
        </w:rPr>
        <w:t xml:space="preserve"> </w:t>
      </w:r>
      <w:r w:rsidRPr="0080303C">
        <w:rPr>
          <w:rFonts w:asciiTheme="minorHAnsi" w:hAnsiTheme="minorHAnsi"/>
          <w:sz w:val="24"/>
          <w:szCs w:val="24"/>
        </w:rPr>
        <w:t>indirectos.</w:t>
      </w:r>
    </w:p>
    <w:p w14:paraId="7616645F" w14:textId="77777777" w:rsidR="0050356D" w:rsidRPr="0080303C" w:rsidRDefault="0050356D" w:rsidP="00E316F1">
      <w:pPr>
        <w:pStyle w:val="Prrafodelista"/>
        <w:tabs>
          <w:tab w:val="left" w:pos="836"/>
        </w:tabs>
        <w:spacing w:line="276" w:lineRule="auto"/>
        <w:ind w:left="824" w:firstLine="0"/>
        <w:rPr>
          <w:rFonts w:asciiTheme="minorHAnsi" w:hAnsiTheme="minorHAnsi"/>
        </w:rPr>
      </w:pPr>
    </w:p>
    <w:p w14:paraId="54158480" w14:textId="77777777" w:rsidR="0050356D" w:rsidRPr="0080303C" w:rsidRDefault="007047AD" w:rsidP="00E316F1">
      <w:pPr>
        <w:pStyle w:val="Prrafodelista"/>
        <w:numPr>
          <w:ilvl w:val="1"/>
          <w:numId w:val="8"/>
        </w:numPr>
        <w:tabs>
          <w:tab w:val="left" w:pos="836"/>
        </w:tabs>
        <w:spacing w:line="276" w:lineRule="auto"/>
        <w:ind w:left="824"/>
        <w:rPr>
          <w:rFonts w:asciiTheme="minorHAnsi" w:hAnsiTheme="minorHAnsi"/>
          <w:sz w:val="24"/>
          <w:szCs w:val="24"/>
        </w:rPr>
      </w:pPr>
      <w:r w:rsidRPr="0080303C">
        <w:rPr>
          <w:rFonts w:asciiTheme="minorHAnsi" w:hAnsiTheme="minorHAnsi"/>
          <w:sz w:val="24"/>
          <w:szCs w:val="24"/>
        </w:rPr>
        <w:t>Serán responsabilidad de EL CONTRANTANTE los daños ocasionados al personal o herramientas de EL CONTRATISTA causados por hechos imputables al</w:t>
      </w:r>
      <w:r w:rsidRPr="00E316F1">
        <w:rPr>
          <w:rFonts w:asciiTheme="minorHAnsi" w:hAnsiTheme="minorHAnsi"/>
          <w:sz w:val="24"/>
          <w:szCs w:val="24"/>
        </w:rPr>
        <w:t xml:space="preserve"> </w:t>
      </w:r>
      <w:r w:rsidRPr="0080303C">
        <w:rPr>
          <w:rFonts w:asciiTheme="minorHAnsi" w:hAnsiTheme="minorHAnsi"/>
          <w:sz w:val="24"/>
          <w:szCs w:val="24"/>
        </w:rPr>
        <w:t>primero.</w:t>
      </w:r>
    </w:p>
    <w:p w14:paraId="5889033B" w14:textId="77777777" w:rsidR="0050356D" w:rsidRPr="0080303C" w:rsidRDefault="0050356D" w:rsidP="00E316F1">
      <w:pPr>
        <w:pStyle w:val="Prrafodelista"/>
        <w:tabs>
          <w:tab w:val="left" w:pos="836"/>
        </w:tabs>
        <w:spacing w:line="276" w:lineRule="auto"/>
        <w:ind w:left="824" w:firstLine="0"/>
        <w:rPr>
          <w:rFonts w:asciiTheme="minorHAnsi" w:hAnsiTheme="minorHAnsi"/>
        </w:rPr>
      </w:pPr>
    </w:p>
    <w:p w14:paraId="1B4DDB62" w14:textId="77777777" w:rsidR="0050356D" w:rsidRPr="0080303C" w:rsidRDefault="00DB3B6B" w:rsidP="00E316F1">
      <w:pPr>
        <w:pStyle w:val="Prrafodelista"/>
        <w:numPr>
          <w:ilvl w:val="1"/>
          <w:numId w:val="8"/>
        </w:numPr>
        <w:tabs>
          <w:tab w:val="left" w:pos="836"/>
        </w:tabs>
        <w:spacing w:line="276" w:lineRule="auto"/>
        <w:ind w:left="824"/>
        <w:rPr>
          <w:rFonts w:asciiTheme="minorHAnsi" w:hAnsiTheme="minorHAnsi"/>
          <w:sz w:val="24"/>
          <w:szCs w:val="24"/>
        </w:rPr>
      </w:pPr>
      <w:r w:rsidRPr="00E316F1">
        <w:rPr>
          <w:rFonts w:asciiTheme="minorHAnsi" w:hAnsiTheme="minorHAnsi"/>
          <w:noProof/>
          <w:sz w:val="24"/>
          <w:szCs w:val="24"/>
          <w:lang w:eastAsia="es-CO"/>
        </w:rPr>
        <mc:AlternateContent>
          <mc:Choice Requires="wps">
            <w:drawing>
              <wp:anchor distT="0" distB="0" distL="114300" distR="114300" simplePos="0" relativeHeight="251650048" behindDoc="1" locked="0" layoutInCell="1" allowOverlap="1" wp14:anchorId="3EF8B9C9" wp14:editId="66FC2DDB">
                <wp:simplePos x="0" y="0"/>
                <wp:positionH relativeFrom="page">
                  <wp:posOffset>1543685</wp:posOffset>
                </wp:positionH>
                <wp:positionV relativeFrom="paragraph">
                  <wp:posOffset>561340</wp:posOffset>
                </wp:positionV>
                <wp:extent cx="7620" cy="181610"/>
                <wp:effectExtent l="10160" t="10795" r="10795" b="762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1610"/>
                        </a:xfrm>
                        <a:custGeom>
                          <a:avLst/>
                          <a:gdLst>
                            <a:gd name="T0" fmla="+- 0 2431 2431"/>
                            <a:gd name="T1" fmla="*/ T0 w 12"/>
                            <a:gd name="T2" fmla="+- 0 884 884"/>
                            <a:gd name="T3" fmla="*/ 884 h 286"/>
                            <a:gd name="T4" fmla="+- 0 2443 2431"/>
                            <a:gd name="T5" fmla="*/ T4 w 12"/>
                            <a:gd name="T6" fmla="+- 0 884 884"/>
                            <a:gd name="T7" fmla="*/ 884 h 286"/>
                            <a:gd name="T8" fmla="+- 0 2431 2431"/>
                            <a:gd name="T9" fmla="*/ T8 w 12"/>
                            <a:gd name="T10" fmla="+- 0 1169 884"/>
                            <a:gd name="T11" fmla="*/ 1169 h 286"/>
                            <a:gd name="T12" fmla="+- 0 2443 2431"/>
                            <a:gd name="T13" fmla="*/ T12 w 12"/>
                            <a:gd name="T14" fmla="+- 0 1169 884"/>
                            <a:gd name="T15" fmla="*/ 1169 h 286"/>
                            <a:gd name="T16" fmla="+- 0 2434 2431"/>
                            <a:gd name="T17" fmla="*/ T16 w 12"/>
                            <a:gd name="T18" fmla="+- 0 886 884"/>
                            <a:gd name="T19" fmla="*/ 886 h 286"/>
                            <a:gd name="T20" fmla="+- 0 2434 2431"/>
                            <a:gd name="T21" fmla="*/ T20 w 12"/>
                            <a:gd name="T22" fmla="+- 0 1167 884"/>
                            <a:gd name="T23" fmla="*/ 1167 h 286"/>
                          </a:gdLst>
                          <a:ahLst/>
                          <a:cxnLst>
                            <a:cxn ang="0">
                              <a:pos x="T1" y="T3"/>
                            </a:cxn>
                            <a:cxn ang="0">
                              <a:pos x="T5" y="T7"/>
                            </a:cxn>
                            <a:cxn ang="0">
                              <a:pos x="T9" y="T11"/>
                            </a:cxn>
                            <a:cxn ang="0">
                              <a:pos x="T13" y="T15"/>
                            </a:cxn>
                            <a:cxn ang="0">
                              <a:pos x="T17" y="T19"/>
                            </a:cxn>
                            <a:cxn ang="0">
                              <a:pos x="T21" y="T23"/>
                            </a:cxn>
                          </a:cxnLst>
                          <a:rect l="0" t="0" r="r" b="b"/>
                          <a:pathLst>
                            <a:path w="12" h="286">
                              <a:moveTo>
                                <a:pt x="0" y="0"/>
                              </a:moveTo>
                              <a:lnTo>
                                <a:pt x="12" y="0"/>
                              </a:lnTo>
                              <a:moveTo>
                                <a:pt x="0" y="285"/>
                              </a:moveTo>
                              <a:lnTo>
                                <a:pt x="12" y="285"/>
                              </a:lnTo>
                              <a:moveTo>
                                <a:pt x="3" y="2"/>
                              </a:moveTo>
                              <a:lnTo>
                                <a:pt x="3" y="283"/>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4DF153" id="AutoShape 19" o:spid="_x0000_s1026" style="position:absolute;margin-left:121.55pt;margin-top:44.2pt;width:.6pt;height:14.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" path="m,l12,m,285r12,m3,2r,281e" filled="f" strokecolor="#7e7e7e" strokeweight=".24pt">
                <v:path arrowok="t" o:connecttype="custom" o:connectlocs="0,561340;7620,561340;0,742315;7620,742315;1905,562610;1905,741045" o:connectangles="0,0,0,0,0,0"/>
                <w10:wrap anchorx="page"/>
              </v:shape>
            </w:pict>
          </mc:Fallback>
        </mc:AlternateContent>
      </w:r>
      <w:r w:rsidRPr="00E316F1">
        <w:rPr>
          <w:rFonts w:asciiTheme="minorHAnsi" w:hAnsiTheme="minorHAnsi"/>
          <w:noProof/>
          <w:sz w:val="24"/>
          <w:szCs w:val="24"/>
          <w:lang w:eastAsia="es-CO"/>
        </w:rPr>
        <mc:AlternateContent>
          <mc:Choice Requires="wps">
            <w:drawing>
              <wp:anchor distT="0" distB="0" distL="114300" distR="114300" simplePos="0" relativeHeight="251651072" behindDoc="1" locked="0" layoutInCell="1" allowOverlap="1" wp14:anchorId="73782297" wp14:editId="62D3FA9B">
                <wp:simplePos x="0" y="0"/>
                <wp:positionH relativeFrom="page">
                  <wp:posOffset>2031365</wp:posOffset>
                </wp:positionH>
                <wp:positionV relativeFrom="paragraph">
                  <wp:posOffset>561340</wp:posOffset>
                </wp:positionV>
                <wp:extent cx="7620" cy="181610"/>
                <wp:effectExtent l="12065" t="10795" r="8890" b="762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1610"/>
                        </a:xfrm>
                        <a:custGeom>
                          <a:avLst/>
                          <a:gdLst>
                            <a:gd name="T0" fmla="+- 0 3199 3199"/>
                            <a:gd name="T1" fmla="*/ T0 w 12"/>
                            <a:gd name="T2" fmla="+- 0 884 884"/>
                            <a:gd name="T3" fmla="*/ 884 h 286"/>
                            <a:gd name="T4" fmla="+- 0 3211 3199"/>
                            <a:gd name="T5" fmla="*/ T4 w 12"/>
                            <a:gd name="T6" fmla="+- 0 884 884"/>
                            <a:gd name="T7" fmla="*/ 884 h 286"/>
                            <a:gd name="T8" fmla="+- 0 3199 3199"/>
                            <a:gd name="T9" fmla="*/ T8 w 12"/>
                            <a:gd name="T10" fmla="+- 0 1169 884"/>
                            <a:gd name="T11" fmla="*/ 1169 h 286"/>
                            <a:gd name="T12" fmla="+- 0 3211 3199"/>
                            <a:gd name="T13" fmla="*/ T12 w 12"/>
                            <a:gd name="T14" fmla="+- 0 1169 884"/>
                            <a:gd name="T15" fmla="*/ 1169 h 286"/>
                            <a:gd name="T16" fmla="+- 0 3209 3199"/>
                            <a:gd name="T17" fmla="*/ T16 w 12"/>
                            <a:gd name="T18" fmla="+- 0 886 884"/>
                            <a:gd name="T19" fmla="*/ 886 h 286"/>
                            <a:gd name="T20" fmla="+- 0 3209 3199"/>
                            <a:gd name="T21" fmla="*/ T20 w 12"/>
                            <a:gd name="T22" fmla="+- 0 1167 884"/>
                            <a:gd name="T23" fmla="*/ 1167 h 286"/>
                          </a:gdLst>
                          <a:ahLst/>
                          <a:cxnLst>
                            <a:cxn ang="0">
                              <a:pos x="T1" y="T3"/>
                            </a:cxn>
                            <a:cxn ang="0">
                              <a:pos x="T5" y="T7"/>
                            </a:cxn>
                            <a:cxn ang="0">
                              <a:pos x="T9" y="T11"/>
                            </a:cxn>
                            <a:cxn ang="0">
                              <a:pos x="T13" y="T15"/>
                            </a:cxn>
                            <a:cxn ang="0">
                              <a:pos x="T17" y="T19"/>
                            </a:cxn>
                            <a:cxn ang="0">
                              <a:pos x="T21" y="T23"/>
                            </a:cxn>
                          </a:cxnLst>
                          <a:rect l="0" t="0" r="r" b="b"/>
                          <a:pathLst>
                            <a:path w="12" h="286">
                              <a:moveTo>
                                <a:pt x="0" y="0"/>
                              </a:moveTo>
                              <a:lnTo>
                                <a:pt x="12" y="0"/>
                              </a:lnTo>
                              <a:moveTo>
                                <a:pt x="0" y="285"/>
                              </a:moveTo>
                              <a:lnTo>
                                <a:pt x="12" y="285"/>
                              </a:lnTo>
                              <a:moveTo>
                                <a:pt x="10" y="2"/>
                              </a:moveTo>
                              <a:lnTo>
                                <a:pt x="10" y="283"/>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AFE9F8" id="AutoShape 18" o:spid="_x0000_s1026" style="position:absolute;margin-left:159.95pt;margin-top:44.2pt;width:.6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" path="m,l12,m,285r12,m10,2r,281e" filled="f" strokecolor="#7e7e7e" strokeweight=".24pt">
                <v:path arrowok="t" o:connecttype="custom" o:connectlocs="0,561340;7620,561340;0,742315;7620,742315;6350,562610;6350,741045" o:connectangles="0,0,0,0,0,0"/>
                <w10:wrap anchorx="page"/>
              </v:shape>
            </w:pict>
          </mc:Fallback>
        </mc:AlternateContent>
      </w:r>
      <w:r w:rsidR="007047AD" w:rsidRPr="0080303C">
        <w:rPr>
          <w:rFonts w:asciiTheme="minorHAnsi" w:hAnsiTheme="minorHAnsi"/>
          <w:sz w:val="24"/>
          <w:szCs w:val="24"/>
        </w:rPr>
        <w:t xml:space="preserve">Sin perjuicio de la responsabilidad que le atañe al productor de los Equipos y con las salvedades que se hacen más adelante en este Contrato, EL CONTRATISTA responderá por la calidad, idoneidad y funcionamiento de los Equipos por el término de </w:t>
      </w:r>
      <w:r w:rsidR="00D13C63" w:rsidRPr="0080303C">
        <w:rPr>
          <w:rFonts w:asciiTheme="minorHAnsi" w:hAnsiTheme="minorHAnsi"/>
          <w:sz w:val="24"/>
          <w:szCs w:val="24"/>
        </w:rPr>
        <w:t>[</w:t>
      </w:r>
      <w:r w:rsidR="007047AD" w:rsidRPr="0080303C">
        <w:rPr>
          <w:rFonts w:asciiTheme="minorHAnsi" w:hAnsiTheme="minorHAnsi"/>
          <w:sz w:val="24"/>
          <w:szCs w:val="24"/>
        </w:rPr>
        <w:t>número</w:t>
      </w:r>
      <w:r w:rsidR="00D13C63" w:rsidRPr="0080303C">
        <w:rPr>
          <w:rFonts w:asciiTheme="minorHAnsi" w:hAnsiTheme="minorHAnsi"/>
          <w:sz w:val="24"/>
          <w:szCs w:val="24"/>
        </w:rPr>
        <w:t>]</w:t>
      </w:r>
      <w:r w:rsidR="007047AD" w:rsidRPr="0080303C">
        <w:rPr>
          <w:rFonts w:asciiTheme="minorHAnsi" w:hAnsiTheme="minorHAnsi"/>
          <w:sz w:val="24"/>
          <w:szCs w:val="24"/>
        </w:rPr>
        <w:t xml:space="preserve"> año[s] a partir de su entrega.</w:t>
      </w:r>
    </w:p>
    <w:p w14:paraId="14E5F620" w14:textId="77777777" w:rsidR="0050356D" w:rsidRPr="0080303C" w:rsidRDefault="0050356D" w:rsidP="00E316F1">
      <w:pPr>
        <w:pStyle w:val="Prrafodelista"/>
        <w:tabs>
          <w:tab w:val="left" w:pos="836"/>
        </w:tabs>
        <w:spacing w:line="276" w:lineRule="auto"/>
        <w:ind w:left="824" w:firstLine="0"/>
        <w:rPr>
          <w:rFonts w:asciiTheme="minorHAnsi" w:hAnsiTheme="minorHAnsi"/>
        </w:rPr>
      </w:pPr>
    </w:p>
    <w:p w14:paraId="551FF3F4" w14:textId="77777777" w:rsidR="0050356D" w:rsidRPr="0080303C" w:rsidRDefault="00DB3B6B" w:rsidP="00E316F1">
      <w:pPr>
        <w:pStyle w:val="Prrafodelista"/>
        <w:numPr>
          <w:ilvl w:val="1"/>
          <w:numId w:val="8"/>
        </w:numPr>
        <w:tabs>
          <w:tab w:val="left" w:pos="836"/>
        </w:tabs>
        <w:spacing w:line="276" w:lineRule="auto"/>
        <w:ind w:left="824"/>
        <w:rPr>
          <w:rFonts w:asciiTheme="minorHAnsi" w:hAnsiTheme="minorHAnsi"/>
          <w:sz w:val="24"/>
          <w:szCs w:val="24"/>
        </w:rPr>
      </w:pPr>
      <w:r w:rsidRPr="00E316F1">
        <w:rPr>
          <w:rFonts w:asciiTheme="minorHAnsi" w:hAnsiTheme="minorHAnsi"/>
          <w:noProof/>
          <w:sz w:val="24"/>
          <w:szCs w:val="24"/>
          <w:lang w:eastAsia="es-CO"/>
        </w:rPr>
        <mc:AlternateContent>
          <mc:Choice Requires="wps">
            <w:drawing>
              <wp:anchor distT="0" distB="0" distL="114300" distR="114300" simplePos="0" relativeHeight="251652096" behindDoc="1" locked="0" layoutInCell="1" allowOverlap="1" wp14:anchorId="794200F8" wp14:editId="742C232D">
                <wp:simplePos x="0" y="0"/>
                <wp:positionH relativeFrom="page">
                  <wp:posOffset>1353185</wp:posOffset>
                </wp:positionH>
                <wp:positionV relativeFrom="paragraph">
                  <wp:posOffset>407670</wp:posOffset>
                </wp:positionV>
                <wp:extent cx="7620" cy="181610"/>
                <wp:effectExtent l="10160" t="11430" r="10795" b="698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1610"/>
                        </a:xfrm>
                        <a:custGeom>
                          <a:avLst/>
                          <a:gdLst>
                            <a:gd name="T0" fmla="+- 0 2131 2131"/>
                            <a:gd name="T1" fmla="*/ T0 w 12"/>
                            <a:gd name="T2" fmla="+- 0 642 642"/>
                            <a:gd name="T3" fmla="*/ 642 h 286"/>
                            <a:gd name="T4" fmla="+- 0 2143 2131"/>
                            <a:gd name="T5" fmla="*/ T4 w 12"/>
                            <a:gd name="T6" fmla="+- 0 642 642"/>
                            <a:gd name="T7" fmla="*/ 642 h 286"/>
                            <a:gd name="T8" fmla="+- 0 2131 2131"/>
                            <a:gd name="T9" fmla="*/ T8 w 12"/>
                            <a:gd name="T10" fmla="+- 0 928 642"/>
                            <a:gd name="T11" fmla="*/ 928 h 286"/>
                            <a:gd name="T12" fmla="+- 0 2143 2131"/>
                            <a:gd name="T13" fmla="*/ T12 w 12"/>
                            <a:gd name="T14" fmla="+- 0 928 642"/>
                            <a:gd name="T15" fmla="*/ 928 h 286"/>
                            <a:gd name="T16" fmla="+- 0 2134 2131"/>
                            <a:gd name="T17" fmla="*/ T16 w 12"/>
                            <a:gd name="T18" fmla="+- 0 644 642"/>
                            <a:gd name="T19" fmla="*/ 644 h 286"/>
                            <a:gd name="T20" fmla="+- 0 2134 2131"/>
                            <a:gd name="T21" fmla="*/ T20 w 12"/>
                            <a:gd name="T22" fmla="+- 0 925 642"/>
                            <a:gd name="T23" fmla="*/ 925 h 286"/>
                          </a:gdLst>
                          <a:ahLst/>
                          <a:cxnLst>
                            <a:cxn ang="0">
                              <a:pos x="T1" y="T3"/>
                            </a:cxn>
                            <a:cxn ang="0">
                              <a:pos x="T5" y="T7"/>
                            </a:cxn>
                            <a:cxn ang="0">
                              <a:pos x="T9" y="T11"/>
                            </a:cxn>
                            <a:cxn ang="0">
                              <a:pos x="T13" y="T15"/>
                            </a:cxn>
                            <a:cxn ang="0">
                              <a:pos x="T17" y="T19"/>
                            </a:cxn>
                            <a:cxn ang="0">
                              <a:pos x="T21" y="T23"/>
                            </a:cxn>
                          </a:cxnLst>
                          <a:rect l="0" t="0" r="r" b="b"/>
                          <a:pathLst>
                            <a:path w="12" h="286">
                              <a:moveTo>
                                <a:pt x="0" y="0"/>
                              </a:moveTo>
                              <a:lnTo>
                                <a:pt x="12" y="0"/>
                              </a:lnTo>
                              <a:moveTo>
                                <a:pt x="0" y="286"/>
                              </a:moveTo>
                              <a:lnTo>
                                <a:pt x="12" y="286"/>
                              </a:lnTo>
                              <a:moveTo>
                                <a:pt x="3" y="2"/>
                              </a:moveTo>
                              <a:lnTo>
                                <a:pt x="3" y="283"/>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EF87F3" id="AutoShape 17" o:spid="_x0000_s1026" style="position:absolute;margin-left:106.55pt;margin-top:32.1pt;width:.6pt;height:14.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" path="m,l12,m,286r12,m3,2r,281e" filled="f" strokecolor="#7e7e7e" strokeweight=".24pt">
                <v:path arrowok="t" o:connecttype="custom" o:connectlocs="0,407670;7620,407670;0,589280;7620,589280;1905,408940;1905,587375" o:connectangles="0,0,0,0,0,0"/>
                <w10:wrap anchorx="page"/>
              </v:shape>
            </w:pict>
          </mc:Fallback>
        </mc:AlternateContent>
      </w:r>
      <w:r w:rsidRPr="00E316F1">
        <w:rPr>
          <w:rFonts w:asciiTheme="minorHAnsi" w:hAnsiTheme="minorHAnsi"/>
          <w:noProof/>
          <w:sz w:val="24"/>
          <w:szCs w:val="24"/>
          <w:lang w:eastAsia="es-CO"/>
        </w:rPr>
        <mc:AlternateContent>
          <mc:Choice Requires="wps">
            <w:drawing>
              <wp:anchor distT="0" distB="0" distL="114300" distR="114300" simplePos="0" relativeHeight="251653120" behindDoc="1" locked="0" layoutInCell="1" allowOverlap="1" wp14:anchorId="5C4E6391" wp14:editId="464E9302">
                <wp:simplePos x="0" y="0"/>
                <wp:positionH relativeFrom="page">
                  <wp:posOffset>1840865</wp:posOffset>
                </wp:positionH>
                <wp:positionV relativeFrom="paragraph">
                  <wp:posOffset>407670</wp:posOffset>
                </wp:positionV>
                <wp:extent cx="7620" cy="181610"/>
                <wp:effectExtent l="12065" t="11430" r="8890" b="698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1610"/>
                        </a:xfrm>
                        <a:custGeom>
                          <a:avLst/>
                          <a:gdLst>
                            <a:gd name="T0" fmla="+- 0 2899 2899"/>
                            <a:gd name="T1" fmla="*/ T0 w 12"/>
                            <a:gd name="T2" fmla="+- 0 642 642"/>
                            <a:gd name="T3" fmla="*/ 642 h 286"/>
                            <a:gd name="T4" fmla="+- 0 2911 2899"/>
                            <a:gd name="T5" fmla="*/ T4 w 12"/>
                            <a:gd name="T6" fmla="+- 0 642 642"/>
                            <a:gd name="T7" fmla="*/ 642 h 286"/>
                            <a:gd name="T8" fmla="+- 0 2899 2899"/>
                            <a:gd name="T9" fmla="*/ T8 w 12"/>
                            <a:gd name="T10" fmla="+- 0 928 642"/>
                            <a:gd name="T11" fmla="*/ 928 h 286"/>
                            <a:gd name="T12" fmla="+- 0 2911 2899"/>
                            <a:gd name="T13" fmla="*/ T12 w 12"/>
                            <a:gd name="T14" fmla="+- 0 928 642"/>
                            <a:gd name="T15" fmla="*/ 928 h 286"/>
                            <a:gd name="T16" fmla="+- 0 2909 2899"/>
                            <a:gd name="T17" fmla="*/ T16 w 12"/>
                            <a:gd name="T18" fmla="+- 0 644 642"/>
                            <a:gd name="T19" fmla="*/ 644 h 286"/>
                            <a:gd name="T20" fmla="+- 0 2909 2899"/>
                            <a:gd name="T21" fmla="*/ T20 w 12"/>
                            <a:gd name="T22" fmla="+- 0 925 642"/>
                            <a:gd name="T23" fmla="*/ 925 h 286"/>
                          </a:gdLst>
                          <a:ahLst/>
                          <a:cxnLst>
                            <a:cxn ang="0">
                              <a:pos x="T1" y="T3"/>
                            </a:cxn>
                            <a:cxn ang="0">
                              <a:pos x="T5" y="T7"/>
                            </a:cxn>
                            <a:cxn ang="0">
                              <a:pos x="T9" y="T11"/>
                            </a:cxn>
                            <a:cxn ang="0">
                              <a:pos x="T13" y="T15"/>
                            </a:cxn>
                            <a:cxn ang="0">
                              <a:pos x="T17" y="T19"/>
                            </a:cxn>
                            <a:cxn ang="0">
                              <a:pos x="T21" y="T23"/>
                            </a:cxn>
                          </a:cxnLst>
                          <a:rect l="0" t="0" r="r" b="b"/>
                          <a:pathLst>
                            <a:path w="12" h="286">
                              <a:moveTo>
                                <a:pt x="0" y="0"/>
                              </a:moveTo>
                              <a:lnTo>
                                <a:pt x="12" y="0"/>
                              </a:lnTo>
                              <a:moveTo>
                                <a:pt x="0" y="286"/>
                              </a:moveTo>
                              <a:lnTo>
                                <a:pt x="12" y="286"/>
                              </a:lnTo>
                              <a:moveTo>
                                <a:pt x="10" y="2"/>
                              </a:moveTo>
                              <a:lnTo>
                                <a:pt x="10" y="283"/>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C20BA4" id="AutoShape 16" o:spid="_x0000_s1026" style="position:absolute;margin-left:144.95pt;margin-top:32.1pt;width:.6pt;height:1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" path="m,l12,m,286r12,m10,2r,281e" filled="f" strokecolor="#7e7e7e" strokeweight=".24pt">
                <v:path arrowok="t" o:connecttype="custom" o:connectlocs="0,407670;7620,407670;0,589280;7620,589280;6350,408940;6350,587375" o:connectangles="0,0,0,0,0,0"/>
                <w10:wrap anchorx="page"/>
              </v:shape>
            </w:pict>
          </mc:Fallback>
        </mc:AlternateContent>
      </w:r>
      <w:r w:rsidRPr="00E316F1">
        <w:rPr>
          <w:rFonts w:asciiTheme="minorHAnsi" w:hAnsiTheme="minorHAnsi"/>
          <w:noProof/>
          <w:sz w:val="24"/>
          <w:szCs w:val="24"/>
          <w:lang w:eastAsia="es-CO"/>
        </w:rPr>
        <mc:AlternateContent>
          <mc:Choice Requires="wps">
            <w:drawing>
              <wp:anchor distT="0" distB="0" distL="114300" distR="114300" simplePos="0" relativeHeight="251654144" behindDoc="1" locked="0" layoutInCell="1" allowOverlap="1" wp14:anchorId="4F6A8BB1" wp14:editId="457DE895">
                <wp:simplePos x="0" y="0"/>
                <wp:positionH relativeFrom="page">
                  <wp:posOffset>1479550</wp:posOffset>
                </wp:positionH>
                <wp:positionV relativeFrom="paragraph">
                  <wp:posOffset>779780</wp:posOffset>
                </wp:positionV>
                <wp:extent cx="7620" cy="182880"/>
                <wp:effectExtent l="12700" t="12065" r="8255" b="508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2880"/>
                        </a:xfrm>
                        <a:custGeom>
                          <a:avLst/>
                          <a:gdLst>
                            <a:gd name="T0" fmla="+- 0 2330 2330"/>
                            <a:gd name="T1" fmla="*/ T0 w 12"/>
                            <a:gd name="T2" fmla="+- 0 1228 1228"/>
                            <a:gd name="T3" fmla="*/ 1228 h 288"/>
                            <a:gd name="T4" fmla="+- 0 2342 2330"/>
                            <a:gd name="T5" fmla="*/ T4 w 12"/>
                            <a:gd name="T6" fmla="+- 0 1228 1228"/>
                            <a:gd name="T7" fmla="*/ 1228 h 288"/>
                            <a:gd name="T8" fmla="+- 0 2330 2330"/>
                            <a:gd name="T9" fmla="*/ T8 w 12"/>
                            <a:gd name="T10" fmla="+- 0 1516 1228"/>
                            <a:gd name="T11" fmla="*/ 1516 h 288"/>
                            <a:gd name="T12" fmla="+- 0 2342 2330"/>
                            <a:gd name="T13" fmla="*/ T12 w 12"/>
                            <a:gd name="T14" fmla="+- 0 1516 1228"/>
                            <a:gd name="T15" fmla="*/ 1516 h 288"/>
                            <a:gd name="T16" fmla="+- 0 2333 2330"/>
                            <a:gd name="T17" fmla="*/ T16 w 12"/>
                            <a:gd name="T18" fmla="+- 0 1230 1228"/>
                            <a:gd name="T19" fmla="*/ 1230 h 288"/>
                            <a:gd name="T20" fmla="+- 0 2333 2330"/>
                            <a:gd name="T21" fmla="*/ T20 w 12"/>
                            <a:gd name="T22" fmla="+- 0 1513 1228"/>
                            <a:gd name="T23" fmla="*/ 1513 h 288"/>
                          </a:gdLst>
                          <a:ahLst/>
                          <a:cxnLst>
                            <a:cxn ang="0">
                              <a:pos x="T1" y="T3"/>
                            </a:cxn>
                            <a:cxn ang="0">
                              <a:pos x="T5" y="T7"/>
                            </a:cxn>
                            <a:cxn ang="0">
                              <a:pos x="T9" y="T11"/>
                            </a:cxn>
                            <a:cxn ang="0">
                              <a:pos x="T13" y="T15"/>
                            </a:cxn>
                            <a:cxn ang="0">
                              <a:pos x="T17" y="T19"/>
                            </a:cxn>
                            <a:cxn ang="0">
                              <a:pos x="T21" y="T23"/>
                            </a:cxn>
                          </a:cxnLst>
                          <a:rect l="0" t="0" r="r" b="b"/>
                          <a:pathLst>
                            <a:path w="12" h="288">
                              <a:moveTo>
                                <a:pt x="0" y="0"/>
                              </a:moveTo>
                              <a:lnTo>
                                <a:pt x="12" y="0"/>
                              </a:lnTo>
                              <a:moveTo>
                                <a:pt x="0" y="288"/>
                              </a:moveTo>
                              <a:lnTo>
                                <a:pt x="12" y="288"/>
                              </a:lnTo>
                              <a:moveTo>
                                <a:pt x="3" y="2"/>
                              </a:moveTo>
                              <a:lnTo>
                                <a:pt x="3" y="285"/>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BFD9AE" id="AutoShape 15" o:spid="_x0000_s1026" style="position:absolute;margin-left:116.5pt;margin-top:61.4pt;width:.6pt;height:1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" path="m,l12,m,288r12,m3,2r,283e" filled="f" strokecolor="#7e7e7e" strokeweight=".24pt">
                <v:path arrowok="t" o:connecttype="custom" o:connectlocs="0,779780;7620,779780;0,962660;7620,962660;1905,781050;1905,960755" o:connectangles="0,0,0,0,0,0"/>
                <w10:wrap anchorx="page"/>
              </v:shape>
            </w:pict>
          </mc:Fallback>
        </mc:AlternateContent>
      </w:r>
      <w:r w:rsidRPr="00E316F1">
        <w:rPr>
          <w:rFonts w:asciiTheme="minorHAnsi" w:hAnsiTheme="minorHAnsi"/>
          <w:noProof/>
          <w:sz w:val="24"/>
          <w:szCs w:val="24"/>
          <w:lang w:eastAsia="es-CO"/>
        </w:rPr>
        <mc:AlternateContent>
          <mc:Choice Requires="wps">
            <w:drawing>
              <wp:anchor distT="0" distB="0" distL="114300" distR="114300" simplePos="0" relativeHeight="251655168" behindDoc="1" locked="0" layoutInCell="1" allowOverlap="1" wp14:anchorId="0A506975" wp14:editId="49EA725D">
                <wp:simplePos x="0" y="0"/>
                <wp:positionH relativeFrom="page">
                  <wp:posOffset>1967230</wp:posOffset>
                </wp:positionH>
                <wp:positionV relativeFrom="paragraph">
                  <wp:posOffset>779780</wp:posOffset>
                </wp:positionV>
                <wp:extent cx="7620" cy="182880"/>
                <wp:effectExtent l="5080" t="12065" r="6350" b="508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2880"/>
                        </a:xfrm>
                        <a:custGeom>
                          <a:avLst/>
                          <a:gdLst>
                            <a:gd name="T0" fmla="+- 0 3098 3098"/>
                            <a:gd name="T1" fmla="*/ T0 w 12"/>
                            <a:gd name="T2" fmla="+- 0 1228 1228"/>
                            <a:gd name="T3" fmla="*/ 1228 h 288"/>
                            <a:gd name="T4" fmla="+- 0 3110 3098"/>
                            <a:gd name="T5" fmla="*/ T4 w 12"/>
                            <a:gd name="T6" fmla="+- 0 1228 1228"/>
                            <a:gd name="T7" fmla="*/ 1228 h 288"/>
                            <a:gd name="T8" fmla="+- 0 3098 3098"/>
                            <a:gd name="T9" fmla="*/ T8 w 12"/>
                            <a:gd name="T10" fmla="+- 0 1516 1228"/>
                            <a:gd name="T11" fmla="*/ 1516 h 288"/>
                            <a:gd name="T12" fmla="+- 0 3110 3098"/>
                            <a:gd name="T13" fmla="*/ T12 w 12"/>
                            <a:gd name="T14" fmla="+- 0 1516 1228"/>
                            <a:gd name="T15" fmla="*/ 1516 h 288"/>
                            <a:gd name="T16" fmla="+- 0 3108 3098"/>
                            <a:gd name="T17" fmla="*/ T16 w 12"/>
                            <a:gd name="T18" fmla="+- 0 1230 1228"/>
                            <a:gd name="T19" fmla="*/ 1230 h 288"/>
                            <a:gd name="T20" fmla="+- 0 3108 3098"/>
                            <a:gd name="T21" fmla="*/ T20 w 12"/>
                            <a:gd name="T22" fmla="+- 0 1513 1228"/>
                            <a:gd name="T23" fmla="*/ 1513 h 288"/>
                          </a:gdLst>
                          <a:ahLst/>
                          <a:cxnLst>
                            <a:cxn ang="0">
                              <a:pos x="T1" y="T3"/>
                            </a:cxn>
                            <a:cxn ang="0">
                              <a:pos x="T5" y="T7"/>
                            </a:cxn>
                            <a:cxn ang="0">
                              <a:pos x="T9" y="T11"/>
                            </a:cxn>
                            <a:cxn ang="0">
                              <a:pos x="T13" y="T15"/>
                            </a:cxn>
                            <a:cxn ang="0">
                              <a:pos x="T17" y="T19"/>
                            </a:cxn>
                            <a:cxn ang="0">
                              <a:pos x="T21" y="T23"/>
                            </a:cxn>
                          </a:cxnLst>
                          <a:rect l="0" t="0" r="r" b="b"/>
                          <a:pathLst>
                            <a:path w="12" h="288">
                              <a:moveTo>
                                <a:pt x="0" y="0"/>
                              </a:moveTo>
                              <a:lnTo>
                                <a:pt x="12" y="0"/>
                              </a:lnTo>
                              <a:moveTo>
                                <a:pt x="0" y="288"/>
                              </a:moveTo>
                              <a:lnTo>
                                <a:pt x="12" y="288"/>
                              </a:lnTo>
                              <a:moveTo>
                                <a:pt x="10" y="2"/>
                              </a:moveTo>
                              <a:lnTo>
                                <a:pt x="10" y="285"/>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718EC3" id="AutoShape 14" o:spid="_x0000_s1026" style="position:absolute;margin-left:154.9pt;margin-top:61.4pt;width:.6pt;height:1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" path="m,l12,m,288r12,m10,2r,283e" filled="f" strokecolor="#7e7e7e" strokeweight=".24pt">
                <v:path arrowok="t" o:connecttype="custom" o:connectlocs="0,779780;7620,779780;0,962660;7620,962660;6350,781050;6350,960755" o:connectangles="0,0,0,0,0,0"/>
                <w10:wrap anchorx="page"/>
              </v:shape>
            </w:pict>
          </mc:Fallback>
        </mc:AlternateContent>
      </w:r>
      <w:r w:rsidR="007047AD" w:rsidRPr="0080303C">
        <w:rPr>
          <w:rFonts w:asciiTheme="minorHAnsi" w:hAnsiTheme="minorHAnsi"/>
          <w:sz w:val="24"/>
          <w:szCs w:val="24"/>
        </w:rPr>
        <w:t xml:space="preserve">Los defectos de los Equipos por los cuales deba responder EL CONTRATISTA deberán ser reparados sin erogación alguna para EL CONTRATANTE, en un plazo máximo de </w:t>
      </w:r>
      <w:r w:rsidR="00D13C63" w:rsidRPr="0080303C">
        <w:rPr>
          <w:rFonts w:asciiTheme="minorHAnsi" w:hAnsiTheme="minorHAnsi"/>
          <w:sz w:val="24"/>
          <w:szCs w:val="24"/>
        </w:rPr>
        <w:t>[</w:t>
      </w:r>
      <w:r w:rsidR="007047AD" w:rsidRPr="0080303C">
        <w:rPr>
          <w:rFonts w:asciiTheme="minorHAnsi" w:hAnsiTheme="minorHAnsi"/>
          <w:sz w:val="24"/>
          <w:szCs w:val="24"/>
        </w:rPr>
        <w:t>número</w:t>
      </w:r>
      <w:r w:rsidR="00D13C63" w:rsidRPr="0080303C">
        <w:rPr>
          <w:rFonts w:asciiTheme="minorHAnsi" w:hAnsiTheme="minorHAnsi"/>
          <w:sz w:val="24"/>
          <w:szCs w:val="24"/>
        </w:rPr>
        <w:t>]</w:t>
      </w:r>
      <w:r w:rsidR="007047AD" w:rsidRPr="0080303C">
        <w:rPr>
          <w:rFonts w:asciiTheme="minorHAnsi" w:hAnsiTheme="minorHAnsi"/>
          <w:sz w:val="24"/>
          <w:szCs w:val="24"/>
        </w:rPr>
        <w:t xml:space="preserve"> días hábiles. Si tales defectos hacen necesaria la reposición parcial o total de los Equipos, EL CONTRATISTA deberá hacer tal reposición en un término no superior a </w:t>
      </w:r>
      <w:r w:rsidR="00D13C63" w:rsidRPr="0080303C">
        <w:rPr>
          <w:rFonts w:asciiTheme="minorHAnsi" w:hAnsiTheme="minorHAnsi"/>
          <w:sz w:val="24"/>
          <w:szCs w:val="24"/>
        </w:rPr>
        <w:t>[</w:t>
      </w:r>
      <w:r w:rsidR="007047AD" w:rsidRPr="0080303C">
        <w:rPr>
          <w:rFonts w:asciiTheme="minorHAnsi" w:hAnsiTheme="minorHAnsi"/>
          <w:sz w:val="24"/>
          <w:szCs w:val="24"/>
        </w:rPr>
        <w:t>número</w:t>
      </w:r>
      <w:r w:rsidR="00D13C63" w:rsidRPr="0080303C">
        <w:rPr>
          <w:rFonts w:asciiTheme="minorHAnsi" w:hAnsiTheme="minorHAnsi"/>
          <w:sz w:val="24"/>
          <w:szCs w:val="24"/>
        </w:rPr>
        <w:t>]</w:t>
      </w:r>
      <w:r w:rsidR="007047AD" w:rsidRPr="0080303C">
        <w:rPr>
          <w:rFonts w:asciiTheme="minorHAnsi" w:hAnsiTheme="minorHAnsi"/>
          <w:sz w:val="24"/>
          <w:szCs w:val="24"/>
        </w:rPr>
        <w:t xml:space="preserve"> días hábiles. Si la reparación o reposición conlleva costos de instalación, ellos serán asumidos íntegramente por EL CONTRATISTA. En todo caso, el CONTRATISTA no será responsable por lucro cesante, ni daños indirectos.</w:t>
      </w:r>
    </w:p>
    <w:p w14:paraId="45DEB8AC" w14:textId="77777777" w:rsidR="00ED7197" w:rsidRPr="00E316F1" w:rsidRDefault="00ED7197" w:rsidP="00E316F1">
      <w:pPr>
        <w:tabs>
          <w:tab w:val="left" w:pos="836"/>
        </w:tabs>
        <w:spacing w:line="276" w:lineRule="auto"/>
        <w:ind w:left="116"/>
        <w:rPr>
          <w:rFonts w:asciiTheme="minorHAnsi" w:hAnsiTheme="minorHAnsi"/>
        </w:rPr>
      </w:pPr>
    </w:p>
    <w:p w14:paraId="0C5F80F2" w14:textId="77777777" w:rsidR="0050356D" w:rsidRPr="00716234" w:rsidRDefault="007047AD" w:rsidP="00B55B72">
      <w:pPr>
        <w:pStyle w:val="Textoindependiente"/>
        <w:spacing w:before="35" w:line="276" w:lineRule="auto"/>
        <w:ind w:left="115" w:right="114"/>
        <w:jc w:val="both"/>
        <w:rPr>
          <w:rFonts w:asciiTheme="minorHAnsi" w:hAnsiTheme="minorHAnsi"/>
        </w:rPr>
      </w:pPr>
      <w:r w:rsidRPr="00716234">
        <w:rPr>
          <w:rFonts w:asciiTheme="minorHAnsi" w:hAnsiTheme="minorHAnsi"/>
          <w:b/>
        </w:rPr>
        <w:t xml:space="preserve">SEXTA: MANTENIMIENTO DE LOS EQUIPOS. </w:t>
      </w:r>
      <w:r w:rsidRPr="00716234">
        <w:rPr>
          <w:rFonts w:asciiTheme="minorHAnsi" w:hAnsiTheme="minorHAnsi"/>
        </w:rPr>
        <w:t>Terminada la instalación de los Equipos, EL CONTRATISTA prestará servicios de mantenimiento preventivo y correctivo de los Equipos en los términos y fechas establecidos en el Anexo 5 “Instalación y Mantenimiento”. Dicho mantenimiento se regirá por las reglas generales establecidas a continuación:</w:t>
      </w:r>
    </w:p>
    <w:p w14:paraId="46E26AF4" w14:textId="77777777" w:rsidR="0050356D" w:rsidRPr="00716234" w:rsidRDefault="0050356D" w:rsidP="00B55B72">
      <w:pPr>
        <w:pStyle w:val="Textoindependiente"/>
        <w:spacing w:before="11" w:line="276" w:lineRule="auto"/>
        <w:rPr>
          <w:rFonts w:asciiTheme="minorHAnsi" w:hAnsiTheme="minorHAnsi"/>
        </w:rPr>
      </w:pPr>
    </w:p>
    <w:p w14:paraId="772DDE77" w14:textId="77777777" w:rsidR="0050356D" w:rsidRPr="00716234" w:rsidRDefault="007047AD" w:rsidP="003D6758">
      <w:pPr>
        <w:pStyle w:val="Prrafodelista"/>
        <w:numPr>
          <w:ilvl w:val="1"/>
          <w:numId w:val="6"/>
        </w:numPr>
        <w:tabs>
          <w:tab w:val="left" w:pos="1016"/>
        </w:tabs>
        <w:spacing w:line="276" w:lineRule="auto"/>
        <w:ind w:left="835"/>
        <w:rPr>
          <w:rFonts w:asciiTheme="minorHAnsi" w:hAnsiTheme="minorHAnsi"/>
          <w:sz w:val="24"/>
          <w:szCs w:val="24"/>
        </w:rPr>
      </w:pPr>
      <w:r w:rsidRPr="00716234">
        <w:rPr>
          <w:rFonts w:asciiTheme="minorHAnsi" w:hAnsiTheme="minorHAnsi"/>
          <w:sz w:val="24"/>
          <w:szCs w:val="24"/>
        </w:rPr>
        <w:t xml:space="preserve">EL CONTRATANTE se obliga a permitir que el personal destinado por EL CONTRATISTA acceda al lugar en que </w:t>
      </w:r>
      <w:r w:rsidR="00A9762C">
        <w:rPr>
          <w:rFonts w:asciiTheme="minorHAnsi" w:hAnsiTheme="minorHAnsi"/>
          <w:sz w:val="24"/>
          <w:szCs w:val="24"/>
        </w:rPr>
        <w:t xml:space="preserve">los Equipos se </w:t>
      </w:r>
      <w:r w:rsidRPr="00716234">
        <w:rPr>
          <w:rFonts w:asciiTheme="minorHAnsi" w:hAnsiTheme="minorHAnsi"/>
          <w:sz w:val="24"/>
          <w:szCs w:val="24"/>
        </w:rPr>
        <w:t xml:space="preserve"> encuentran ubicados con el fin de realizar el mantenimiento de los Equipos.</w:t>
      </w:r>
    </w:p>
    <w:p w14:paraId="35BC748A" w14:textId="77777777" w:rsidR="0050356D" w:rsidRPr="00716234" w:rsidRDefault="0050356D">
      <w:pPr>
        <w:pStyle w:val="Textoindependiente"/>
        <w:spacing w:before="11" w:line="276" w:lineRule="auto"/>
        <w:rPr>
          <w:rFonts w:asciiTheme="minorHAnsi" w:hAnsiTheme="minorHAnsi"/>
        </w:rPr>
      </w:pPr>
    </w:p>
    <w:p w14:paraId="19CFAEF9" w14:textId="77777777" w:rsidR="0050356D" w:rsidRPr="00716234" w:rsidRDefault="007047AD" w:rsidP="003D6758">
      <w:pPr>
        <w:pStyle w:val="Prrafodelista"/>
        <w:numPr>
          <w:ilvl w:val="1"/>
          <w:numId w:val="6"/>
        </w:numPr>
        <w:tabs>
          <w:tab w:val="left" w:pos="1016"/>
        </w:tabs>
        <w:spacing w:line="276" w:lineRule="auto"/>
        <w:ind w:left="835" w:right="113"/>
        <w:rPr>
          <w:rFonts w:asciiTheme="minorHAnsi" w:hAnsiTheme="minorHAnsi"/>
          <w:sz w:val="24"/>
          <w:szCs w:val="24"/>
        </w:rPr>
      </w:pPr>
      <w:r w:rsidRPr="00716234">
        <w:rPr>
          <w:rFonts w:asciiTheme="minorHAnsi" w:hAnsiTheme="minorHAnsi"/>
          <w:sz w:val="24"/>
          <w:szCs w:val="24"/>
        </w:rPr>
        <w:t xml:space="preserve">EL CONTRATISTA instruirá a EL CONTRATANTE sobre la adecuada operación de los </w:t>
      </w:r>
      <w:r w:rsidRPr="00716234">
        <w:rPr>
          <w:rFonts w:asciiTheme="minorHAnsi" w:hAnsiTheme="minorHAnsi"/>
          <w:sz w:val="24"/>
          <w:szCs w:val="24"/>
        </w:rPr>
        <w:lastRenderedPageBreak/>
        <w:t>Equipos y atenderá las consultas que EL CONTRATANTE tenga en esta materia. EL CONTRATISTA documentará aquellas recomendaciones que resulten relevantes para la adecuada operación de los Equipos y la consecución de los Ahorros de Energía Estimados. En todo caso, será responsabilidad de EL CONTRATANTE la operación de los Equipos de conformidad con las instrucciones y manuales suministrados.</w:t>
      </w:r>
    </w:p>
    <w:p w14:paraId="4F783BF5" w14:textId="77777777" w:rsidR="0050356D" w:rsidRPr="00716234" w:rsidRDefault="0050356D">
      <w:pPr>
        <w:pStyle w:val="Textoindependiente"/>
        <w:spacing w:before="1" w:line="276" w:lineRule="auto"/>
        <w:rPr>
          <w:rFonts w:asciiTheme="minorHAnsi" w:hAnsiTheme="minorHAnsi"/>
        </w:rPr>
      </w:pPr>
    </w:p>
    <w:p w14:paraId="52A0F401" w14:textId="77777777" w:rsidR="0050356D" w:rsidRPr="00716234" w:rsidRDefault="007047AD" w:rsidP="003D6758">
      <w:pPr>
        <w:pStyle w:val="Prrafodelista"/>
        <w:numPr>
          <w:ilvl w:val="1"/>
          <w:numId w:val="6"/>
        </w:numPr>
        <w:tabs>
          <w:tab w:val="left" w:pos="1016"/>
        </w:tabs>
        <w:spacing w:line="276" w:lineRule="auto"/>
        <w:ind w:left="835" w:right="113"/>
        <w:rPr>
          <w:rFonts w:asciiTheme="minorHAnsi" w:hAnsiTheme="minorHAnsi"/>
          <w:sz w:val="24"/>
          <w:szCs w:val="24"/>
        </w:rPr>
      </w:pPr>
      <w:r w:rsidRPr="00716234">
        <w:rPr>
          <w:rFonts w:asciiTheme="minorHAnsi" w:hAnsiTheme="minorHAnsi"/>
          <w:sz w:val="24"/>
          <w:szCs w:val="24"/>
        </w:rPr>
        <w:t>En el mantenimiento de los Equipos EL CONTRATISTA deberá seguir las políticas de seguridad industrial de EL CONTRATANTE, así como las restricciones derivadas de la operación del Establecimiento de Comercio, que hacen parte de este Contrato como Anexo 7 “Políticas de Seguridad y operación Industrial del CONTRATANTE”.</w:t>
      </w:r>
    </w:p>
    <w:p w14:paraId="03BDA794" w14:textId="77777777" w:rsidR="0050356D" w:rsidRPr="00716234" w:rsidRDefault="0050356D">
      <w:pPr>
        <w:pStyle w:val="Textoindependiente"/>
        <w:spacing w:before="11" w:line="276" w:lineRule="auto"/>
        <w:rPr>
          <w:rFonts w:asciiTheme="minorHAnsi" w:hAnsiTheme="minorHAnsi"/>
        </w:rPr>
      </w:pPr>
    </w:p>
    <w:p w14:paraId="1DD28ABF" w14:textId="77777777" w:rsidR="0050356D" w:rsidRPr="00716234" w:rsidRDefault="007047AD" w:rsidP="003D6758">
      <w:pPr>
        <w:pStyle w:val="Prrafodelista"/>
        <w:numPr>
          <w:ilvl w:val="1"/>
          <w:numId w:val="6"/>
        </w:numPr>
        <w:tabs>
          <w:tab w:val="left" w:pos="1016"/>
        </w:tabs>
        <w:spacing w:line="276" w:lineRule="auto"/>
        <w:ind w:left="835" w:right="118"/>
        <w:rPr>
          <w:rFonts w:asciiTheme="minorHAnsi" w:hAnsiTheme="minorHAnsi"/>
          <w:sz w:val="24"/>
          <w:szCs w:val="24"/>
        </w:rPr>
      </w:pPr>
      <w:r w:rsidRPr="00716234">
        <w:rPr>
          <w:rFonts w:asciiTheme="minorHAnsi" w:hAnsiTheme="minorHAnsi"/>
          <w:sz w:val="24"/>
          <w:szCs w:val="24"/>
        </w:rPr>
        <w:t>EL CONTRATANTE no deberá alterar en forma alguna los Equipos sin la anuencia previa y escrita de EL CONTRATISTA.</w:t>
      </w:r>
    </w:p>
    <w:p w14:paraId="31217AC8" w14:textId="77777777" w:rsidR="0050356D" w:rsidRPr="00716234" w:rsidRDefault="0050356D">
      <w:pPr>
        <w:pStyle w:val="Textoindependiente"/>
        <w:spacing w:before="11" w:line="276" w:lineRule="auto"/>
        <w:rPr>
          <w:rFonts w:asciiTheme="minorHAnsi" w:hAnsiTheme="minorHAnsi"/>
        </w:rPr>
      </w:pPr>
    </w:p>
    <w:p w14:paraId="6C7029BD" w14:textId="77777777" w:rsidR="0050356D" w:rsidRPr="00716234" w:rsidRDefault="007047AD" w:rsidP="003D6758">
      <w:pPr>
        <w:pStyle w:val="Prrafodelista"/>
        <w:numPr>
          <w:ilvl w:val="1"/>
          <w:numId w:val="6"/>
        </w:numPr>
        <w:tabs>
          <w:tab w:val="left" w:pos="1016"/>
        </w:tabs>
        <w:spacing w:line="276" w:lineRule="auto"/>
        <w:ind w:left="835"/>
        <w:rPr>
          <w:rFonts w:asciiTheme="minorHAnsi" w:hAnsiTheme="minorHAnsi"/>
          <w:sz w:val="24"/>
          <w:szCs w:val="24"/>
        </w:rPr>
      </w:pPr>
      <w:r w:rsidRPr="00716234">
        <w:rPr>
          <w:rFonts w:asciiTheme="minorHAnsi" w:hAnsiTheme="minorHAnsi"/>
          <w:sz w:val="24"/>
          <w:szCs w:val="24"/>
        </w:rPr>
        <w:t>Cualquier cambio de ubicación de los Equipos deberá ser sufragado por EL CONTRATANTE y autorizado previamente y por escrito por EL CONTRATISTA.</w:t>
      </w:r>
    </w:p>
    <w:p w14:paraId="25FE24C2" w14:textId="77777777" w:rsidR="0050356D" w:rsidRPr="00716234" w:rsidRDefault="0050356D">
      <w:pPr>
        <w:pStyle w:val="Textoindependiente"/>
        <w:spacing w:before="11" w:line="276" w:lineRule="auto"/>
        <w:rPr>
          <w:rFonts w:asciiTheme="minorHAnsi" w:hAnsiTheme="minorHAnsi"/>
        </w:rPr>
      </w:pPr>
    </w:p>
    <w:p w14:paraId="21D4EBF0" w14:textId="77777777" w:rsidR="0050356D" w:rsidRPr="00716234" w:rsidRDefault="007047AD" w:rsidP="003D6758">
      <w:pPr>
        <w:pStyle w:val="Prrafodelista"/>
        <w:numPr>
          <w:ilvl w:val="1"/>
          <w:numId w:val="6"/>
        </w:numPr>
        <w:tabs>
          <w:tab w:val="left" w:pos="1016"/>
        </w:tabs>
        <w:spacing w:line="276" w:lineRule="auto"/>
        <w:ind w:left="835" w:right="114"/>
        <w:rPr>
          <w:rFonts w:asciiTheme="minorHAnsi" w:hAnsiTheme="minorHAnsi"/>
          <w:sz w:val="24"/>
          <w:szCs w:val="24"/>
        </w:rPr>
      </w:pPr>
      <w:r w:rsidRPr="00716234">
        <w:rPr>
          <w:rFonts w:asciiTheme="minorHAnsi" w:hAnsiTheme="minorHAnsi"/>
          <w:sz w:val="24"/>
          <w:szCs w:val="24"/>
        </w:rPr>
        <w:t>EL CONTRATANTE será responsable de los costos de reparación de los Equipos</w:t>
      </w:r>
      <w:r w:rsidR="00F22DDA">
        <w:rPr>
          <w:rFonts w:asciiTheme="minorHAnsi" w:hAnsiTheme="minorHAnsi"/>
          <w:sz w:val="24"/>
          <w:szCs w:val="24"/>
        </w:rPr>
        <w:t>, incluyendo los repuestos y mano de obra correspondientes</w:t>
      </w:r>
      <w:r w:rsidRPr="00716234">
        <w:rPr>
          <w:rFonts w:asciiTheme="minorHAnsi" w:hAnsiTheme="minorHAnsi"/>
          <w:sz w:val="24"/>
          <w:szCs w:val="24"/>
        </w:rPr>
        <w:t xml:space="preserve"> que no estén cubiertos por la garantía de funcionamiento de los mismos o por el programa de mantenimiento previsto en el Anexo 5 “Instalación y Mantenimiento”. Las tarifas por mano de obra serán las establecidas en dicho Anexo.</w:t>
      </w:r>
    </w:p>
    <w:p w14:paraId="006C1847" w14:textId="77777777" w:rsidR="0050356D" w:rsidRPr="00716234" w:rsidRDefault="0050356D" w:rsidP="00B55B72">
      <w:pPr>
        <w:pStyle w:val="Textoindependiente"/>
        <w:spacing w:before="11" w:line="276" w:lineRule="auto"/>
        <w:rPr>
          <w:rFonts w:asciiTheme="minorHAnsi" w:hAnsiTheme="minorHAnsi"/>
        </w:rPr>
      </w:pPr>
    </w:p>
    <w:p w14:paraId="4DEC1736" w14:textId="77777777" w:rsidR="0050356D" w:rsidRPr="00716234" w:rsidRDefault="00DB3B6B" w:rsidP="00B55B72">
      <w:pPr>
        <w:pStyle w:val="Textoindependiente"/>
        <w:spacing w:line="276" w:lineRule="auto"/>
        <w:ind w:left="115" w:right="113"/>
        <w:jc w:val="both"/>
        <w:rPr>
          <w:rFonts w:asciiTheme="minorHAnsi" w:hAnsiTheme="minorHAnsi"/>
        </w:rPr>
      </w:pPr>
      <w:r w:rsidRPr="007C43FB">
        <w:rPr>
          <w:rFonts w:asciiTheme="minorHAnsi" w:hAnsiTheme="minorHAnsi"/>
          <w:noProof/>
          <w:lang w:eastAsia="es-CO"/>
        </w:rPr>
        <mc:AlternateContent>
          <mc:Choice Requires="wps">
            <w:drawing>
              <wp:anchor distT="0" distB="0" distL="114300" distR="114300" simplePos="0" relativeHeight="251656192" behindDoc="1" locked="0" layoutInCell="1" allowOverlap="1" wp14:anchorId="423230DA" wp14:editId="1A88F796">
                <wp:simplePos x="0" y="0"/>
                <wp:positionH relativeFrom="page">
                  <wp:posOffset>3216910</wp:posOffset>
                </wp:positionH>
                <wp:positionV relativeFrom="paragraph">
                  <wp:posOffset>189230</wp:posOffset>
                </wp:positionV>
                <wp:extent cx="7620" cy="181610"/>
                <wp:effectExtent l="6985" t="8255" r="13970" b="1016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1610"/>
                        </a:xfrm>
                        <a:custGeom>
                          <a:avLst/>
                          <a:gdLst>
                            <a:gd name="T0" fmla="+- 0 5066 5066"/>
                            <a:gd name="T1" fmla="*/ T0 w 12"/>
                            <a:gd name="T2" fmla="+- 0 298 298"/>
                            <a:gd name="T3" fmla="*/ 298 h 286"/>
                            <a:gd name="T4" fmla="+- 0 5078 5066"/>
                            <a:gd name="T5" fmla="*/ T4 w 12"/>
                            <a:gd name="T6" fmla="+- 0 298 298"/>
                            <a:gd name="T7" fmla="*/ 298 h 286"/>
                            <a:gd name="T8" fmla="+- 0 5066 5066"/>
                            <a:gd name="T9" fmla="*/ T8 w 12"/>
                            <a:gd name="T10" fmla="+- 0 584 298"/>
                            <a:gd name="T11" fmla="*/ 584 h 286"/>
                            <a:gd name="T12" fmla="+- 0 5078 5066"/>
                            <a:gd name="T13" fmla="*/ T12 w 12"/>
                            <a:gd name="T14" fmla="+- 0 584 298"/>
                            <a:gd name="T15" fmla="*/ 584 h 286"/>
                            <a:gd name="T16" fmla="+- 0 5069 5066"/>
                            <a:gd name="T17" fmla="*/ T16 w 12"/>
                            <a:gd name="T18" fmla="+- 0 301 298"/>
                            <a:gd name="T19" fmla="*/ 301 h 286"/>
                            <a:gd name="T20" fmla="+- 0 5069 5066"/>
                            <a:gd name="T21" fmla="*/ T20 w 12"/>
                            <a:gd name="T22" fmla="+- 0 581 298"/>
                            <a:gd name="T23" fmla="*/ 581 h 286"/>
                          </a:gdLst>
                          <a:ahLst/>
                          <a:cxnLst>
                            <a:cxn ang="0">
                              <a:pos x="T1" y="T3"/>
                            </a:cxn>
                            <a:cxn ang="0">
                              <a:pos x="T5" y="T7"/>
                            </a:cxn>
                            <a:cxn ang="0">
                              <a:pos x="T9" y="T11"/>
                            </a:cxn>
                            <a:cxn ang="0">
                              <a:pos x="T13" y="T15"/>
                            </a:cxn>
                            <a:cxn ang="0">
                              <a:pos x="T17" y="T19"/>
                            </a:cxn>
                            <a:cxn ang="0">
                              <a:pos x="T21" y="T23"/>
                            </a:cxn>
                          </a:cxnLst>
                          <a:rect l="0" t="0" r="r" b="b"/>
                          <a:pathLst>
                            <a:path w="12" h="286">
                              <a:moveTo>
                                <a:pt x="0" y="0"/>
                              </a:moveTo>
                              <a:lnTo>
                                <a:pt x="12" y="0"/>
                              </a:lnTo>
                              <a:moveTo>
                                <a:pt x="0" y="286"/>
                              </a:moveTo>
                              <a:lnTo>
                                <a:pt x="12" y="286"/>
                              </a:lnTo>
                              <a:moveTo>
                                <a:pt x="3" y="3"/>
                              </a:moveTo>
                              <a:lnTo>
                                <a:pt x="3" y="283"/>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79061F" id="AutoShape 13" o:spid="_x0000_s1026" style="position:absolute;margin-left:253.3pt;margin-top:14.9pt;width:.6pt;height:1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" path="m,l12,m,286r12,m3,3r,280e" filled="f" strokecolor="#7e7e7e" strokeweight=".24pt">
                <v:path arrowok="t" o:connecttype="custom" o:connectlocs="0,189230;7620,189230;0,370840;7620,370840;1905,191135;1905,368935" o:connectangles="0,0,0,0,0,0"/>
                <w10:wrap anchorx="page"/>
              </v:shape>
            </w:pict>
          </mc:Fallback>
        </mc:AlternateContent>
      </w:r>
      <w:r w:rsidRPr="00160B67">
        <w:rPr>
          <w:rFonts w:asciiTheme="minorHAnsi" w:hAnsiTheme="minorHAnsi"/>
          <w:noProof/>
          <w:lang w:eastAsia="es-CO"/>
        </w:rPr>
        <mc:AlternateContent>
          <mc:Choice Requires="wps">
            <w:drawing>
              <wp:anchor distT="0" distB="0" distL="114300" distR="114300" simplePos="0" relativeHeight="251657216" behindDoc="1" locked="0" layoutInCell="1" allowOverlap="1" wp14:anchorId="138EE78C" wp14:editId="6C55A638">
                <wp:simplePos x="0" y="0"/>
                <wp:positionH relativeFrom="page">
                  <wp:posOffset>3704590</wp:posOffset>
                </wp:positionH>
                <wp:positionV relativeFrom="paragraph">
                  <wp:posOffset>189230</wp:posOffset>
                </wp:positionV>
                <wp:extent cx="7620" cy="181610"/>
                <wp:effectExtent l="8890" t="8255" r="12065" b="1016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1610"/>
                        </a:xfrm>
                        <a:custGeom>
                          <a:avLst/>
                          <a:gdLst>
                            <a:gd name="T0" fmla="+- 0 5834 5834"/>
                            <a:gd name="T1" fmla="*/ T0 w 12"/>
                            <a:gd name="T2" fmla="+- 0 298 298"/>
                            <a:gd name="T3" fmla="*/ 298 h 286"/>
                            <a:gd name="T4" fmla="+- 0 5846 5834"/>
                            <a:gd name="T5" fmla="*/ T4 w 12"/>
                            <a:gd name="T6" fmla="+- 0 298 298"/>
                            <a:gd name="T7" fmla="*/ 298 h 286"/>
                            <a:gd name="T8" fmla="+- 0 5834 5834"/>
                            <a:gd name="T9" fmla="*/ T8 w 12"/>
                            <a:gd name="T10" fmla="+- 0 584 298"/>
                            <a:gd name="T11" fmla="*/ 584 h 286"/>
                            <a:gd name="T12" fmla="+- 0 5846 5834"/>
                            <a:gd name="T13" fmla="*/ T12 w 12"/>
                            <a:gd name="T14" fmla="+- 0 584 298"/>
                            <a:gd name="T15" fmla="*/ 584 h 286"/>
                            <a:gd name="T16" fmla="+- 0 5844 5834"/>
                            <a:gd name="T17" fmla="*/ T16 w 12"/>
                            <a:gd name="T18" fmla="+- 0 301 298"/>
                            <a:gd name="T19" fmla="*/ 301 h 286"/>
                            <a:gd name="T20" fmla="+- 0 5844 5834"/>
                            <a:gd name="T21" fmla="*/ T20 w 12"/>
                            <a:gd name="T22" fmla="+- 0 581 298"/>
                            <a:gd name="T23" fmla="*/ 581 h 286"/>
                          </a:gdLst>
                          <a:ahLst/>
                          <a:cxnLst>
                            <a:cxn ang="0">
                              <a:pos x="T1" y="T3"/>
                            </a:cxn>
                            <a:cxn ang="0">
                              <a:pos x="T5" y="T7"/>
                            </a:cxn>
                            <a:cxn ang="0">
                              <a:pos x="T9" y="T11"/>
                            </a:cxn>
                            <a:cxn ang="0">
                              <a:pos x="T13" y="T15"/>
                            </a:cxn>
                            <a:cxn ang="0">
                              <a:pos x="T17" y="T19"/>
                            </a:cxn>
                            <a:cxn ang="0">
                              <a:pos x="T21" y="T23"/>
                            </a:cxn>
                          </a:cxnLst>
                          <a:rect l="0" t="0" r="r" b="b"/>
                          <a:pathLst>
                            <a:path w="12" h="286">
                              <a:moveTo>
                                <a:pt x="0" y="0"/>
                              </a:moveTo>
                              <a:lnTo>
                                <a:pt x="12" y="0"/>
                              </a:lnTo>
                              <a:moveTo>
                                <a:pt x="0" y="286"/>
                              </a:moveTo>
                              <a:lnTo>
                                <a:pt x="12" y="286"/>
                              </a:lnTo>
                              <a:moveTo>
                                <a:pt x="10" y="3"/>
                              </a:moveTo>
                              <a:lnTo>
                                <a:pt x="10" y="283"/>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4A6BC1" id="AutoShape 12" o:spid="_x0000_s1026" style="position:absolute;margin-left:291.7pt;margin-top:14.9pt;width:.6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" path="m,l12,m,286r12,m10,3r,280e" filled="f" strokecolor="#7e7e7e" strokeweight=".24pt">
                <v:path arrowok="t" o:connecttype="custom" o:connectlocs="0,189230;7620,189230;0,370840;7620,370840;6350,191135;6350,368935" o:connectangles="0,0,0,0,0,0"/>
                <w10:wrap anchorx="page"/>
              </v:shape>
            </w:pict>
          </mc:Fallback>
        </mc:AlternateContent>
      </w:r>
      <w:r w:rsidR="007047AD" w:rsidRPr="00716234">
        <w:rPr>
          <w:rFonts w:asciiTheme="minorHAnsi" w:hAnsiTheme="minorHAnsi"/>
          <w:b/>
        </w:rPr>
        <w:t xml:space="preserve">SÉPTIMA. DURACIÓN DEL CONTRATO. </w:t>
      </w:r>
      <w:r w:rsidR="007047AD" w:rsidRPr="00716234">
        <w:rPr>
          <w:rFonts w:asciiTheme="minorHAnsi" w:hAnsiTheme="minorHAnsi"/>
        </w:rPr>
        <w:t xml:space="preserve">El Contrato estará vigente desde la firma de este documento y por un término de </w:t>
      </w:r>
      <w:r w:rsidR="00BC7849">
        <w:rPr>
          <w:rFonts w:asciiTheme="minorHAnsi" w:hAnsiTheme="minorHAnsi"/>
        </w:rPr>
        <w:t>[</w:t>
      </w:r>
      <w:r w:rsidR="007047AD" w:rsidRPr="00716234">
        <w:rPr>
          <w:rFonts w:asciiTheme="minorHAnsi" w:hAnsiTheme="minorHAnsi"/>
        </w:rPr>
        <w:t>número</w:t>
      </w:r>
      <w:r w:rsidR="00BC7849">
        <w:rPr>
          <w:rFonts w:asciiTheme="minorHAnsi" w:hAnsiTheme="minorHAnsi"/>
        </w:rPr>
        <w:t>]</w:t>
      </w:r>
      <w:r w:rsidR="007047AD" w:rsidRPr="00716234">
        <w:rPr>
          <w:rFonts w:asciiTheme="minorHAnsi" w:hAnsiTheme="minorHAnsi"/>
        </w:rPr>
        <w:t xml:space="preserve"> meses, que es el plazo estimado hasta la culminación de la fase de mantenimiento. Este plazo podrá ser ampliado de común acuerdo entre LAS PARTES mediante documento escrito.</w:t>
      </w:r>
    </w:p>
    <w:p w14:paraId="75434E07" w14:textId="77777777" w:rsidR="0050356D" w:rsidRPr="00716234" w:rsidRDefault="0050356D" w:rsidP="00B55B72">
      <w:pPr>
        <w:pStyle w:val="Textoindependiente"/>
        <w:spacing w:before="11" w:line="276" w:lineRule="auto"/>
        <w:rPr>
          <w:rFonts w:asciiTheme="minorHAnsi" w:hAnsiTheme="minorHAnsi"/>
        </w:rPr>
      </w:pPr>
    </w:p>
    <w:p w14:paraId="32155EED" w14:textId="77777777" w:rsidR="0050356D" w:rsidRPr="00716234" w:rsidRDefault="007047AD" w:rsidP="00B55B72">
      <w:pPr>
        <w:pStyle w:val="Textoindependiente"/>
        <w:spacing w:line="276" w:lineRule="auto"/>
        <w:ind w:left="115" w:right="113"/>
        <w:jc w:val="both"/>
        <w:rPr>
          <w:rFonts w:asciiTheme="minorHAnsi" w:hAnsiTheme="minorHAnsi"/>
        </w:rPr>
      </w:pPr>
      <w:r w:rsidRPr="00716234">
        <w:rPr>
          <w:rFonts w:asciiTheme="minorHAnsi" w:hAnsiTheme="minorHAnsi"/>
          <w:b/>
        </w:rPr>
        <w:t xml:space="preserve">OCTAVA. FUERZA MAYOR O CASO FORTUITO. </w:t>
      </w:r>
      <w:r w:rsidRPr="00716234">
        <w:rPr>
          <w:rFonts w:asciiTheme="minorHAnsi" w:hAnsiTheme="minorHAnsi"/>
        </w:rPr>
        <w:t>En caso de que un evento de fuerza mayor o caso fortuito impida el cumplimiento de las obligaciones derivadas del presente Contrato, la parte que invoque tal evento deberá comunicarlo inmediatamente y por escrito a la otra parte. En tal escrito se especificará el hecho que constituye fuerza mayor o caso fortuito y las razones por las cuales tal hecho debe calificarse como fuerza mayor o caso</w:t>
      </w:r>
      <w:r w:rsidRPr="00716234">
        <w:rPr>
          <w:rFonts w:asciiTheme="minorHAnsi" w:hAnsiTheme="minorHAnsi"/>
          <w:spacing w:val="-28"/>
        </w:rPr>
        <w:t xml:space="preserve"> </w:t>
      </w:r>
      <w:r w:rsidRPr="00716234">
        <w:rPr>
          <w:rFonts w:asciiTheme="minorHAnsi" w:hAnsiTheme="minorHAnsi"/>
        </w:rPr>
        <w:t>fortuito.</w:t>
      </w:r>
    </w:p>
    <w:p w14:paraId="78E771A7" w14:textId="77777777" w:rsidR="0050356D" w:rsidRPr="00716234" w:rsidRDefault="0050356D" w:rsidP="00B55B72">
      <w:pPr>
        <w:pStyle w:val="Textoindependiente"/>
        <w:spacing w:before="11" w:line="276" w:lineRule="auto"/>
        <w:rPr>
          <w:rFonts w:asciiTheme="minorHAnsi" w:hAnsiTheme="minorHAnsi"/>
        </w:rPr>
      </w:pPr>
    </w:p>
    <w:p w14:paraId="61FFFF6A" w14:textId="77777777" w:rsidR="0050356D" w:rsidRPr="00716234" w:rsidRDefault="007047AD" w:rsidP="00ED7197">
      <w:pPr>
        <w:pStyle w:val="Textoindependiente"/>
        <w:spacing w:line="276" w:lineRule="auto"/>
        <w:ind w:left="115" w:right="115"/>
        <w:jc w:val="both"/>
        <w:rPr>
          <w:rFonts w:asciiTheme="minorHAnsi" w:hAnsiTheme="minorHAnsi"/>
        </w:rPr>
      </w:pPr>
      <w:r w:rsidRPr="00716234">
        <w:rPr>
          <w:rFonts w:asciiTheme="minorHAnsi" w:hAnsiTheme="minorHAnsi"/>
        </w:rPr>
        <w:t xml:space="preserve">Si la parte ante la cual se invoca la ocurrencia del hecho constitutivo de fuerza mayor o caso fortuito   discrepare   respecto   del   acaecimiento   del  </w:t>
      </w:r>
      <w:r w:rsidR="00ED7197" w:rsidRPr="00716234">
        <w:rPr>
          <w:rFonts w:asciiTheme="minorHAnsi" w:hAnsiTheme="minorHAnsi"/>
        </w:rPr>
        <w:t xml:space="preserve"> hecho   o   su   calificación,</w:t>
      </w:r>
      <w:r w:rsidRPr="00716234">
        <w:rPr>
          <w:rFonts w:asciiTheme="minorHAnsi" w:hAnsiTheme="minorHAnsi"/>
        </w:rPr>
        <w:t xml:space="preserve"> deberá</w:t>
      </w:r>
      <w:r w:rsidR="00ED7197" w:rsidRPr="00716234">
        <w:rPr>
          <w:rFonts w:asciiTheme="minorHAnsi" w:hAnsiTheme="minorHAnsi"/>
        </w:rPr>
        <w:t xml:space="preserve"> </w:t>
      </w:r>
      <w:r w:rsidRPr="00716234">
        <w:rPr>
          <w:rFonts w:asciiTheme="minorHAnsi" w:hAnsiTheme="minorHAnsi"/>
        </w:rPr>
        <w:t>manifestarlo por escrito a la otra parte, con el propósito de llegar a un acuerdo al respecto o someter el asunto a decisión del Tribunal Arbitral que se convoque conforme a la cláusula décima séptima.</w:t>
      </w:r>
    </w:p>
    <w:p w14:paraId="34F66724" w14:textId="77777777" w:rsidR="0050356D" w:rsidRPr="00716234" w:rsidRDefault="0050356D" w:rsidP="00B55B72">
      <w:pPr>
        <w:pStyle w:val="Textoindependiente"/>
        <w:spacing w:before="11" w:line="276" w:lineRule="auto"/>
        <w:rPr>
          <w:rFonts w:asciiTheme="minorHAnsi" w:hAnsiTheme="minorHAnsi"/>
        </w:rPr>
      </w:pPr>
    </w:p>
    <w:p w14:paraId="6BDF9D8D" w14:textId="77777777" w:rsidR="0050356D" w:rsidRPr="00716234" w:rsidRDefault="007047AD" w:rsidP="00B55B72">
      <w:pPr>
        <w:pStyle w:val="Textoindependiente"/>
        <w:spacing w:line="276" w:lineRule="auto"/>
        <w:ind w:left="115" w:right="113"/>
        <w:jc w:val="both"/>
        <w:rPr>
          <w:rFonts w:asciiTheme="minorHAnsi" w:hAnsiTheme="minorHAnsi"/>
        </w:rPr>
      </w:pPr>
      <w:r w:rsidRPr="00716234">
        <w:rPr>
          <w:rFonts w:asciiTheme="minorHAnsi" w:hAnsiTheme="minorHAnsi"/>
        </w:rPr>
        <w:t xml:space="preserve">La ejecución del Contrato se suspenderá durante el término en que persista la fuerza mayor o caso fortuito. Si dicha suspensión perdura por un plazo de más de sesenta (60) días calendario continuo, o noventa (90) días calendario discontinuo en el transcurso de un año corrido, </w:t>
      </w:r>
      <w:r w:rsidRPr="00716234">
        <w:rPr>
          <w:rFonts w:asciiTheme="minorHAnsi" w:hAnsiTheme="minorHAnsi"/>
        </w:rPr>
        <w:lastRenderedPageBreak/>
        <w:t>cualquiera de LAS PARTES podrá terminar el Contrato y se procederá a la liquidación del</w:t>
      </w:r>
      <w:r w:rsidRPr="00716234">
        <w:rPr>
          <w:rFonts w:asciiTheme="minorHAnsi" w:hAnsiTheme="minorHAnsi"/>
          <w:spacing w:val="-2"/>
        </w:rPr>
        <w:t xml:space="preserve"> </w:t>
      </w:r>
      <w:r w:rsidRPr="00716234">
        <w:rPr>
          <w:rFonts w:asciiTheme="minorHAnsi" w:hAnsiTheme="minorHAnsi"/>
        </w:rPr>
        <w:t>mismo.</w:t>
      </w:r>
    </w:p>
    <w:p w14:paraId="7CAC2361" w14:textId="77777777" w:rsidR="0050356D" w:rsidRPr="00716234" w:rsidRDefault="0050356D" w:rsidP="00B55B72">
      <w:pPr>
        <w:pStyle w:val="Textoindependiente"/>
        <w:spacing w:before="11" w:line="276" w:lineRule="auto"/>
        <w:rPr>
          <w:rFonts w:asciiTheme="minorHAnsi" w:hAnsiTheme="minorHAnsi"/>
        </w:rPr>
      </w:pPr>
    </w:p>
    <w:p w14:paraId="72D63580" w14:textId="77777777" w:rsidR="0050356D" w:rsidRPr="00716234" w:rsidRDefault="007047AD" w:rsidP="00ED7197">
      <w:pPr>
        <w:pStyle w:val="Textoindependiente"/>
        <w:spacing w:line="276" w:lineRule="auto"/>
        <w:ind w:left="115" w:right="112"/>
        <w:jc w:val="both"/>
        <w:rPr>
          <w:rFonts w:asciiTheme="minorHAnsi" w:hAnsiTheme="minorHAnsi"/>
        </w:rPr>
      </w:pPr>
      <w:r w:rsidRPr="00716234">
        <w:rPr>
          <w:rFonts w:asciiTheme="minorHAnsi" w:hAnsiTheme="minorHAnsi"/>
          <w:b/>
        </w:rPr>
        <w:t xml:space="preserve">PARÁGRAFO: </w:t>
      </w:r>
      <w:r w:rsidRPr="00716234">
        <w:rPr>
          <w:rFonts w:asciiTheme="minorHAnsi" w:hAnsiTheme="minorHAnsi"/>
        </w:rPr>
        <w:t>EL CONTRATANTE deberá reembolsar al CONTRATISTA por los costos fijos adicionales que este tenga que sufragar con ocasión de la suspensión del Contrato. En todo caso, será responsabilidad de EL CONTRATISTA adoptar las medidas necesarias para reducir tales costos, en cuanto ello fuere posible sin riesgo para la ejecución final del Proyecto.</w:t>
      </w:r>
    </w:p>
    <w:p w14:paraId="1ECF53AE" w14:textId="77777777" w:rsidR="0050356D" w:rsidRPr="00716234" w:rsidRDefault="0050356D" w:rsidP="00B55B72">
      <w:pPr>
        <w:pStyle w:val="Textoindependiente"/>
        <w:spacing w:before="1" w:line="276" w:lineRule="auto"/>
        <w:rPr>
          <w:rFonts w:asciiTheme="minorHAnsi" w:hAnsiTheme="minorHAnsi"/>
        </w:rPr>
      </w:pPr>
    </w:p>
    <w:p w14:paraId="12CA0E82" w14:textId="2F10B1A0" w:rsidR="0050356D" w:rsidRPr="00716234" w:rsidRDefault="007047AD" w:rsidP="00B55B72">
      <w:pPr>
        <w:pStyle w:val="Textoindependiente"/>
        <w:spacing w:line="276" w:lineRule="auto"/>
        <w:ind w:left="115" w:right="113"/>
        <w:jc w:val="both"/>
        <w:rPr>
          <w:rFonts w:asciiTheme="minorHAnsi" w:hAnsiTheme="minorHAnsi"/>
        </w:rPr>
      </w:pPr>
      <w:r w:rsidRPr="00716234">
        <w:rPr>
          <w:rFonts w:asciiTheme="minorHAnsi" w:hAnsiTheme="minorHAnsi"/>
          <w:b/>
        </w:rPr>
        <w:t xml:space="preserve">NOVENA. AHORROS ENERGÉTICOS. </w:t>
      </w:r>
      <w:r w:rsidR="00D10ADC" w:rsidRPr="00716234">
        <w:rPr>
          <w:rFonts w:asciiTheme="minorHAnsi" w:hAnsiTheme="minorHAnsi"/>
        </w:rPr>
        <w:t>D</w:t>
      </w:r>
      <w:r w:rsidRPr="00716234">
        <w:rPr>
          <w:rFonts w:asciiTheme="minorHAnsi" w:hAnsiTheme="minorHAnsi"/>
        </w:rPr>
        <w:t>e conformidad con el Anexo 10 “</w:t>
      </w:r>
      <w:r w:rsidR="00BA39D9">
        <w:rPr>
          <w:rFonts w:asciiTheme="minorHAnsi" w:hAnsiTheme="minorHAnsi"/>
        </w:rPr>
        <w:t>MÓDULO 4. PRESENTACIÓN Y VERIFICACIÓN DE RESULTADOS</w:t>
      </w:r>
      <w:r w:rsidRPr="00716234">
        <w:rPr>
          <w:rFonts w:asciiTheme="minorHAnsi" w:hAnsiTheme="minorHAnsi"/>
        </w:rPr>
        <w:t>”</w:t>
      </w:r>
      <w:r w:rsidR="00555213">
        <w:rPr>
          <w:rFonts w:asciiTheme="minorHAnsi" w:hAnsiTheme="minorHAnsi"/>
        </w:rPr>
        <w:t>,</w:t>
      </w:r>
      <w:r w:rsidRPr="00716234">
        <w:rPr>
          <w:rFonts w:asciiTheme="minorHAnsi" w:hAnsiTheme="minorHAnsi"/>
        </w:rPr>
        <w:t xml:space="preserve"> EL CONTRATISTA calculará los Ahorros Energéticos Efectivos y presentará sus resultados mediante escrito dirigido a EL CONTRATANTE.</w:t>
      </w:r>
      <w:r w:rsidR="00382092" w:rsidRPr="00716234">
        <w:rPr>
          <w:rFonts w:asciiTheme="minorHAnsi" w:hAnsiTheme="minorHAnsi"/>
        </w:rPr>
        <w:t xml:space="preserve"> </w:t>
      </w:r>
    </w:p>
    <w:p w14:paraId="6C9B51F6" w14:textId="77777777" w:rsidR="004B35D8" w:rsidRPr="00716234" w:rsidRDefault="004B35D8" w:rsidP="00B55B72">
      <w:pPr>
        <w:pStyle w:val="Textoindependiente"/>
        <w:spacing w:line="276" w:lineRule="auto"/>
        <w:ind w:right="114"/>
        <w:jc w:val="both"/>
        <w:rPr>
          <w:rFonts w:asciiTheme="minorHAnsi" w:hAnsiTheme="minorHAnsi"/>
        </w:rPr>
      </w:pPr>
    </w:p>
    <w:p w14:paraId="1DA4482D" w14:textId="2C62ED5E" w:rsidR="004B35D8" w:rsidRPr="00716234" w:rsidRDefault="00E55F8C" w:rsidP="00365170">
      <w:pPr>
        <w:pStyle w:val="Textoindependiente"/>
        <w:spacing w:line="276" w:lineRule="auto"/>
        <w:ind w:left="115" w:right="113"/>
        <w:jc w:val="both"/>
        <w:rPr>
          <w:rFonts w:asciiTheme="minorHAnsi" w:hAnsiTheme="minorHAnsi"/>
        </w:rPr>
      </w:pPr>
      <w:r>
        <w:rPr>
          <w:rFonts w:asciiTheme="minorHAnsi" w:hAnsiTheme="minorHAnsi"/>
        </w:rPr>
        <w:t xml:space="preserve">Las mediciones para calcular los Ahorros Energéticos Efectivos </w:t>
      </w:r>
      <w:r w:rsidR="00382092" w:rsidRPr="00716234">
        <w:rPr>
          <w:rFonts w:asciiTheme="minorHAnsi" w:hAnsiTheme="minorHAnsi"/>
        </w:rPr>
        <w:t>deberá</w:t>
      </w:r>
      <w:r>
        <w:rPr>
          <w:rFonts w:asciiTheme="minorHAnsi" w:hAnsiTheme="minorHAnsi"/>
        </w:rPr>
        <w:t>n</w:t>
      </w:r>
      <w:r w:rsidR="00382092" w:rsidRPr="00716234">
        <w:rPr>
          <w:rFonts w:asciiTheme="minorHAnsi" w:hAnsiTheme="minorHAnsi"/>
        </w:rPr>
        <w:t xml:space="preserve"> realizarse por el CONTRATISTA cada doce (12) meses </w:t>
      </w:r>
      <w:r w:rsidR="009E5B7D">
        <w:rPr>
          <w:rFonts w:asciiTheme="minorHAnsi" w:hAnsiTheme="minorHAnsi"/>
        </w:rPr>
        <w:t>contados desde la entrada en operación de l</w:t>
      </w:r>
      <w:r w:rsidR="00555213">
        <w:rPr>
          <w:rFonts w:asciiTheme="minorHAnsi" w:hAnsiTheme="minorHAnsi"/>
        </w:rPr>
        <w:t>o</w:t>
      </w:r>
      <w:r w:rsidR="009E5B7D">
        <w:rPr>
          <w:rFonts w:asciiTheme="minorHAnsi" w:hAnsiTheme="minorHAnsi"/>
        </w:rPr>
        <w:t xml:space="preserve">s </w:t>
      </w:r>
      <w:r w:rsidR="00555213">
        <w:rPr>
          <w:rFonts w:asciiTheme="minorHAnsi" w:hAnsiTheme="minorHAnsi"/>
        </w:rPr>
        <w:t>Equipos provisto</w:t>
      </w:r>
      <w:r w:rsidR="009E5B7D">
        <w:rPr>
          <w:rFonts w:asciiTheme="minorHAnsi" w:hAnsiTheme="minorHAnsi"/>
        </w:rPr>
        <w:t>s por EL CONTRATISTA</w:t>
      </w:r>
      <w:r w:rsidR="00000AFF">
        <w:rPr>
          <w:rFonts w:asciiTheme="minorHAnsi" w:hAnsiTheme="minorHAnsi"/>
        </w:rPr>
        <w:t xml:space="preserve"> o al cabo de la fracción restante, si fuere menor a doce (12) meses</w:t>
      </w:r>
      <w:r w:rsidR="00382092" w:rsidRPr="00716234">
        <w:rPr>
          <w:rFonts w:asciiTheme="minorHAnsi" w:hAnsiTheme="minorHAnsi"/>
        </w:rPr>
        <w:t>. En dichas mediciones, l</w:t>
      </w:r>
      <w:r w:rsidR="007047AD" w:rsidRPr="00716234">
        <w:rPr>
          <w:rFonts w:asciiTheme="minorHAnsi" w:hAnsiTheme="minorHAnsi"/>
        </w:rPr>
        <w:t xml:space="preserve">os Ahorros Energéticos Efectivos se calcularán </w:t>
      </w:r>
      <w:r w:rsidR="009E03AE">
        <w:rPr>
          <w:rFonts w:asciiTheme="minorHAnsi" w:hAnsiTheme="minorHAnsi"/>
        </w:rPr>
        <w:t xml:space="preserve">a partir del </w:t>
      </w:r>
      <w:r w:rsidR="009E03AE">
        <w:rPr>
          <w:rFonts w:asciiTheme="minorHAnsi" w:hAnsiTheme="minorHAnsi"/>
          <w:i/>
        </w:rPr>
        <w:t xml:space="preserve">indicador de desempeño energético base del proyecto </w:t>
      </w:r>
      <w:r w:rsidR="009E03AE">
        <w:rPr>
          <w:rFonts w:asciiTheme="minorHAnsi" w:hAnsiTheme="minorHAnsi"/>
        </w:rPr>
        <w:t xml:space="preserve">contenido en </w:t>
      </w:r>
      <w:r w:rsidR="007047AD" w:rsidRPr="00716234">
        <w:rPr>
          <w:rFonts w:asciiTheme="minorHAnsi" w:hAnsiTheme="minorHAnsi"/>
        </w:rPr>
        <w:t xml:space="preserve">el Anexo 4 </w:t>
      </w:r>
      <w:r w:rsidR="00970A3D">
        <w:rPr>
          <w:rFonts w:asciiTheme="minorHAnsi" w:hAnsiTheme="minorHAnsi"/>
        </w:rPr>
        <w:t>“</w:t>
      </w:r>
      <w:r w:rsidR="00923AB6">
        <w:rPr>
          <w:rFonts w:asciiTheme="minorHAnsi" w:hAnsiTheme="minorHAnsi"/>
        </w:rPr>
        <w:t>MÓDULO 2. PRESENTACIÓN Y VALIDACIÓN DE PROPUESTAS TÉCNICAS</w:t>
      </w:r>
      <w:r w:rsidR="00970A3D">
        <w:rPr>
          <w:rFonts w:asciiTheme="minorHAnsi" w:hAnsiTheme="minorHAnsi"/>
        </w:rPr>
        <w:t>”</w:t>
      </w:r>
      <w:r w:rsidR="00382092" w:rsidRPr="00716234">
        <w:rPr>
          <w:rFonts w:asciiTheme="minorHAnsi" w:hAnsiTheme="minorHAnsi"/>
        </w:rPr>
        <w:t xml:space="preserve">, y </w:t>
      </w:r>
      <w:r w:rsidR="009E03AE">
        <w:rPr>
          <w:rFonts w:asciiTheme="minorHAnsi" w:hAnsiTheme="minorHAnsi"/>
        </w:rPr>
        <w:t xml:space="preserve">el </w:t>
      </w:r>
      <w:r w:rsidR="00382092" w:rsidRPr="00716234">
        <w:rPr>
          <w:rFonts w:asciiTheme="minorHAnsi" w:hAnsiTheme="minorHAnsi"/>
        </w:rPr>
        <w:t>mism</w:t>
      </w:r>
      <w:r w:rsidR="009E03AE">
        <w:rPr>
          <w:rFonts w:asciiTheme="minorHAnsi" w:hAnsiTheme="minorHAnsi"/>
        </w:rPr>
        <w:t>o</w:t>
      </w:r>
      <w:r w:rsidR="00382092" w:rsidRPr="00716234">
        <w:rPr>
          <w:rFonts w:asciiTheme="minorHAnsi" w:hAnsiTheme="minorHAnsi"/>
        </w:rPr>
        <w:t xml:space="preserve"> se tendrá en cuenta para </w:t>
      </w:r>
      <w:r w:rsidR="004B35D8" w:rsidRPr="00716234">
        <w:rPr>
          <w:rFonts w:asciiTheme="minorHAnsi" w:hAnsiTheme="minorHAnsi"/>
        </w:rPr>
        <w:t xml:space="preserve">los efectos descritos en este </w:t>
      </w:r>
      <w:r w:rsidR="00F8789F">
        <w:rPr>
          <w:rFonts w:asciiTheme="minorHAnsi" w:hAnsiTheme="minorHAnsi"/>
        </w:rPr>
        <w:t>Contrato</w:t>
      </w:r>
      <w:r w:rsidR="004B35D8" w:rsidRPr="00716234">
        <w:rPr>
          <w:rFonts w:asciiTheme="minorHAnsi" w:hAnsiTheme="minorHAnsi"/>
        </w:rPr>
        <w:t xml:space="preserve"> en relación con la </w:t>
      </w:r>
      <w:r w:rsidR="00443B32">
        <w:rPr>
          <w:rFonts w:asciiTheme="minorHAnsi" w:hAnsiTheme="minorHAnsi"/>
        </w:rPr>
        <w:t xml:space="preserve">Indemnización por Incumplimiento de los Ahorros Energéticos </w:t>
      </w:r>
      <w:r w:rsidR="009E03AE">
        <w:rPr>
          <w:rFonts w:asciiTheme="minorHAnsi" w:hAnsiTheme="minorHAnsi"/>
        </w:rPr>
        <w:t xml:space="preserve">Estimados. </w:t>
      </w:r>
      <w:r w:rsidR="007C4E26" w:rsidRPr="00716234">
        <w:rPr>
          <w:rFonts w:asciiTheme="minorHAnsi" w:hAnsiTheme="minorHAnsi"/>
        </w:rPr>
        <w:t xml:space="preserve">Con excepción de la periodicidad antes fijada, LAS PARTES </w:t>
      </w:r>
      <w:r w:rsidR="00B54541" w:rsidRPr="00716234">
        <w:rPr>
          <w:rFonts w:asciiTheme="minorHAnsi" w:hAnsiTheme="minorHAnsi"/>
        </w:rPr>
        <w:t xml:space="preserve">podrán modificar la metodología establecida </w:t>
      </w:r>
      <w:bookmarkStart w:id="2" w:name="_Hlk482811049"/>
      <w:r w:rsidR="00B54541" w:rsidRPr="00716234">
        <w:rPr>
          <w:rFonts w:asciiTheme="minorHAnsi" w:hAnsiTheme="minorHAnsi"/>
        </w:rPr>
        <w:t>en el Anexo 10 “</w:t>
      </w:r>
      <w:r w:rsidR="00BA39D9">
        <w:rPr>
          <w:rFonts w:asciiTheme="minorHAnsi" w:hAnsiTheme="minorHAnsi"/>
        </w:rPr>
        <w:t>MÓDULO 4. PRESENTACIÓN Y VERIFICACIÓN DE RESULTADOS</w:t>
      </w:r>
      <w:r w:rsidR="00B54541" w:rsidRPr="00716234">
        <w:rPr>
          <w:rFonts w:asciiTheme="minorHAnsi" w:hAnsiTheme="minorHAnsi"/>
        </w:rPr>
        <w:t>”</w:t>
      </w:r>
      <w:bookmarkEnd w:id="2"/>
      <w:r w:rsidR="00DC611F" w:rsidRPr="00716234">
        <w:rPr>
          <w:rFonts w:asciiTheme="minorHAnsi" w:hAnsiTheme="minorHAnsi"/>
        </w:rPr>
        <w:t xml:space="preserve">, de manera previa y por escrito, para lo cual será necesaria una </w:t>
      </w:r>
      <w:r w:rsidR="004B35D8" w:rsidRPr="00716234">
        <w:rPr>
          <w:rFonts w:asciiTheme="minorHAnsi" w:hAnsiTheme="minorHAnsi"/>
        </w:rPr>
        <w:t>nueva validación por parte de ICONTEC. Dicha revisión será sufragada por LAS PARTES en iguales proporciones.</w:t>
      </w:r>
    </w:p>
    <w:p w14:paraId="427198ED" w14:textId="77777777" w:rsidR="0050356D" w:rsidRPr="00716234" w:rsidRDefault="0050356D" w:rsidP="00365170">
      <w:pPr>
        <w:pStyle w:val="Textoindependiente"/>
        <w:spacing w:line="276" w:lineRule="auto"/>
        <w:ind w:left="115" w:right="113"/>
        <w:jc w:val="both"/>
        <w:rPr>
          <w:rFonts w:asciiTheme="minorHAnsi" w:hAnsiTheme="minorHAnsi"/>
        </w:rPr>
      </w:pPr>
    </w:p>
    <w:p w14:paraId="1B0486E1" w14:textId="723C4BB1" w:rsidR="0050356D" w:rsidRPr="00716234" w:rsidRDefault="00E420EE" w:rsidP="003D6314">
      <w:pPr>
        <w:pStyle w:val="Textoindependiente"/>
        <w:spacing w:line="276" w:lineRule="auto"/>
        <w:ind w:left="115" w:right="113"/>
        <w:jc w:val="both"/>
        <w:rPr>
          <w:rFonts w:asciiTheme="minorHAnsi" w:hAnsiTheme="minorHAnsi"/>
        </w:rPr>
      </w:pPr>
      <w:r w:rsidRPr="00716234">
        <w:rPr>
          <w:rFonts w:asciiTheme="minorHAnsi" w:hAnsiTheme="minorHAnsi"/>
        </w:rPr>
        <w:t>Cuando</w:t>
      </w:r>
      <w:r w:rsidR="00F3006F">
        <w:rPr>
          <w:rFonts w:asciiTheme="minorHAnsi" w:hAnsiTheme="minorHAnsi"/>
        </w:rPr>
        <w:t xml:space="preserve"> el cálculo de</w:t>
      </w:r>
      <w:r w:rsidRPr="00716234">
        <w:rPr>
          <w:rFonts w:asciiTheme="minorHAnsi" w:hAnsiTheme="minorHAnsi"/>
        </w:rPr>
        <w:t xml:space="preserve"> </w:t>
      </w:r>
      <w:r w:rsidR="007047AD" w:rsidRPr="00716234">
        <w:rPr>
          <w:rFonts w:asciiTheme="minorHAnsi" w:hAnsiTheme="minorHAnsi"/>
        </w:rPr>
        <w:t xml:space="preserve">los Ahorros Energéticos Efectivos </w:t>
      </w:r>
      <w:r w:rsidR="00F3006F">
        <w:rPr>
          <w:rFonts w:asciiTheme="minorHAnsi" w:hAnsiTheme="minorHAnsi"/>
        </w:rPr>
        <w:t xml:space="preserve">arroje que estos </w:t>
      </w:r>
      <w:r w:rsidR="007047AD" w:rsidRPr="00716234">
        <w:rPr>
          <w:rFonts w:asciiTheme="minorHAnsi" w:hAnsiTheme="minorHAnsi"/>
        </w:rPr>
        <w:t xml:space="preserve">sean inferiores a los Ahorros Energéticos Estimados, EL CONTRATISTA deberá </w:t>
      </w:r>
      <w:r w:rsidR="0063008D">
        <w:rPr>
          <w:rFonts w:asciiTheme="minorHAnsi" w:hAnsiTheme="minorHAnsi"/>
        </w:rPr>
        <w:t>establecer y remitir por</w:t>
      </w:r>
      <w:r w:rsidR="007047AD" w:rsidRPr="00716234">
        <w:rPr>
          <w:rFonts w:asciiTheme="minorHAnsi" w:hAnsiTheme="minorHAnsi"/>
        </w:rPr>
        <w:t xml:space="preserve"> escrito </w:t>
      </w:r>
      <w:r w:rsidR="0063008D">
        <w:rPr>
          <w:rFonts w:asciiTheme="minorHAnsi" w:hAnsiTheme="minorHAnsi"/>
        </w:rPr>
        <w:t xml:space="preserve">a EL CONTRATANTE </w:t>
      </w:r>
      <w:r w:rsidR="007047AD" w:rsidRPr="00716234">
        <w:rPr>
          <w:rFonts w:asciiTheme="minorHAnsi" w:hAnsiTheme="minorHAnsi"/>
        </w:rPr>
        <w:t>las causas de esta situación</w:t>
      </w:r>
      <w:r w:rsidR="00F3006F">
        <w:rPr>
          <w:rFonts w:asciiTheme="minorHAnsi" w:hAnsiTheme="minorHAnsi"/>
        </w:rPr>
        <w:t xml:space="preserve"> si estas fueran atribuibles a EL CONTRATANTE, fuerza mayor o caso fortuito</w:t>
      </w:r>
      <w:r w:rsidR="00B6354A">
        <w:rPr>
          <w:rFonts w:asciiTheme="minorHAnsi" w:hAnsiTheme="minorHAnsi"/>
        </w:rPr>
        <w:t>.</w:t>
      </w:r>
    </w:p>
    <w:p w14:paraId="17B723DB" w14:textId="77777777" w:rsidR="0050356D" w:rsidRPr="00716234" w:rsidRDefault="0050356D" w:rsidP="003D6314">
      <w:pPr>
        <w:pStyle w:val="Textoindependiente"/>
        <w:spacing w:line="276" w:lineRule="auto"/>
        <w:ind w:left="115" w:right="113"/>
        <w:jc w:val="both"/>
        <w:rPr>
          <w:rFonts w:asciiTheme="minorHAnsi" w:hAnsiTheme="minorHAnsi"/>
        </w:rPr>
      </w:pPr>
    </w:p>
    <w:p w14:paraId="67E75249" w14:textId="77777777" w:rsidR="0050356D" w:rsidRPr="00716234" w:rsidRDefault="007047AD" w:rsidP="003D6314">
      <w:pPr>
        <w:pStyle w:val="Textoindependiente"/>
        <w:spacing w:line="276" w:lineRule="auto"/>
        <w:ind w:left="115" w:right="113"/>
        <w:jc w:val="both"/>
        <w:rPr>
          <w:rFonts w:asciiTheme="minorHAnsi" w:hAnsiTheme="minorHAnsi"/>
        </w:rPr>
      </w:pPr>
      <w:r w:rsidRPr="00716234">
        <w:rPr>
          <w:rFonts w:asciiTheme="minorHAnsi" w:hAnsiTheme="minorHAnsi"/>
        </w:rPr>
        <w:t xml:space="preserve">Si EL CONTRATANTE estuviere en desacuerdo con las mediciones efectuadas por EL CONTRATISTA o con las causas que éste determinó como causantes del incumplimiento de los Ahorros Energéticos Estimados, deberá manifestar esta inconformidad en forma escrita en el término de diez (10) días hábiles luego de la recepción del escrito de EL CONTRATISTA. Este a su vez tendrá un término igual para ajustar sus mediciones o </w:t>
      </w:r>
      <w:r w:rsidR="00381C53">
        <w:rPr>
          <w:rFonts w:asciiTheme="minorHAnsi" w:hAnsiTheme="minorHAnsi"/>
        </w:rPr>
        <w:t xml:space="preserve">para clarificar </w:t>
      </w:r>
      <w:r w:rsidRPr="00716234">
        <w:rPr>
          <w:rFonts w:asciiTheme="minorHAnsi" w:hAnsiTheme="minorHAnsi"/>
        </w:rPr>
        <w:t>las causas del incumplimiento, así como para realizar las observaciones que estime pertinentes. EL CONTRATANTE podrá aceptar los ajustes y observaciones de EL CONTRATISTA o recurrir al procedimiento establecido en el párrafo siguiente.</w:t>
      </w:r>
    </w:p>
    <w:p w14:paraId="304CB088" w14:textId="77777777" w:rsidR="0050356D" w:rsidRPr="00716234" w:rsidRDefault="0050356D" w:rsidP="003D6314">
      <w:pPr>
        <w:pStyle w:val="Textoindependiente"/>
        <w:spacing w:line="276" w:lineRule="auto"/>
        <w:ind w:left="115" w:right="113"/>
        <w:jc w:val="both"/>
        <w:rPr>
          <w:rFonts w:asciiTheme="minorHAnsi" w:hAnsiTheme="minorHAnsi"/>
        </w:rPr>
      </w:pPr>
    </w:p>
    <w:p w14:paraId="091D2E79" w14:textId="77777777" w:rsidR="0050356D" w:rsidRPr="00716234" w:rsidRDefault="007047AD" w:rsidP="00365170">
      <w:pPr>
        <w:pStyle w:val="Textoindependiente"/>
        <w:spacing w:line="276" w:lineRule="auto"/>
        <w:ind w:left="115" w:right="113"/>
        <w:jc w:val="both"/>
        <w:rPr>
          <w:rFonts w:asciiTheme="minorHAnsi" w:hAnsiTheme="minorHAnsi"/>
        </w:rPr>
      </w:pPr>
      <w:r w:rsidRPr="00716234">
        <w:rPr>
          <w:rFonts w:asciiTheme="minorHAnsi" w:hAnsiTheme="minorHAnsi"/>
        </w:rPr>
        <w:t xml:space="preserve">Si subsistiere una discrepancia técnica respecto al resultado de la medición de los Ahorros Energéticos Efectivos o las causas por las cuales ellos resultan inferiores a los Ahorros Energéticos Estimados, esa discrepancia </w:t>
      </w:r>
      <w:r w:rsidR="00381C53">
        <w:rPr>
          <w:rFonts w:asciiTheme="minorHAnsi" w:hAnsiTheme="minorHAnsi"/>
        </w:rPr>
        <w:t>podrá</w:t>
      </w:r>
      <w:r w:rsidR="00381C53" w:rsidRPr="00716234">
        <w:rPr>
          <w:rFonts w:asciiTheme="minorHAnsi" w:hAnsiTheme="minorHAnsi"/>
        </w:rPr>
        <w:t xml:space="preserve"> </w:t>
      </w:r>
      <w:r w:rsidRPr="00716234">
        <w:rPr>
          <w:rFonts w:asciiTheme="minorHAnsi" w:hAnsiTheme="minorHAnsi"/>
        </w:rPr>
        <w:t xml:space="preserve">ser sometida, por solicitud de cualquiera de </w:t>
      </w:r>
      <w:r w:rsidRPr="00716234">
        <w:rPr>
          <w:rFonts w:asciiTheme="minorHAnsi" w:hAnsiTheme="minorHAnsi"/>
        </w:rPr>
        <w:lastRenderedPageBreak/>
        <w:t>LAS PARTES, a la decisión del Instituto Colombiano de Normas Técnicas y Certificación (ICONTEC), si la discrepancia se refiere al adecuado reporte y cálculo de los Ahorros Efectivos, o a la decisión de un perito designado de común acuerdo por LAS PARTES. Si no hubiere acuerdo entre LAS PARTES respecto de la designación del perito, cualquiera de ellas</w:t>
      </w:r>
      <w:r w:rsidR="00F3006F">
        <w:rPr>
          <w:rFonts w:asciiTheme="minorHAnsi" w:hAnsiTheme="minorHAnsi"/>
        </w:rPr>
        <w:t xml:space="preserve"> </w:t>
      </w:r>
      <w:r w:rsidRPr="00716234">
        <w:rPr>
          <w:rFonts w:asciiTheme="minorHAnsi" w:hAnsiTheme="minorHAnsi"/>
        </w:rPr>
        <w:t>podrá acudir ante un juez para que este haga la designación pertinente de conformidad con las normas aplicables. El resultado del experticio tendrá que ser acatado por LAS PARTES.</w:t>
      </w:r>
    </w:p>
    <w:p w14:paraId="3F8C7BFF" w14:textId="77777777" w:rsidR="0050356D" w:rsidRPr="00716234" w:rsidRDefault="0050356D" w:rsidP="003D6314">
      <w:pPr>
        <w:pStyle w:val="Textoindependiente"/>
        <w:spacing w:line="276" w:lineRule="auto"/>
        <w:ind w:left="115" w:right="113"/>
        <w:jc w:val="both"/>
        <w:rPr>
          <w:rFonts w:asciiTheme="minorHAnsi" w:hAnsiTheme="minorHAnsi"/>
        </w:rPr>
      </w:pPr>
    </w:p>
    <w:p w14:paraId="0B7DCDA4" w14:textId="77777777" w:rsidR="0050356D" w:rsidRPr="00716234" w:rsidRDefault="007047AD" w:rsidP="003D6314">
      <w:pPr>
        <w:pStyle w:val="Textoindependiente"/>
        <w:spacing w:line="276" w:lineRule="auto"/>
        <w:ind w:left="115" w:right="113"/>
        <w:jc w:val="both"/>
        <w:rPr>
          <w:rFonts w:asciiTheme="minorHAnsi" w:hAnsiTheme="minorHAnsi"/>
        </w:rPr>
      </w:pPr>
      <w:r w:rsidRPr="00716234">
        <w:rPr>
          <w:rFonts w:asciiTheme="minorHAnsi" w:hAnsiTheme="minorHAnsi"/>
        </w:rPr>
        <w:t xml:space="preserve">El costo de ICONTEC o del experto que dirima la controversia, será asumido por LAS PARTES en iguales proporciones, salvo que la entidad financiadora lo asuma total o parcialmente. No obstante, </w:t>
      </w:r>
      <w:r w:rsidR="00555213">
        <w:rPr>
          <w:rFonts w:asciiTheme="minorHAnsi" w:hAnsiTheme="minorHAnsi"/>
        </w:rPr>
        <w:t xml:space="preserve">la parte vencida reembolsará a la otra parte </w:t>
      </w:r>
      <w:r w:rsidRPr="00716234">
        <w:rPr>
          <w:rFonts w:asciiTheme="minorHAnsi" w:hAnsiTheme="minorHAnsi"/>
        </w:rPr>
        <w:t>lo pagado por el experticio.</w:t>
      </w:r>
    </w:p>
    <w:p w14:paraId="7446C48C" w14:textId="77777777" w:rsidR="0048490A" w:rsidRPr="00716234" w:rsidRDefault="0048490A" w:rsidP="00D8469C">
      <w:pPr>
        <w:pStyle w:val="Textoindependiente"/>
        <w:spacing w:line="276" w:lineRule="auto"/>
        <w:rPr>
          <w:rFonts w:asciiTheme="minorHAnsi" w:hAnsiTheme="minorHAnsi"/>
        </w:rPr>
      </w:pPr>
    </w:p>
    <w:p w14:paraId="59EF22FF" w14:textId="77777777" w:rsidR="00E1042A" w:rsidRPr="00716234" w:rsidRDefault="007047AD" w:rsidP="00365170">
      <w:pPr>
        <w:pStyle w:val="Textoindependiente"/>
        <w:spacing w:line="276" w:lineRule="auto"/>
        <w:ind w:left="115" w:right="112"/>
        <w:jc w:val="both"/>
        <w:rPr>
          <w:rFonts w:asciiTheme="minorHAnsi" w:hAnsiTheme="minorHAnsi"/>
        </w:rPr>
      </w:pPr>
      <w:r w:rsidRPr="0008208F">
        <w:rPr>
          <w:rFonts w:asciiTheme="minorHAnsi" w:hAnsiTheme="minorHAnsi"/>
          <w:b/>
        </w:rPr>
        <w:t xml:space="preserve">DÉCIMA. </w:t>
      </w:r>
      <w:r w:rsidR="00443B32">
        <w:rPr>
          <w:rFonts w:asciiTheme="minorHAnsi" w:hAnsiTheme="minorHAnsi"/>
          <w:b/>
        </w:rPr>
        <w:t>INDEMNIZACIÓN POR INCUMPLIMIENTO DE LOS AHORROS ENERGÉTICOS ESTIMADOS</w:t>
      </w:r>
      <w:r w:rsidRPr="0008208F">
        <w:rPr>
          <w:rFonts w:asciiTheme="minorHAnsi" w:hAnsiTheme="minorHAnsi"/>
          <w:b/>
        </w:rPr>
        <w:t>.</w:t>
      </w:r>
      <w:r w:rsidRPr="00365170">
        <w:rPr>
          <w:rFonts w:asciiTheme="minorHAnsi" w:hAnsiTheme="minorHAnsi"/>
        </w:rPr>
        <w:t xml:space="preserve"> </w:t>
      </w:r>
      <w:r w:rsidRPr="00716234">
        <w:rPr>
          <w:rFonts w:asciiTheme="minorHAnsi" w:hAnsiTheme="minorHAnsi"/>
        </w:rPr>
        <w:t xml:space="preserve">EL CONTRATISTA garantiza que los Ahorros Energéticos Efectivos serán, cuando menos, equivalentes a los Ahorros Energéticos Estimados. </w:t>
      </w:r>
    </w:p>
    <w:p w14:paraId="461E7F75" w14:textId="77777777" w:rsidR="000D5BD8" w:rsidRPr="00716234" w:rsidRDefault="000D5BD8" w:rsidP="0008208F">
      <w:pPr>
        <w:pStyle w:val="Textoindependiente"/>
        <w:spacing w:line="276" w:lineRule="auto"/>
        <w:ind w:left="115" w:right="112"/>
        <w:jc w:val="both"/>
        <w:rPr>
          <w:rFonts w:asciiTheme="minorHAnsi" w:hAnsiTheme="minorHAnsi"/>
        </w:rPr>
      </w:pPr>
    </w:p>
    <w:p w14:paraId="49669C72" w14:textId="2ACEF7DD" w:rsidR="00B160D3" w:rsidRDefault="007047AD" w:rsidP="0061152C">
      <w:pPr>
        <w:pStyle w:val="Textoindependiente"/>
        <w:spacing w:line="276" w:lineRule="auto"/>
        <w:ind w:left="115" w:right="113"/>
        <w:jc w:val="both"/>
        <w:rPr>
          <w:rFonts w:asciiTheme="minorHAnsi" w:hAnsiTheme="minorHAnsi"/>
        </w:rPr>
      </w:pPr>
      <w:r w:rsidRPr="00716234">
        <w:rPr>
          <w:rFonts w:asciiTheme="minorHAnsi" w:hAnsiTheme="minorHAnsi"/>
        </w:rPr>
        <w:t>En el evento en que durante un período de medición los Ahorros Energéticos Efectivos resulten inferiores a los Estimados</w:t>
      </w:r>
      <w:r w:rsidR="009E6F79">
        <w:rPr>
          <w:rFonts w:asciiTheme="minorHAnsi" w:hAnsiTheme="minorHAnsi"/>
        </w:rPr>
        <w:t xml:space="preserve"> por causas </w:t>
      </w:r>
      <w:r w:rsidR="006271D3">
        <w:rPr>
          <w:rFonts w:asciiTheme="minorHAnsi" w:hAnsiTheme="minorHAnsi"/>
        </w:rPr>
        <w:t>que no fueren atribuibles al CONTRATANTE, a terceros que no se encuentren bajo el control de EL CONTRATISTA,</w:t>
      </w:r>
      <w:r w:rsidR="000C1001">
        <w:rPr>
          <w:rFonts w:asciiTheme="minorHAnsi" w:hAnsiTheme="minorHAnsi"/>
        </w:rPr>
        <w:t xml:space="preserve"> o</w:t>
      </w:r>
      <w:r w:rsidR="006271D3">
        <w:rPr>
          <w:rFonts w:asciiTheme="minorHAnsi" w:hAnsiTheme="minorHAnsi"/>
        </w:rPr>
        <w:t xml:space="preserve"> a fuerza mayor o caso fortuito, </w:t>
      </w:r>
      <w:r w:rsidRPr="00716234">
        <w:rPr>
          <w:rFonts w:asciiTheme="minorHAnsi" w:hAnsiTheme="minorHAnsi"/>
        </w:rPr>
        <w:t xml:space="preserve">EL CONTRATISTA deberá </w:t>
      </w:r>
      <w:r w:rsidR="0048490A">
        <w:rPr>
          <w:rFonts w:asciiTheme="minorHAnsi" w:hAnsiTheme="minorHAnsi"/>
        </w:rPr>
        <w:t xml:space="preserve">pagar </w:t>
      </w:r>
      <w:r w:rsidRPr="00716234">
        <w:rPr>
          <w:rFonts w:asciiTheme="minorHAnsi" w:hAnsiTheme="minorHAnsi"/>
        </w:rPr>
        <w:t xml:space="preserve">a EL CONTRATANTE </w:t>
      </w:r>
      <w:r w:rsidR="0048490A">
        <w:rPr>
          <w:rFonts w:asciiTheme="minorHAnsi" w:hAnsiTheme="minorHAnsi"/>
        </w:rPr>
        <w:t xml:space="preserve">una Indemnización por Incumplimiento de los Ahorros Energéticos Estimados, </w:t>
      </w:r>
      <w:r w:rsidR="0061152C">
        <w:rPr>
          <w:rFonts w:asciiTheme="minorHAnsi" w:hAnsiTheme="minorHAnsi"/>
        </w:rPr>
        <w:t>equivalente al</w:t>
      </w:r>
      <w:r w:rsidR="0048490A">
        <w:rPr>
          <w:rFonts w:asciiTheme="minorHAnsi" w:hAnsiTheme="minorHAnsi"/>
        </w:rPr>
        <w:t xml:space="preserve">  monto </w:t>
      </w:r>
      <w:r w:rsidRPr="0008208F">
        <w:rPr>
          <w:rFonts w:asciiTheme="minorHAnsi" w:hAnsiTheme="minorHAnsi"/>
        </w:rPr>
        <w:t>que resultará de multiplicar</w:t>
      </w:r>
      <w:r w:rsidR="0048490A">
        <w:rPr>
          <w:rFonts w:asciiTheme="minorHAnsi" w:hAnsiTheme="minorHAnsi"/>
        </w:rPr>
        <w:t xml:space="preserve"> </w:t>
      </w:r>
      <w:r w:rsidRPr="0008208F">
        <w:rPr>
          <w:rFonts w:asciiTheme="minorHAnsi" w:hAnsiTheme="minorHAnsi"/>
        </w:rPr>
        <w:t xml:space="preserve">la diferencia de consumo energético (en la unidad que corresponda) </w:t>
      </w:r>
      <w:r w:rsidR="00C311C4" w:rsidRPr="003D126D">
        <w:rPr>
          <w:rFonts w:asciiTheme="minorHAnsi" w:hAnsiTheme="minorHAnsi"/>
        </w:rPr>
        <w:t>que</w:t>
      </w:r>
      <w:r w:rsidR="00C311C4" w:rsidRPr="00365170">
        <w:rPr>
          <w:rFonts w:asciiTheme="minorHAnsi" w:hAnsiTheme="minorHAnsi"/>
        </w:rPr>
        <w:t xml:space="preserve"> se presente en el </w:t>
      </w:r>
      <w:r w:rsidR="0061152C">
        <w:rPr>
          <w:rFonts w:asciiTheme="minorHAnsi" w:hAnsiTheme="minorHAnsi"/>
        </w:rPr>
        <w:t>P</w:t>
      </w:r>
      <w:r w:rsidR="00C311C4" w:rsidRPr="00365170">
        <w:rPr>
          <w:rFonts w:asciiTheme="minorHAnsi" w:hAnsiTheme="minorHAnsi"/>
        </w:rPr>
        <w:t xml:space="preserve">eríodo de </w:t>
      </w:r>
      <w:r w:rsidR="0061152C">
        <w:rPr>
          <w:rFonts w:asciiTheme="minorHAnsi" w:hAnsiTheme="minorHAnsi"/>
        </w:rPr>
        <w:t>M</w:t>
      </w:r>
      <w:r w:rsidR="00C311C4" w:rsidRPr="00365170">
        <w:rPr>
          <w:rFonts w:asciiTheme="minorHAnsi" w:hAnsiTheme="minorHAnsi"/>
        </w:rPr>
        <w:t>edición</w:t>
      </w:r>
      <w:r w:rsidR="0048490A">
        <w:rPr>
          <w:rFonts w:asciiTheme="minorHAnsi" w:hAnsiTheme="minorHAnsi"/>
        </w:rPr>
        <w:t>,</w:t>
      </w:r>
      <w:r w:rsidRPr="0008208F">
        <w:rPr>
          <w:rFonts w:asciiTheme="minorHAnsi" w:hAnsiTheme="minorHAnsi"/>
        </w:rPr>
        <w:t xml:space="preserve"> por </w:t>
      </w:r>
      <w:bookmarkStart w:id="3" w:name="_Hlk482868567"/>
      <w:r w:rsidRPr="0008208F">
        <w:rPr>
          <w:rFonts w:asciiTheme="minorHAnsi" w:hAnsiTheme="minorHAnsi"/>
        </w:rPr>
        <w:t xml:space="preserve">el precio </w:t>
      </w:r>
      <w:r w:rsidR="006271D3">
        <w:rPr>
          <w:rFonts w:asciiTheme="minorHAnsi" w:hAnsiTheme="minorHAnsi"/>
        </w:rPr>
        <w:t xml:space="preserve">fijado </w:t>
      </w:r>
      <w:r w:rsidR="006271D3" w:rsidRPr="006271D3">
        <w:rPr>
          <w:rFonts w:asciiTheme="minorHAnsi" w:hAnsiTheme="minorHAnsi"/>
        </w:rPr>
        <w:t>e</w:t>
      </w:r>
      <w:r w:rsidR="00970A3D">
        <w:rPr>
          <w:rFonts w:asciiTheme="minorHAnsi" w:hAnsiTheme="minorHAnsi"/>
        </w:rPr>
        <w:t>n</w:t>
      </w:r>
      <w:r w:rsidR="006271D3" w:rsidRPr="006271D3">
        <w:rPr>
          <w:rFonts w:asciiTheme="minorHAnsi" w:hAnsiTheme="minorHAnsi"/>
        </w:rPr>
        <w:t xml:space="preserve"> </w:t>
      </w:r>
      <w:r w:rsidR="00970A3D" w:rsidRPr="003B0AC5">
        <w:rPr>
          <w:rFonts w:asciiTheme="minorHAnsi" w:hAnsiTheme="minorHAnsi"/>
        </w:rPr>
        <w:t>la Cláusula Décima de este Contrato</w:t>
      </w:r>
      <w:r w:rsidR="006271D3">
        <w:rPr>
          <w:rFonts w:asciiTheme="minorHAnsi" w:hAnsiTheme="minorHAnsi"/>
        </w:rPr>
        <w:t>.</w:t>
      </w:r>
    </w:p>
    <w:bookmarkEnd w:id="3"/>
    <w:p w14:paraId="485C0A0C" w14:textId="77777777" w:rsidR="006271D3" w:rsidRDefault="006271D3" w:rsidP="00365170">
      <w:pPr>
        <w:pStyle w:val="Textoindependiente"/>
        <w:spacing w:line="276" w:lineRule="auto"/>
        <w:ind w:left="115" w:right="113"/>
        <w:jc w:val="both"/>
        <w:rPr>
          <w:rFonts w:asciiTheme="minorHAnsi" w:hAnsiTheme="minorHAnsi"/>
        </w:rPr>
      </w:pPr>
    </w:p>
    <w:p w14:paraId="0DFA58C3" w14:textId="2BD57F47" w:rsidR="005D5527" w:rsidRPr="00160B67" w:rsidRDefault="007047AD" w:rsidP="00365170">
      <w:pPr>
        <w:pStyle w:val="Textoindependiente"/>
        <w:spacing w:line="276" w:lineRule="auto"/>
        <w:ind w:left="115" w:right="113"/>
        <w:jc w:val="both"/>
        <w:rPr>
          <w:rFonts w:asciiTheme="minorHAnsi" w:hAnsiTheme="minorHAnsi"/>
        </w:rPr>
      </w:pPr>
      <w:r w:rsidRPr="00716234">
        <w:rPr>
          <w:rFonts w:asciiTheme="minorHAnsi" w:hAnsiTheme="minorHAnsi"/>
        </w:rPr>
        <w:t xml:space="preserve">La </w:t>
      </w:r>
      <w:r w:rsidR="00443B32">
        <w:rPr>
          <w:rFonts w:asciiTheme="minorHAnsi" w:hAnsiTheme="minorHAnsi"/>
        </w:rPr>
        <w:t>Indemnización por Incumplimiento de los Ahorros Energéticos Estimados</w:t>
      </w:r>
      <w:r w:rsidRPr="00716234">
        <w:rPr>
          <w:rFonts w:asciiTheme="minorHAnsi" w:hAnsiTheme="minorHAnsi"/>
        </w:rPr>
        <w:t xml:space="preserve"> será, como máximo, equivalente a </w:t>
      </w:r>
      <w:r w:rsidR="005D5527">
        <w:rPr>
          <w:rFonts w:asciiTheme="minorHAnsi" w:hAnsiTheme="minorHAnsi"/>
        </w:rPr>
        <w:t xml:space="preserve">los Ahorros Energéticos Estimados multiplicados por </w:t>
      </w:r>
      <w:r w:rsidR="005D5527" w:rsidRPr="005D5527">
        <w:rPr>
          <w:rFonts w:asciiTheme="minorHAnsi" w:hAnsiTheme="minorHAnsi"/>
        </w:rPr>
        <w:t xml:space="preserve">el precio fijado en </w:t>
      </w:r>
      <w:r w:rsidR="000325E0" w:rsidRPr="003B0AC5">
        <w:rPr>
          <w:rFonts w:asciiTheme="minorHAnsi" w:hAnsiTheme="minorHAnsi"/>
        </w:rPr>
        <w:t>la Cláusula Décima de este Contrato</w:t>
      </w:r>
      <w:r w:rsidRPr="00716234">
        <w:rPr>
          <w:rFonts w:asciiTheme="minorHAnsi" w:hAnsiTheme="minorHAnsi"/>
        </w:rPr>
        <w:t xml:space="preserve">, y se </w:t>
      </w:r>
      <w:r w:rsidR="005D5527">
        <w:rPr>
          <w:rFonts w:asciiTheme="minorHAnsi" w:hAnsiTheme="minorHAnsi"/>
        </w:rPr>
        <w:t xml:space="preserve">pagará dentro de los </w:t>
      </w:r>
      <w:r w:rsidR="005D5527" w:rsidRPr="005D5527">
        <w:rPr>
          <w:rFonts w:asciiTheme="minorHAnsi" w:hAnsiTheme="minorHAnsi"/>
        </w:rPr>
        <w:t xml:space="preserve">quince (15) días hábiles siguientes a la fecha en la que se determine la </w:t>
      </w:r>
      <w:r w:rsidR="005D5527" w:rsidRPr="00160B67">
        <w:rPr>
          <w:rFonts w:asciiTheme="minorHAnsi" w:hAnsiTheme="minorHAnsi"/>
        </w:rPr>
        <w:t xml:space="preserve">no obtención de los Ahorros Energéticos Estimados. </w:t>
      </w:r>
    </w:p>
    <w:p w14:paraId="582BE19E" w14:textId="77777777" w:rsidR="005D5527" w:rsidRPr="00160B67" w:rsidRDefault="005D5527" w:rsidP="003D6758">
      <w:pPr>
        <w:pStyle w:val="Textoindependiente"/>
        <w:spacing w:line="276" w:lineRule="auto"/>
        <w:ind w:left="115" w:right="113"/>
        <w:jc w:val="both"/>
        <w:rPr>
          <w:rFonts w:asciiTheme="minorHAnsi" w:hAnsiTheme="minorHAnsi"/>
        </w:rPr>
      </w:pPr>
    </w:p>
    <w:p w14:paraId="267B4DC1" w14:textId="6B3FFDF4" w:rsidR="0053356C" w:rsidRDefault="00AE228A" w:rsidP="007900D1">
      <w:pPr>
        <w:spacing w:line="276" w:lineRule="auto"/>
        <w:ind w:left="115" w:right="112"/>
        <w:jc w:val="both"/>
        <w:rPr>
          <w:rFonts w:asciiTheme="minorHAnsi" w:hAnsiTheme="minorHAnsi"/>
          <w:sz w:val="24"/>
          <w:szCs w:val="24"/>
        </w:rPr>
      </w:pPr>
      <w:r w:rsidRPr="00160B67">
        <w:rPr>
          <w:rFonts w:asciiTheme="minorHAnsi" w:hAnsiTheme="minorHAnsi"/>
          <w:sz w:val="24"/>
          <w:szCs w:val="24"/>
        </w:rPr>
        <w:t>El valor de l</w:t>
      </w:r>
      <w:r w:rsidR="005D5527" w:rsidRPr="00160B67">
        <w:rPr>
          <w:rFonts w:asciiTheme="minorHAnsi" w:hAnsiTheme="minorHAnsi"/>
          <w:sz w:val="24"/>
          <w:szCs w:val="24"/>
        </w:rPr>
        <w:t xml:space="preserve">a </w:t>
      </w:r>
      <w:r w:rsidR="00443B32" w:rsidRPr="00160B67">
        <w:rPr>
          <w:rFonts w:asciiTheme="minorHAnsi" w:hAnsiTheme="minorHAnsi"/>
          <w:sz w:val="24"/>
          <w:szCs w:val="24"/>
        </w:rPr>
        <w:t>Indemnización por Incumplimiento de los Ahorros Energéticos Estimados</w:t>
      </w:r>
      <w:r w:rsidR="005D5527" w:rsidRPr="00160B67">
        <w:rPr>
          <w:rFonts w:asciiTheme="minorHAnsi" w:hAnsiTheme="minorHAnsi"/>
          <w:sz w:val="24"/>
          <w:szCs w:val="24"/>
        </w:rPr>
        <w:t xml:space="preserve"> a cargo del CONTRATISTA</w:t>
      </w:r>
      <w:r w:rsidRPr="00160B67">
        <w:rPr>
          <w:rFonts w:asciiTheme="minorHAnsi" w:hAnsiTheme="minorHAnsi"/>
          <w:sz w:val="24"/>
          <w:szCs w:val="24"/>
        </w:rPr>
        <w:t>, si l</w:t>
      </w:r>
      <w:r w:rsidR="00000AFF">
        <w:rPr>
          <w:rFonts w:asciiTheme="minorHAnsi" w:hAnsiTheme="minorHAnsi"/>
          <w:sz w:val="24"/>
          <w:szCs w:val="24"/>
        </w:rPr>
        <w:t>a</w:t>
      </w:r>
      <w:r w:rsidR="005D5527" w:rsidRPr="00160B67">
        <w:rPr>
          <w:rFonts w:asciiTheme="minorHAnsi" w:hAnsiTheme="minorHAnsi"/>
          <w:sz w:val="24"/>
          <w:szCs w:val="24"/>
        </w:rPr>
        <w:t xml:space="preserve"> hubiere, se </w:t>
      </w:r>
      <w:r w:rsidR="007047AD" w:rsidRPr="00160B67">
        <w:rPr>
          <w:rFonts w:asciiTheme="minorHAnsi" w:hAnsiTheme="minorHAnsi"/>
          <w:sz w:val="24"/>
          <w:szCs w:val="24"/>
        </w:rPr>
        <w:t xml:space="preserve">compensará </w:t>
      </w:r>
      <w:r w:rsidR="00000AFF">
        <w:rPr>
          <w:rFonts w:asciiTheme="minorHAnsi" w:hAnsiTheme="minorHAnsi"/>
          <w:sz w:val="24"/>
          <w:szCs w:val="24"/>
        </w:rPr>
        <w:t xml:space="preserve">con </w:t>
      </w:r>
      <w:r w:rsidR="007047AD" w:rsidRPr="00160B67">
        <w:rPr>
          <w:rFonts w:asciiTheme="minorHAnsi" w:hAnsiTheme="minorHAnsi"/>
          <w:sz w:val="24"/>
          <w:szCs w:val="24"/>
        </w:rPr>
        <w:t xml:space="preserve">cualquier suma </w:t>
      </w:r>
      <w:r w:rsidR="005D5527" w:rsidRPr="00160B67">
        <w:rPr>
          <w:rFonts w:asciiTheme="minorHAnsi" w:hAnsiTheme="minorHAnsi"/>
          <w:sz w:val="24"/>
          <w:szCs w:val="24"/>
        </w:rPr>
        <w:t xml:space="preserve">que a la fecha en que aquella se haga exigible </w:t>
      </w:r>
      <w:r w:rsidR="007047AD" w:rsidRPr="00160B67">
        <w:rPr>
          <w:rFonts w:asciiTheme="minorHAnsi" w:hAnsiTheme="minorHAnsi"/>
          <w:sz w:val="24"/>
          <w:szCs w:val="24"/>
        </w:rPr>
        <w:t>deb</w:t>
      </w:r>
      <w:r w:rsidRPr="00160B67">
        <w:rPr>
          <w:rFonts w:asciiTheme="minorHAnsi" w:hAnsiTheme="minorHAnsi"/>
          <w:sz w:val="24"/>
          <w:szCs w:val="24"/>
        </w:rPr>
        <w:t xml:space="preserve">a EL CONTRATANTE </w:t>
      </w:r>
      <w:r w:rsidR="003D2018">
        <w:rPr>
          <w:rFonts w:asciiTheme="minorHAnsi" w:hAnsiTheme="minorHAnsi"/>
          <w:sz w:val="24"/>
          <w:szCs w:val="24"/>
        </w:rPr>
        <w:t>a</w:t>
      </w:r>
      <w:r w:rsidR="003D2018" w:rsidRPr="00160B67">
        <w:rPr>
          <w:rFonts w:asciiTheme="minorHAnsi" w:hAnsiTheme="minorHAnsi"/>
          <w:sz w:val="24"/>
          <w:szCs w:val="24"/>
        </w:rPr>
        <w:t xml:space="preserve"> </w:t>
      </w:r>
      <w:r w:rsidR="007047AD" w:rsidRPr="00160B67">
        <w:rPr>
          <w:rFonts w:asciiTheme="minorHAnsi" w:hAnsiTheme="minorHAnsi"/>
          <w:sz w:val="24"/>
          <w:szCs w:val="24"/>
        </w:rPr>
        <w:t>EL CONTRATISTA.</w:t>
      </w:r>
    </w:p>
    <w:p w14:paraId="10FE74FA" w14:textId="77777777" w:rsidR="009E6DB7" w:rsidRDefault="009E6DB7" w:rsidP="007900D1">
      <w:pPr>
        <w:spacing w:line="276" w:lineRule="auto"/>
        <w:ind w:left="115" w:right="112"/>
        <w:jc w:val="both"/>
        <w:rPr>
          <w:rFonts w:asciiTheme="minorHAnsi" w:hAnsiTheme="minorHAnsi"/>
          <w:sz w:val="24"/>
          <w:szCs w:val="24"/>
        </w:rPr>
      </w:pPr>
    </w:p>
    <w:p w14:paraId="7665F7C0" w14:textId="4B911264" w:rsidR="007132FA" w:rsidRPr="003B0AC5" w:rsidRDefault="007132FA" w:rsidP="007132FA">
      <w:pPr>
        <w:spacing w:line="276" w:lineRule="auto"/>
        <w:ind w:left="115" w:right="112"/>
        <w:jc w:val="both"/>
        <w:rPr>
          <w:rFonts w:asciiTheme="minorHAnsi" w:hAnsiTheme="minorHAnsi"/>
          <w:sz w:val="24"/>
          <w:szCs w:val="24"/>
        </w:rPr>
      </w:pPr>
      <w:r w:rsidRPr="009E6DB7">
        <w:rPr>
          <w:rFonts w:asciiTheme="minorHAnsi" w:hAnsiTheme="minorHAnsi"/>
          <w:sz w:val="24"/>
          <w:szCs w:val="24"/>
        </w:rPr>
        <w:t>Para efectos de la cuantificación de la indemnización que, en su caso, deban darse las</w:t>
      </w:r>
      <w:r>
        <w:rPr>
          <w:rFonts w:asciiTheme="minorHAnsi" w:hAnsiTheme="minorHAnsi"/>
          <w:sz w:val="24"/>
          <w:szCs w:val="24"/>
        </w:rPr>
        <w:t xml:space="preserve"> </w:t>
      </w:r>
      <w:r w:rsidRPr="009E6DB7">
        <w:rPr>
          <w:rFonts w:asciiTheme="minorHAnsi" w:hAnsiTheme="minorHAnsi"/>
          <w:sz w:val="24"/>
          <w:szCs w:val="24"/>
        </w:rPr>
        <w:t>partes, convienen en un precio de $XXXX (NÚMERO EN LETRA XX/100 M. N.)</w:t>
      </w:r>
      <w:r>
        <w:rPr>
          <w:rFonts w:asciiTheme="minorHAnsi" w:hAnsiTheme="minorHAnsi"/>
          <w:sz w:val="24"/>
          <w:szCs w:val="24"/>
        </w:rPr>
        <w:t xml:space="preserve"> </w:t>
      </w:r>
      <w:r w:rsidRPr="009E6DB7">
        <w:rPr>
          <w:rFonts w:asciiTheme="minorHAnsi" w:hAnsiTheme="minorHAnsi"/>
          <w:sz w:val="24"/>
          <w:szCs w:val="24"/>
        </w:rPr>
        <w:t>por kiloWatt/hora.</w:t>
      </w:r>
    </w:p>
    <w:p w14:paraId="2863D09B" w14:textId="77777777" w:rsidR="007132FA" w:rsidRDefault="007132FA" w:rsidP="009E6DB7">
      <w:pPr>
        <w:spacing w:line="276" w:lineRule="auto"/>
        <w:ind w:left="115" w:right="112"/>
        <w:jc w:val="both"/>
        <w:rPr>
          <w:rFonts w:asciiTheme="minorHAnsi" w:hAnsiTheme="minorHAnsi"/>
          <w:sz w:val="24"/>
          <w:szCs w:val="24"/>
        </w:rPr>
      </w:pPr>
    </w:p>
    <w:p w14:paraId="6362B968" w14:textId="77777777" w:rsidR="00756BE2" w:rsidRDefault="00756BE2" w:rsidP="007900D1">
      <w:pPr>
        <w:spacing w:line="276" w:lineRule="auto"/>
        <w:ind w:left="115" w:right="112"/>
        <w:jc w:val="both"/>
        <w:rPr>
          <w:rFonts w:asciiTheme="minorHAnsi" w:hAnsiTheme="minorHAnsi"/>
        </w:rPr>
      </w:pPr>
    </w:p>
    <w:p w14:paraId="5D6FB1E2" w14:textId="77777777" w:rsidR="00546847" w:rsidRPr="003D6758" w:rsidRDefault="007047AD" w:rsidP="003D6758">
      <w:pPr>
        <w:spacing w:line="276" w:lineRule="auto"/>
        <w:ind w:left="115" w:right="112"/>
        <w:jc w:val="both"/>
        <w:rPr>
          <w:rFonts w:asciiTheme="minorHAnsi" w:hAnsiTheme="minorHAnsi"/>
          <w:sz w:val="24"/>
        </w:rPr>
      </w:pPr>
      <w:r w:rsidRPr="00716234">
        <w:rPr>
          <w:rFonts w:asciiTheme="minorHAnsi" w:hAnsiTheme="minorHAnsi"/>
          <w:b/>
          <w:sz w:val="24"/>
          <w:szCs w:val="24"/>
        </w:rPr>
        <w:t xml:space="preserve">DÉCIMA PRIMERA. </w:t>
      </w:r>
      <w:r w:rsidR="00C77C26">
        <w:rPr>
          <w:rFonts w:asciiTheme="minorHAnsi" w:hAnsiTheme="minorHAnsi"/>
          <w:b/>
          <w:sz w:val="24"/>
          <w:szCs w:val="24"/>
        </w:rPr>
        <w:t xml:space="preserve">PRECIO </w:t>
      </w:r>
      <w:r w:rsidRPr="00716234">
        <w:rPr>
          <w:rFonts w:asciiTheme="minorHAnsi" w:hAnsiTheme="minorHAnsi"/>
          <w:b/>
          <w:sz w:val="24"/>
          <w:szCs w:val="24"/>
        </w:rPr>
        <w:t xml:space="preserve">DEL CONTRATO. </w:t>
      </w:r>
      <w:r w:rsidRPr="00716234">
        <w:rPr>
          <w:rFonts w:asciiTheme="minorHAnsi" w:hAnsiTheme="minorHAnsi"/>
          <w:sz w:val="24"/>
          <w:szCs w:val="24"/>
        </w:rPr>
        <w:t>LAS PARTES convienen que el Precio del Contrato es la cantidad de [</w:t>
      </w:r>
      <w:r w:rsidRPr="00716234">
        <w:rPr>
          <w:rFonts w:asciiTheme="minorHAnsi" w:hAnsiTheme="minorHAnsi"/>
          <w:i/>
          <w:sz w:val="24"/>
          <w:szCs w:val="24"/>
        </w:rPr>
        <w:t>suma</w:t>
      </w:r>
      <w:r w:rsidRPr="00716234">
        <w:rPr>
          <w:rFonts w:asciiTheme="minorHAnsi" w:hAnsiTheme="minorHAnsi"/>
          <w:sz w:val="24"/>
          <w:szCs w:val="24"/>
        </w:rPr>
        <w:t>] pesos colombianos más el Impuesto al Valor Agregado correspondiente, discriminado así:</w:t>
      </w:r>
    </w:p>
    <w:p w14:paraId="2108028C" w14:textId="77777777" w:rsidR="00546847" w:rsidRPr="00716234" w:rsidRDefault="00546847" w:rsidP="00B55B72">
      <w:pPr>
        <w:pStyle w:val="Textoindependiente"/>
        <w:spacing w:before="11" w:line="276" w:lineRule="auto"/>
        <w:rPr>
          <w:rFonts w:asciiTheme="minorHAnsi" w:hAnsiTheme="minorHAnsi"/>
        </w:rPr>
      </w:pPr>
    </w:p>
    <w:p w14:paraId="4B56675C" w14:textId="77777777" w:rsidR="0050356D" w:rsidRPr="00716234" w:rsidRDefault="007047AD" w:rsidP="00365170">
      <w:pPr>
        <w:spacing w:line="276" w:lineRule="auto"/>
        <w:ind w:left="142" w:right="6841"/>
        <w:rPr>
          <w:rFonts w:asciiTheme="minorHAnsi" w:hAnsiTheme="minorHAnsi"/>
          <w:sz w:val="24"/>
          <w:szCs w:val="24"/>
        </w:rPr>
      </w:pPr>
      <w:r w:rsidRPr="00716234">
        <w:rPr>
          <w:rFonts w:asciiTheme="minorHAnsi" w:hAnsiTheme="minorHAnsi"/>
          <w:sz w:val="24"/>
          <w:szCs w:val="24"/>
        </w:rPr>
        <w:t>Equipos: [</w:t>
      </w:r>
      <w:r w:rsidRPr="00716234">
        <w:rPr>
          <w:rFonts w:asciiTheme="minorHAnsi" w:hAnsiTheme="minorHAnsi"/>
          <w:i/>
          <w:sz w:val="24"/>
          <w:szCs w:val="24"/>
        </w:rPr>
        <w:t>suma</w:t>
      </w:r>
      <w:r w:rsidRPr="00716234">
        <w:rPr>
          <w:rFonts w:asciiTheme="minorHAnsi" w:hAnsiTheme="minorHAnsi"/>
          <w:sz w:val="24"/>
          <w:szCs w:val="24"/>
        </w:rPr>
        <w:t xml:space="preserve">] </w:t>
      </w:r>
      <w:r w:rsidRPr="00716234">
        <w:rPr>
          <w:rFonts w:asciiTheme="minorHAnsi" w:hAnsiTheme="minorHAnsi"/>
          <w:sz w:val="24"/>
          <w:szCs w:val="24"/>
        </w:rPr>
        <w:lastRenderedPageBreak/>
        <w:t>Instalación: [</w:t>
      </w:r>
      <w:r w:rsidRPr="00716234">
        <w:rPr>
          <w:rFonts w:asciiTheme="minorHAnsi" w:hAnsiTheme="minorHAnsi"/>
          <w:i/>
          <w:sz w:val="24"/>
          <w:szCs w:val="24"/>
        </w:rPr>
        <w:t>suma</w:t>
      </w:r>
      <w:r w:rsidRPr="00716234">
        <w:rPr>
          <w:rFonts w:asciiTheme="minorHAnsi" w:hAnsiTheme="minorHAnsi"/>
          <w:sz w:val="24"/>
          <w:szCs w:val="24"/>
        </w:rPr>
        <w:t>] Mantenimiento: [</w:t>
      </w:r>
      <w:r w:rsidRPr="00716234">
        <w:rPr>
          <w:rFonts w:asciiTheme="minorHAnsi" w:hAnsiTheme="minorHAnsi"/>
          <w:i/>
          <w:sz w:val="24"/>
          <w:szCs w:val="24"/>
        </w:rPr>
        <w:t>suma</w:t>
      </w:r>
      <w:r w:rsidRPr="00716234">
        <w:rPr>
          <w:rFonts w:asciiTheme="minorHAnsi" w:hAnsiTheme="minorHAnsi"/>
          <w:sz w:val="24"/>
          <w:szCs w:val="24"/>
        </w:rPr>
        <w:t>]</w:t>
      </w:r>
    </w:p>
    <w:p w14:paraId="4CC81E98" w14:textId="46422D04" w:rsidR="007267B1" w:rsidRDefault="007047AD" w:rsidP="003D6314">
      <w:pPr>
        <w:pStyle w:val="Textoindependiente"/>
        <w:spacing w:line="276" w:lineRule="auto"/>
        <w:ind w:left="142" w:right="2650"/>
        <w:rPr>
          <w:rFonts w:asciiTheme="minorHAnsi" w:hAnsiTheme="minorHAnsi"/>
        </w:rPr>
      </w:pPr>
      <w:r w:rsidRPr="00716234">
        <w:rPr>
          <w:rFonts w:asciiTheme="minorHAnsi" w:hAnsiTheme="minorHAnsi"/>
        </w:rPr>
        <w:t>Disposición de residuos, desechos y equipos reemplazados: [</w:t>
      </w:r>
      <w:r w:rsidRPr="00716234">
        <w:rPr>
          <w:rFonts w:asciiTheme="minorHAnsi" w:hAnsiTheme="minorHAnsi"/>
          <w:i/>
        </w:rPr>
        <w:t>suma</w:t>
      </w:r>
      <w:r w:rsidRPr="00716234">
        <w:rPr>
          <w:rFonts w:asciiTheme="minorHAnsi" w:hAnsiTheme="minorHAnsi"/>
        </w:rPr>
        <w:t xml:space="preserve">] </w:t>
      </w:r>
    </w:p>
    <w:p w14:paraId="1BD50B69" w14:textId="77777777" w:rsidR="00B6354A" w:rsidRDefault="00B6354A" w:rsidP="003D6314">
      <w:pPr>
        <w:pStyle w:val="Textoindependiente"/>
        <w:spacing w:line="276" w:lineRule="auto"/>
        <w:ind w:left="142" w:right="2650"/>
        <w:rPr>
          <w:rFonts w:asciiTheme="minorHAnsi" w:hAnsiTheme="minorHAnsi"/>
        </w:rPr>
      </w:pPr>
    </w:p>
    <w:p w14:paraId="2C6262A5" w14:textId="77777777" w:rsidR="0050356D" w:rsidRPr="00716234" w:rsidRDefault="007047AD" w:rsidP="003D6314">
      <w:pPr>
        <w:pStyle w:val="Textoindependiente"/>
        <w:spacing w:line="276" w:lineRule="auto"/>
        <w:ind w:left="142" w:right="2650"/>
        <w:rPr>
          <w:rFonts w:asciiTheme="minorHAnsi" w:hAnsiTheme="minorHAnsi"/>
        </w:rPr>
      </w:pPr>
      <w:r w:rsidRPr="00716234">
        <w:rPr>
          <w:rFonts w:asciiTheme="minorHAnsi" w:hAnsiTheme="minorHAnsi"/>
        </w:rPr>
        <w:t>El Precio del Contrato será pagado de la siguiente manera:</w:t>
      </w:r>
    </w:p>
    <w:p w14:paraId="556F271C" w14:textId="77777777" w:rsidR="00546847" w:rsidRDefault="00546847" w:rsidP="003D6758">
      <w:pPr>
        <w:pStyle w:val="Prrafodelista"/>
        <w:tabs>
          <w:tab w:val="left" w:pos="2240"/>
        </w:tabs>
        <w:spacing w:line="276" w:lineRule="auto"/>
        <w:ind w:left="622" w:firstLine="0"/>
        <w:rPr>
          <w:rFonts w:asciiTheme="minorHAnsi" w:hAnsiTheme="minorHAnsi"/>
          <w:sz w:val="24"/>
          <w:szCs w:val="24"/>
        </w:rPr>
      </w:pPr>
    </w:p>
    <w:p w14:paraId="2A994724" w14:textId="77777777" w:rsidR="00ED7197" w:rsidRPr="00D61AAC" w:rsidRDefault="00ED7197">
      <w:pPr>
        <w:pStyle w:val="Prrafodelista"/>
        <w:tabs>
          <w:tab w:val="left" w:pos="2240"/>
        </w:tabs>
        <w:spacing w:line="276" w:lineRule="auto"/>
        <w:ind w:left="1066" w:firstLine="0"/>
      </w:pPr>
    </w:p>
    <w:p w14:paraId="554AF47D" w14:textId="77777777" w:rsidR="0050356D" w:rsidRPr="00716234" w:rsidRDefault="007047AD" w:rsidP="003D6758">
      <w:pPr>
        <w:pStyle w:val="Prrafodelista"/>
        <w:numPr>
          <w:ilvl w:val="1"/>
          <w:numId w:val="5"/>
        </w:numPr>
        <w:tabs>
          <w:tab w:val="left" w:pos="2240"/>
        </w:tabs>
        <w:spacing w:line="276" w:lineRule="auto"/>
        <w:rPr>
          <w:rFonts w:asciiTheme="minorHAnsi" w:hAnsiTheme="minorHAnsi"/>
          <w:sz w:val="24"/>
          <w:szCs w:val="24"/>
        </w:rPr>
      </w:pPr>
      <w:r w:rsidRPr="00716234">
        <w:rPr>
          <w:rFonts w:asciiTheme="minorHAnsi" w:hAnsiTheme="minorHAnsi"/>
          <w:sz w:val="24"/>
          <w:szCs w:val="24"/>
        </w:rPr>
        <w:t xml:space="preserve">Entrega: Una vez producida la entrega de los Equipos y reparados los defectos de los mismos o realizada su reposición, en los términos de la </w:t>
      </w:r>
      <w:r w:rsidR="00C2154C">
        <w:rPr>
          <w:rFonts w:asciiTheme="minorHAnsi" w:hAnsiTheme="minorHAnsi"/>
          <w:sz w:val="24"/>
          <w:szCs w:val="24"/>
        </w:rPr>
        <w:t>C</w:t>
      </w:r>
      <w:r w:rsidRPr="00716234">
        <w:rPr>
          <w:rFonts w:asciiTheme="minorHAnsi" w:hAnsiTheme="minorHAnsi"/>
          <w:sz w:val="24"/>
          <w:szCs w:val="24"/>
        </w:rPr>
        <w:t xml:space="preserve">láusula </w:t>
      </w:r>
      <w:r w:rsidR="00C2154C">
        <w:rPr>
          <w:rFonts w:asciiTheme="minorHAnsi" w:hAnsiTheme="minorHAnsi"/>
          <w:sz w:val="24"/>
          <w:szCs w:val="24"/>
        </w:rPr>
        <w:t>C</w:t>
      </w:r>
      <w:r w:rsidRPr="00716234">
        <w:rPr>
          <w:rFonts w:asciiTheme="minorHAnsi" w:hAnsiTheme="minorHAnsi"/>
          <w:sz w:val="24"/>
          <w:szCs w:val="24"/>
        </w:rPr>
        <w:t>uarta de este Contrato, si ello fuere necesario, la suma de</w:t>
      </w:r>
      <w:r w:rsidRPr="00365170">
        <w:rPr>
          <w:rFonts w:asciiTheme="minorHAnsi" w:hAnsiTheme="minorHAnsi"/>
          <w:sz w:val="24"/>
        </w:rPr>
        <w:t xml:space="preserve"> </w:t>
      </w:r>
      <w:r w:rsidRPr="00716234">
        <w:rPr>
          <w:rFonts w:asciiTheme="minorHAnsi" w:hAnsiTheme="minorHAnsi"/>
          <w:sz w:val="24"/>
          <w:szCs w:val="24"/>
        </w:rPr>
        <w:t>[</w:t>
      </w:r>
      <w:r w:rsidRPr="00365170">
        <w:rPr>
          <w:rFonts w:asciiTheme="minorHAnsi" w:hAnsiTheme="minorHAnsi"/>
          <w:sz w:val="24"/>
        </w:rPr>
        <w:t>suma</w:t>
      </w:r>
      <w:r w:rsidRPr="00716234">
        <w:rPr>
          <w:rFonts w:asciiTheme="minorHAnsi" w:hAnsiTheme="minorHAnsi"/>
          <w:sz w:val="24"/>
          <w:szCs w:val="24"/>
        </w:rPr>
        <w:t>].</w:t>
      </w:r>
    </w:p>
    <w:p w14:paraId="37923308" w14:textId="77777777" w:rsidR="0050356D" w:rsidRPr="00AE228A" w:rsidRDefault="0050356D" w:rsidP="00365170">
      <w:pPr>
        <w:pStyle w:val="Prrafodelista"/>
        <w:tabs>
          <w:tab w:val="left" w:pos="2240"/>
        </w:tabs>
        <w:spacing w:line="276" w:lineRule="auto"/>
        <w:ind w:left="1066" w:firstLine="0"/>
        <w:rPr>
          <w:rFonts w:asciiTheme="minorHAnsi" w:hAnsiTheme="minorHAnsi"/>
        </w:rPr>
      </w:pPr>
    </w:p>
    <w:p w14:paraId="7EBC88A7" w14:textId="77777777" w:rsidR="0050356D" w:rsidRPr="00716234" w:rsidRDefault="007047AD" w:rsidP="003D6758">
      <w:pPr>
        <w:pStyle w:val="Prrafodelista"/>
        <w:numPr>
          <w:ilvl w:val="1"/>
          <w:numId w:val="5"/>
        </w:numPr>
        <w:tabs>
          <w:tab w:val="left" w:pos="2240"/>
        </w:tabs>
        <w:spacing w:line="276" w:lineRule="auto"/>
        <w:rPr>
          <w:rFonts w:asciiTheme="minorHAnsi" w:hAnsiTheme="minorHAnsi"/>
          <w:sz w:val="24"/>
          <w:szCs w:val="24"/>
        </w:rPr>
      </w:pPr>
      <w:r w:rsidRPr="00716234">
        <w:rPr>
          <w:rFonts w:asciiTheme="minorHAnsi" w:hAnsiTheme="minorHAnsi"/>
          <w:sz w:val="24"/>
          <w:szCs w:val="24"/>
        </w:rPr>
        <w:t xml:space="preserve">Instalación y disposición de residuos: Una vez instalados los Equipos y corregidos los defectos de instalación o funcionamiento en los términos de la </w:t>
      </w:r>
      <w:r w:rsidR="0076599C">
        <w:rPr>
          <w:rFonts w:asciiTheme="minorHAnsi" w:hAnsiTheme="minorHAnsi"/>
          <w:sz w:val="24"/>
          <w:szCs w:val="24"/>
        </w:rPr>
        <w:t>C</w:t>
      </w:r>
      <w:r w:rsidRPr="00716234">
        <w:rPr>
          <w:rFonts w:asciiTheme="minorHAnsi" w:hAnsiTheme="minorHAnsi"/>
          <w:sz w:val="24"/>
          <w:szCs w:val="24"/>
        </w:rPr>
        <w:t xml:space="preserve">láusula </w:t>
      </w:r>
      <w:r w:rsidR="0076599C">
        <w:rPr>
          <w:rFonts w:asciiTheme="minorHAnsi" w:hAnsiTheme="minorHAnsi"/>
          <w:sz w:val="24"/>
          <w:szCs w:val="24"/>
        </w:rPr>
        <w:t>Q</w:t>
      </w:r>
      <w:r w:rsidRPr="00716234">
        <w:rPr>
          <w:rFonts w:asciiTheme="minorHAnsi" w:hAnsiTheme="minorHAnsi"/>
          <w:sz w:val="24"/>
          <w:szCs w:val="24"/>
        </w:rPr>
        <w:t>uinta de este Contrato, si ello fuere necesario, y dispuestos los residuos de acuerdo a la legislación colombiana vigente, la suma de</w:t>
      </w:r>
      <w:r w:rsidRPr="00365170">
        <w:rPr>
          <w:rFonts w:asciiTheme="minorHAnsi" w:hAnsiTheme="minorHAnsi"/>
          <w:sz w:val="24"/>
        </w:rPr>
        <w:t xml:space="preserve"> </w:t>
      </w:r>
      <w:r w:rsidRPr="00716234">
        <w:rPr>
          <w:rFonts w:asciiTheme="minorHAnsi" w:hAnsiTheme="minorHAnsi"/>
          <w:sz w:val="24"/>
          <w:szCs w:val="24"/>
        </w:rPr>
        <w:t>[</w:t>
      </w:r>
      <w:r w:rsidRPr="00365170">
        <w:rPr>
          <w:rFonts w:asciiTheme="minorHAnsi" w:hAnsiTheme="minorHAnsi"/>
          <w:sz w:val="24"/>
        </w:rPr>
        <w:t>suma</w:t>
      </w:r>
      <w:r w:rsidRPr="00716234">
        <w:rPr>
          <w:rFonts w:asciiTheme="minorHAnsi" w:hAnsiTheme="minorHAnsi"/>
          <w:sz w:val="24"/>
          <w:szCs w:val="24"/>
        </w:rPr>
        <w:t>].</w:t>
      </w:r>
    </w:p>
    <w:p w14:paraId="21D36B33" w14:textId="77777777" w:rsidR="0050356D" w:rsidRPr="00AE228A" w:rsidRDefault="0050356D" w:rsidP="00365170">
      <w:pPr>
        <w:pStyle w:val="Prrafodelista"/>
        <w:tabs>
          <w:tab w:val="left" w:pos="2240"/>
        </w:tabs>
        <w:spacing w:line="276" w:lineRule="auto"/>
        <w:ind w:left="1066" w:firstLine="0"/>
        <w:rPr>
          <w:rFonts w:asciiTheme="minorHAnsi" w:hAnsiTheme="minorHAnsi"/>
        </w:rPr>
      </w:pPr>
    </w:p>
    <w:p w14:paraId="46C4592C" w14:textId="77777777" w:rsidR="00567091" w:rsidRPr="00AE228A" w:rsidRDefault="007047AD" w:rsidP="00160B67">
      <w:pPr>
        <w:pStyle w:val="Prrafodelista"/>
        <w:numPr>
          <w:ilvl w:val="1"/>
          <w:numId w:val="5"/>
        </w:numPr>
        <w:tabs>
          <w:tab w:val="left" w:pos="2240"/>
        </w:tabs>
        <w:spacing w:line="276" w:lineRule="auto"/>
        <w:rPr>
          <w:rFonts w:asciiTheme="minorHAnsi" w:hAnsiTheme="minorHAnsi"/>
          <w:sz w:val="24"/>
          <w:szCs w:val="24"/>
        </w:rPr>
      </w:pPr>
      <w:r w:rsidRPr="00716234">
        <w:rPr>
          <w:rFonts w:asciiTheme="minorHAnsi" w:hAnsiTheme="minorHAnsi"/>
          <w:sz w:val="24"/>
          <w:szCs w:val="24"/>
        </w:rPr>
        <w:t>Mantenimiento: Iniciada la Fase de Mantenimiento, EL CONTRATANTE pagará a EL CONTRATISTA la suma de [</w:t>
      </w:r>
      <w:r w:rsidRPr="00365170">
        <w:rPr>
          <w:rFonts w:asciiTheme="minorHAnsi" w:hAnsiTheme="minorHAnsi"/>
          <w:sz w:val="24"/>
        </w:rPr>
        <w:t>suma</w:t>
      </w:r>
      <w:r w:rsidRPr="00716234">
        <w:rPr>
          <w:rFonts w:asciiTheme="minorHAnsi" w:hAnsiTheme="minorHAnsi"/>
          <w:sz w:val="24"/>
          <w:szCs w:val="24"/>
        </w:rPr>
        <w:t>], que se pagarán [</w:t>
      </w:r>
      <w:r w:rsidRPr="00365170">
        <w:rPr>
          <w:rFonts w:asciiTheme="minorHAnsi" w:hAnsiTheme="minorHAnsi"/>
          <w:sz w:val="24"/>
        </w:rPr>
        <w:t>periodicidad</w:t>
      </w:r>
      <w:r w:rsidRPr="00716234">
        <w:rPr>
          <w:rFonts w:asciiTheme="minorHAnsi" w:hAnsiTheme="minorHAnsi"/>
          <w:sz w:val="24"/>
          <w:szCs w:val="24"/>
        </w:rPr>
        <w:t>] hasta la fecha de culminación del período de mantenimiento según lo previsto en el Anexo 6</w:t>
      </w:r>
      <w:r w:rsidRPr="00365170">
        <w:rPr>
          <w:rFonts w:asciiTheme="minorHAnsi" w:hAnsiTheme="minorHAnsi"/>
          <w:sz w:val="24"/>
        </w:rPr>
        <w:t xml:space="preserve"> </w:t>
      </w:r>
      <w:r w:rsidRPr="00716234">
        <w:rPr>
          <w:rFonts w:asciiTheme="minorHAnsi" w:hAnsiTheme="minorHAnsi"/>
          <w:sz w:val="24"/>
          <w:szCs w:val="24"/>
        </w:rPr>
        <w:t>“Cronograma”.</w:t>
      </w:r>
    </w:p>
    <w:p w14:paraId="759DB80F" w14:textId="77777777" w:rsidR="00567091" w:rsidRPr="003D6758" w:rsidRDefault="00567091" w:rsidP="003D6758">
      <w:pPr>
        <w:pStyle w:val="Prrafodelista"/>
        <w:tabs>
          <w:tab w:val="left" w:pos="2240"/>
        </w:tabs>
        <w:spacing w:line="276" w:lineRule="auto"/>
        <w:ind w:left="1066" w:firstLine="0"/>
        <w:rPr>
          <w:rFonts w:asciiTheme="minorHAnsi" w:hAnsiTheme="minorHAnsi"/>
          <w:sz w:val="24"/>
          <w:szCs w:val="24"/>
        </w:rPr>
      </w:pPr>
    </w:p>
    <w:p w14:paraId="3EAB17CD" w14:textId="77777777" w:rsidR="00C80670" w:rsidRPr="00716234" w:rsidRDefault="00567091" w:rsidP="003D6758">
      <w:pPr>
        <w:pStyle w:val="Prrafodelista"/>
        <w:numPr>
          <w:ilvl w:val="1"/>
          <w:numId w:val="5"/>
        </w:numPr>
        <w:tabs>
          <w:tab w:val="left" w:pos="2240"/>
        </w:tabs>
        <w:spacing w:line="276" w:lineRule="auto"/>
        <w:rPr>
          <w:rFonts w:asciiTheme="minorHAnsi" w:hAnsiTheme="minorHAnsi"/>
          <w:sz w:val="24"/>
          <w:szCs w:val="24"/>
        </w:rPr>
      </w:pPr>
      <w:r>
        <w:rPr>
          <w:rFonts w:asciiTheme="minorHAnsi" w:hAnsiTheme="minorHAnsi"/>
          <w:sz w:val="24"/>
          <w:szCs w:val="24"/>
        </w:rPr>
        <w:t xml:space="preserve"> </w:t>
      </w:r>
      <w:r w:rsidRPr="00716234">
        <w:rPr>
          <w:rFonts w:asciiTheme="minorHAnsi" w:hAnsiTheme="minorHAnsi"/>
          <w:sz w:val="24"/>
          <w:szCs w:val="24"/>
        </w:rPr>
        <w:t>[</w:t>
      </w:r>
      <w:r>
        <w:rPr>
          <w:rFonts w:asciiTheme="minorHAnsi" w:hAnsiTheme="minorHAnsi"/>
          <w:sz w:val="24"/>
          <w:szCs w:val="24"/>
        </w:rPr>
        <w:t>Hitos potestativos de las PARTES</w:t>
      </w:r>
      <w:r w:rsidRPr="00716234">
        <w:rPr>
          <w:rFonts w:asciiTheme="minorHAnsi" w:hAnsiTheme="minorHAnsi"/>
          <w:sz w:val="24"/>
          <w:szCs w:val="24"/>
        </w:rPr>
        <w:t>]</w:t>
      </w:r>
      <w:r w:rsidR="00E837AB">
        <w:rPr>
          <w:rFonts w:asciiTheme="minorHAnsi" w:hAnsiTheme="minorHAnsi"/>
          <w:sz w:val="24"/>
          <w:szCs w:val="24"/>
        </w:rPr>
        <w:t>.</w:t>
      </w:r>
      <w:r>
        <w:rPr>
          <w:rFonts w:asciiTheme="minorHAnsi" w:hAnsiTheme="minorHAnsi"/>
          <w:sz w:val="24"/>
          <w:szCs w:val="24"/>
        </w:rPr>
        <w:t xml:space="preserve"> </w:t>
      </w:r>
    </w:p>
    <w:p w14:paraId="44BCF328" w14:textId="77777777" w:rsidR="0050356D" w:rsidRPr="00716234" w:rsidRDefault="0050356D" w:rsidP="00B55B72">
      <w:pPr>
        <w:pStyle w:val="Textoindependiente"/>
        <w:spacing w:before="8" w:line="276" w:lineRule="auto"/>
        <w:rPr>
          <w:rFonts w:asciiTheme="minorHAnsi" w:hAnsiTheme="minorHAnsi"/>
        </w:rPr>
      </w:pPr>
    </w:p>
    <w:p w14:paraId="1FC91DA6" w14:textId="77777777" w:rsidR="0050356D" w:rsidRPr="00716234" w:rsidRDefault="007047AD" w:rsidP="00CF46DD">
      <w:pPr>
        <w:pStyle w:val="Textoindependiente"/>
        <w:spacing w:before="52" w:line="276" w:lineRule="auto"/>
        <w:ind w:left="116" w:right="112"/>
        <w:jc w:val="both"/>
        <w:rPr>
          <w:rFonts w:asciiTheme="minorHAnsi" w:hAnsiTheme="minorHAnsi"/>
        </w:rPr>
      </w:pPr>
      <w:r w:rsidRPr="00716234">
        <w:rPr>
          <w:rFonts w:asciiTheme="minorHAnsi" w:hAnsiTheme="minorHAnsi"/>
        </w:rPr>
        <w:t>Los pagos deberán producirse dentro de los [</w:t>
      </w:r>
      <w:r w:rsidRPr="00716234">
        <w:rPr>
          <w:rFonts w:asciiTheme="minorHAnsi" w:hAnsiTheme="minorHAnsi"/>
          <w:i/>
        </w:rPr>
        <w:t>número</w:t>
      </w:r>
      <w:r w:rsidRPr="00716234">
        <w:rPr>
          <w:rFonts w:asciiTheme="minorHAnsi" w:hAnsiTheme="minorHAnsi"/>
        </w:rPr>
        <w:t>] días hábiles siguientes a la presentación de la factura correspondiente. La mora en el pago generará intereses a la tasa máxima prevista en la ley.</w:t>
      </w:r>
    </w:p>
    <w:p w14:paraId="0183342A" w14:textId="77777777" w:rsidR="0050356D" w:rsidRPr="00716234" w:rsidRDefault="0050356D" w:rsidP="00B55B72">
      <w:pPr>
        <w:pStyle w:val="Textoindependiente"/>
        <w:spacing w:before="1" w:line="276" w:lineRule="auto"/>
        <w:rPr>
          <w:rFonts w:asciiTheme="minorHAnsi" w:hAnsiTheme="minorHAnsi"/>
        </w:rPr>
      </w:pPr>
    </w:p>
    <w:p w14:paraId="2174CDFB" w14:textId="77777777" w:rsidR="0050356D" w:rsidRPr="00716234" w:rsidRDefault="007047AD" w:rsidP="00B55B72">
      <w:pPr>
        <w:spacing w:line="276" w:lineRule="auto"/>
        <w:ind w:left="116" w:right="115"/>
        <w:jc w:val="both"/>
        <w:rPr>
          <w:rFonts w:asciiTheme="minorHAnsi" w:hAnsiTheme="minorHAnsi"/>
          <w:sz w:val="24"/>
          <w:szCs w:val="24"/>
        </w:rPr>
      </w:pPr>
      <w:r w:rsidRPr="00716234">
        <w:rPr>
          <w:rFonts w:asciiTheme="minorHAnsi" w:hAnsiTheme="minorHAnsi"/>
          <w:b/>
          <w:sz w:val="24"/>
          <w:szCs w:val="24"/>
        </w:rPr>
        <w:t xml:space="preserve">DÉCIMA SEGUNDA. OBLIGACIONES ESPECIALES DE LAS PARTES. </w:t>
      </w:r>
      <w:r w:rsidRPr="00716234">
        <w:rPr>
          <w:rFonts w:asciiTheme="minorHAnsi" w:hAnsiTheme="minorHAnsi"/>
          <w:sz w:val="24"/>
          <w:szCs w:val="24"/>
        </w:rPr>
        <w:t>Son obligaciones especiales de LAS PARTES:</w:t>
      </w:r>
    </w:p>
    <w:p w14:paraId="190EDBCC" w14:textId="77777777" w:rsidR="0050356D" w:rsidRPr="00716234" w:rsidRDefault="0050356D" w:rsidP="00B55B72">
      <w:pPr>
        <w:pStyle w:val="Textoindependiente"/>
        <w:spacing w:before="11" w:line="276" w:lineRule="auto"/>
        <w:rPr>
          <w:rFonts w:asciiTheme="minorHAnsi" w:hAnsiTheme="minorHAnsi"/>
        </w:rPr>
      </w:pPr>
    </w:p>
    <w:p w14:paraId="6A12D645" w14:textId="77777777" w:rsidR="0050356D" w:rsidRPr="00716234" w:rsidRDefault="007047AD" w:rsidP="00DE36C3">
      <w:pPr>
        <w:pStyle w:val="Prrafodelista"/>
        <w:numPr>
          <w:ilvl w:val="1"/>
          <w:numId w:val="4"/>
        </w:numPr>
        <w:tabs>
          <w:tab w:val="left" w:pos="1134"/>
        </w:tabs>
        <w:spacing w:line="276" w:lineRule="auto"/>
        <w:ind w:left="1134" w:right="0" w:hanging="992"/>
        <w:rPr>
          <w:rFonts w:asciiTheme="minorHAnsi" w:hAnsiTheme="minorHAnsi"/>
          <w:sz w:val="24"/>
          <w:szCs w:val="24"/>
        </w:rPr>
      </w:pPr>
      <w:r w:rsidRPr="00716234">
        <w:rPr>
          <w:rFonts w:asciiTheme="minorHAnsi" w:hAnsiTheme="minorHAnsi"/>
          <w:sz w:val="24"/>
          <w:szCs w:val="24"/>
        </w:rPr>
        <w:t>Del</w:t>
      </w:r>
      <w:r w:rsidRPr="00716234">
        <w:rPr>
          <w:rFonts w:asciiTheme="minorHAnsi" w:hAnsiTheme="minorHAnsi"/>
          <w:spacing w:val="-6"/>
          <w:sz w:val="24"/>
          <w:szCs w:val="24"/>
        </w:rPr>
        <w:t xml:space="preserve"> </w:t>
      </w:r>
      <w:r w:rsidRPr="00716234">
        <w:rPr>
          <w:rFonts w:asciiTheme="minorHAnsi" w:hAnsiTheme="minorHAnsi"/>
          <w:sz w:val="24"/>
          <w:szCs w:val="24"/>
        </w:rPr>
        <w:t>CONTRATISTA:</w:t>
      </w:r>
    </w:p>
    <w:p w14:paraId="6FB2FD40" w14:textId="77777777" w:rsidR="0050356D" w:rsidRPr="00716234" w:rsidRDefault="0050356D" w:rsidP="00B55B72">
      <w:pPr>
        <w:pStyle w:val="Textoindependiente"/>
        <w:spacing w:before="11" w:line="276" w:lineRule="auto"/>
        <w:rPr>
          <w:rFonts w:asciiTheme="minorHAnsi" w:hAnsiTheme="minorHAnsi"/>
        </w:rPr>
      </w:pPr>
    </w:p>
    <w:p w14:paraId="40AA833A" w14:textId="77777777" w:rsidR="0050356D" w:rsidRPr="00716234" w:rsidRDefault="007047AD" w:rsidP="00DE36C3">
      <w:pPr>
        <w:pStyle w:val="Prrafodelista"/>
        <w:numPr>
          <w:ilvl w:val="2"/>
          <w:numId w:val="4"/>
        </w:numPr>
        <w:tabs>
          <w:tab w:val="left" w:pos="1134"/>
        </w:tabs>
        <w:spacing w:line="276" w:lineRule="auto"/>
        <w:ind w:left="1134" w:hanging="1018"/>
        <w:rPr>
          <w:rFonts w:asciiTheme="minorHAnsi" w:hAnsiTheme="minorHAnsi"/>
          <w:sz w:val="24"/>
          <w:szCs w:val="24"/>
        </w:rPr>
      </w:pPr>
      <w:r w:rsidRPr="00716234">
        <w:rPr>
          <w:rFonts w:asciiTheme="minorHAnsi" w:hAnsiTheme="minorHAnsi"/>
          <w:sz w:val="24"/>
          <w:szCs w:val="24"/>
        </w:rPr>
        <w:t>Realizar el Proyecto de acuerdo con los planos y especificaciones contenidas en el Contrato y sus Anexos, en cumplimento de las normas técnicas y mejores prácticas aplicables;</w:t>
      </w:r>
    </w:p>
    <w:p w14:paraId="68790F06" w14:textId="77777777" w:rsidR="0050356D" w:rsidRPr="00716234" w:rsidRDefault="0050356D" w:rsidP="00B55B72">
      <w:pPr>
        <w:pStyle w:val="Textoindependiente"/>
        <w:spacing w:before="11" w:line="276" w:lineRule="auto"/>
        <w:rPr>
          <w:rFonts w:asciiTheme="minorHAnsi" w:hAnsiTheme="minorHAnsi"/>
        </w:rPr>
      </w:pPr>
    </w:p>
    <w:p w14:paraId="074259E9" w14:textId="77777777" w:rsidR="00ED7197" w:rsidRPr="00716234" w:rsidRDefault="007047AD" w:rsidP="00DE36C3">
      <w:pPr>
        <w:pStyle w:val="Prrafodelista"/>
        <w:numPr>
          <w:ilvl w:val="2"/>
          <w:numId w:val="4"/>
        </w:numPr>
        <w:spacing w:line="276" w:lineRule="auto"/>
        <w:ind w:left="1134" w:hanging="992"/>
        <w:rPr>
          <w:rFonts w:asciiTheme="minorHAnsi" w:hAnsiTheme="minorHAnsi"/>
          <w:sz w:val="24"/>
          <w:szCs w:val="24"/>
        </w:rPr>
      </w:pPr>
      <w:r w:rsidRPr="00716234">
        <w:rPr>
          <w:rFonts w:asciiTheme="minorHAnsi" w:hAnsiTheme="minorHAnsi"/>
          <w:sz w:val="24"/>
          <w:szCs w:val="24"/>
        </w:rPr>
        <w:t>Asignar al Proyecto mano de obra calificada, así como subcontratistas y proveedores especializados, bajo la supervisión directa de un ingeniero calificado y</w:t>
      </w:r>
      <w:r w:rsidRPr="00716234">
        <w:rPr>
          <w:rFonts w:asciiTheme="minorHAnsi" w:hAnsiTheme="minorHAnsi"/>
          <w:spacing w:val="-29"/>
          <w:sz w:val="24"/>
          <w:szCs w:val="24"/>
        </w:rPr>
        <w:t xml:space="preserve"> </w:t>
      </w:r>
      <w:r w:rsidRPr="00716234">
        <w:rPr>
          <w:rFonts w:asciiTheme="minorHAnsi" w:hAnsiTheme="minorHAnsi"/>
          <w:sz w:val="24"/>
          <w:szCs w:val="24"/>
        </w:rPr>
        <w:t>competente;</w:t>
      </w:r>
    </w:p>
    <w:p w14:paraId="177FF55F" w14:textId="77777777" w:rsidR="00ED7197" w:rsidRPr="00716234" w:rsidRDefault="00ED7197" w:rsidP="00ED7197">
      <w:pPr>
        <w:pStyle w:val="Prrafodelista"/>
        <w:tabs>
          <w:tab w:val="left" w:pos="836"/>
        </w:tabs>
        <w:spacing w:line="276" w:lineRule="auto"/>
        <w:ind w:firstLine="0"/>
        <w:rPr>
          <w:rFonts w:asciiTheme="minorHAnsi" w:hAnsiTheme="minorHAnsi"/>
          <w:sz w:val="24"/>
          <w:szCs w:val="24"/>
        </w:rPr>
      </w:pPr>
    </w:p>
    <w:p w14:paraId="22F4FA0E" w14:textId="77777777" w:rsidR="00ED7197" w:rsidRPr="00716234" w:rsidRDefault="00ED7197" w:rsidP="00DE36C3">
      <w:pPr>
        <w:pStyle w:val="Prrafodelista"/>
        <w:numPr>
          <w:ilvl w:val="2"/>
          <w:numId w:val="4"/>
        </w:numPr>
        <w:tabs>
          <w:tab w:val="left" w:pos="1134"/>
        </w:tabs>
        <w:spacing w:line="276" w:lineRule="auto"/>
        <w:ind w:left="1134" w:hanging="992"/>
        <w:rPr>
          <w:rFonts w:asciiTheme="minorHAnsi" w:hAnsiTheme="minorHAnsi"/>
          <w:sz w:val="24"/>
          <w:szCs w:val="24"/>
        </w:rPr>
      </w:pPr>
      <w:r w:rsidRPr="00716234">
        <w:rPr>
          <w:rFonts w:asciiTheme="minorHAnsi" w:hAnsiTheme="minorHAnsi"/>
          <w:sz w:val="24"/>
          <w:szCs w:val="24"/>
        </w:rPr>
        <w:t xml:space="preserve">Utilizar herramientas, equipos, señalizaciones y materiales que propicien seguridad </w:t>
      </w:r>
      <w:r w:rsidRPr="00716234">
        <w:rPr>
          <w:rFonts w:asciiTheme="minorHAnsi" w:hAnsiTheme="minorHAnsi"/>
          <w:sz w:val="24"/>
          <w:szCs w:val="24"/>
        </w:rPr>
        <w:lastRenderedPageBreak/>
        <w:t>individual y colectiva a terceros y a las personas que ha</w:t>
      </w:r>
      <w:r w:rsidR="00FA4523">
        <w:rPr>
          <w:rFonts w:asciiTheme="minorHAnsi" w:hAnsiTheme="minorHAnsi"/>
          <w:sz w:val="24"/>
          <w:szCs w:val="24"/>
        </w:rPr>
        <w:t>gan</w:t>
      </w:r>
      <w:r w:rsidRPr="00716234">
        <w:rPr>
          <w:rFonts w:asciiTheme="minorHAnsi" w:hAnsiTheme="minorHAnsi"/>
          <w:sz w:val="24"/>
          <w:szCs w:val="24"/>
        </w:rPr>
        <w:t xml:space="preserve"> uso o est</w:t>
      </w:r>
      <w:r w:rsidR="00FA4523">
        <w:rPr>
          <w:rFonts w:asciiTheme="minorHAnsi" w:hAnsiTheme="minorHAnsi"/>
          <w:sz w:val="24"/>
          <w:szCs w:val="24"/>
        </w:rPr>
        <w:t>én</w:t>
      </w:r>
      <w:r w:rsidRPr="00716234">
        <w:rPr>
          <w:rFonts w:asciiTheme="minorHAnsi" w:hAnsiTheme="minorHAnsi"/>
          <w:sz w:val="24"/>
          <w:szCs w:val="24"/>
        </w:rPr>
        <w:t xml:space="preserve"> trabajando dentro de la zonificación del lugar de trabajo, objeto de este Contrato, de conformidad con las políticas de seguridad industrial del CONTRATANTE, que hacen parte de este Contrato como Anexo 7;</w:t>
      </w:r>
    </w:p>
    <w:p w14:paraId="2B29BBEF" w14:textId="77777777" w:rsidR="00716234" w:rsidRPr="00716234" w:rsidRDefault="00716234" w:rsidP="00E316F1"/>
    <w:p w14:paraId="7B1B9949" w14:textId="77777777" w:rsidR="00716234" w:rsidRPr="00716234" w:rsidRDefault="00716234" w:rsidP="00DE36C3">
      <w:pPr>
        <w:pStyle w:val="Prrafodelista"/>
        <w:numPr>
          <w:ilvl w:val="2"/>
          <w:numId w:val="4"/>
        </w:numPr>
        <w:spacing w:line="276" w:lineRule="auto"/>
        <w:ind w:left="1134" w:hanging="992"/>
        <w:rPr>
          <w:rFonts w:asciiTheme="minorHAnsi" w:hAnsiTheme="minorHAnsi"/>
          <w:sz w:val="24"/>
          <w:szCs w:val="24"/>
        </w:rPr>
      </w:pPr>
      <w:r w:rsidRPr="00716234">
        <w:rPr>
          <w:rFonts w:asciiTheme="minorHAnsi" w:hAnsiTheme="minorHAnsi"/>
          <w:sz w:val="24"/>
          <w:szCs w:val="24"/>
        </w:rPr>
        <w:t>Constituir las pólizas de seguro que se indican en la Cláusula Décima Tercera</w:t>
      </w:r>
      <w:r w:rsidR="0062426E">
        <w:rPr>
          <w:rFonts w:asciiTheme="minorHAnsi" w:hAnsiTheme="minorHAnsi"/>
          <w:sz w:val="24"/>
          <w:szCs w:val="24"/>
        </w:rPr>
        <w:t>.</w:t>
      </w:r>
    </w:p>
    <w:p w14:paraId="6CD48113" w14:textId="77777777" w:rsidR="0050356D" w:rsidRPr="00716234" w:rsidRDefault="0050356D" w:rsidP="00B55B72">
      <w:pPr>
        <w:pStyle w:val="Textoindependiente"/>
        <w:spacing w:before="1" w:line="276" w:lineRule="auto"/>
        <w:rPr>
          <w:rFonts w:asciiTheme="minorHAnsi" w:hAnsiTheme="minorHAnsi"/>
        </w:rPr>
      </w:pPr>
    </w:p>
    <w:p w14:paraId="2F68A3F9" w14:textId="77777777" w:rsidR="0050356D" w:rsidRPr="00716234" w:rsidRDefault="007047AD" w:rsidP="00DE36C3">
      <w:pPr>
        <w:pStyle w:val="Prrafodelista"/>
        <w:numPr>
          <w:ilvl w:val="1"/>
          <w:numId w:val="4"/>
        </w:numPr>
        <w:tabs>
          <w:tab w:val="left" w:pos="1134"/>
        </w:tabs>
        <w:spacing w:line="276" w:lineRule="auto"/>
        <w:ind w:left="1134" w:right="0" w:hanging="992"/>
        <w:rPr>
          <w:rFonts w:asciiTheme="minorHAnsi" w:hAnsiTheme="minorHAnsi"/>
          <w:sz w:val="24"/>
          <w:szCs w:val="24"/>
        </w:rPr>
      </w:pPr>
      <w:r w:rsidRPr="00716234">
        <w:rPr>
          <w:rFonts w:asciiTheme="minorHAnsi" w:hAnsiTheme="minorHAnsi"/>
          <w:sz w:val="24"/>
          <w:szCs w:val="24"/>
        </w:rPr>
        <w:t>Del</w:t>
      </w:r>
      <w:r w:rsidRPr="00716234">
        <w:rPr>
          <w:rFonts w:asciiTheme="minorHAnsi" w:hAnsiTheme="minorHAnsi"/>
          <w:spacing w:val="-5"/>
          <w:sz w:val="24"/>
          <w:szCs w:val="24"/>
        </w:rPr>
        <w:t xml:space="preserve"> </w:t>
      </w:r>
      <w:r w:rsidRPr="00716234">
        <w:rPr>
          <w:rFonts w:asciiTheme="minorHAnsi" w:hAnsiTheme="minorHAnsi"/>
          <w:sz w:val="24"/>
          <w:szCs w:val="24"/>
        </w:rPr>
        <w:t>CONTRATANTE:</w:t>
      </w:r>
    </w:p>
    <w:p w14:paraId="5C675ADA" w14:textId="77777777" w:rsidR="0050356D" w:rsidRPr="00716234" w:rsidRDefault="0050356D" w:rsidP="00B55B72">
      <w:pPr>
        <w:pStyle w:val="Textoindependiente"/>
        <w:spacing w:before="11" w:line="276" w:lineRule="auto"/>
        <w:rPr>
          <w:rFonts w:asciiTheme="minorHAnsi" w:hAnsiTheme="minorHAnsi"/>
        </w:rPr>
      </w:pPr>
    </w:p>
    <w:p w14:paraId="04153D68" w14:textId="77777777" w:rsidR="0050356D" w:rsidRPr="00716234" w:rsidRDefault="007047AD" w:rsidP="00DE36C3">
      <w:pPr>
        <w:pStyle w:val="Prrafodelista"/>
        <w:numPr>
          <w:ilvl w:val="2"/>
          <w:numId w:val="4"/>
        </w:numPr>
        <w:tabs>
          <w:tab w:val="left" w:pos="1134"/>
        </w:tabs>
        <w:spacing w:line="276" w:lineRule="auto"/>
        <w:ind w:left="1134" w:right="153" w:hanging="1018"/>
        <w:rPr>
          <w:rFonts w:asciiTheme="minorHAnsi" w:hAnsiTheme="minorHAnsi"/>
          <w:sz w:val="24"/>
          <w:szCs w:val="24"/>
        </w:rPr>
      </w:pPr>
      <w:r w:rsidRPr="00716234">
        <w:rPr>
          <w:rFonts w:asciiTheme="minorHAnsi" w:hAnsiTheme="minorHAnsi"/>
          <w:sz w:val="24"/>
          <w:szCs w:val="24"/>
        </w:rPr>
        <w:t xml:space="preserve">Proporcionar información veraz, completa y oportuna que permita la elaboración del Diagnóstico Energético y del Proyecto, así como </w:t>
      </w:r>
      <w:r w:rsidR="00FA4523">
        <w:rPr>
          <w:rFonts w:asciiTheme="minorHAnsi" w:hAnsiTheme="minorHAnsi"/>
          <w:sz w:val="24"/>
          <w:szCs w:val="24"/>
        </w:rPr>
        <w:t xml:space="preserve">la </w:t>
      </w:r>
      <w:r w:rsidRPr="00716234">
        <w:rPr>
          <w:rFonts w:asciiTheme="minorHAnsi" w:hAnsiTheme="minorHAnsi"/>
          <w:sz w:val="24"/>
          <w:szCs w:val="24"/>
        </w:rPr>
        <w:t xml:space="preserve">verificación adecuada de los </w:t>
      </w:r>
      <w:r w:rsidR="00FA4523">
        <w:rPr>
          <w:rFonts w:asciiTheme="minorHAnsi" w:hAnsiTheme="minorHAnsi"/>
          <w:sz w:val="24"/>
          <w:szCs w:val="24"/>
        </w:rPr>
        <w:t>A</w:t>
      </w:r>
      <w:r w:rsidRPr="00716234">
        <w:rPr>
          <w:rFonts w:asciiTheme="minorHAnsi" w:hAnsiTheme="minorHAnsi"/>
          <w:sz w:val="24"/>
          <w:szCs w:val="24"/>
        </w:rPr>
        <w:t xml:space="preserve">horros </w:t>
      </w:r>
      <w:r w:rsidR="00FA4523">
        <w:rPr>
          <w:rFonts w:asciiTheme="minorHAnsi" w:hAnsiTheme="minorHAnsi"/>
          <w:sz w:val="24"/>
          <w:szCs w:val="24"/>
        </w:rPr>
        <w:t xml:space="preserve">Efectivos </w:t>
      </w:r>
      <w:r w:rsidRPr="00716234">
        <w:rPr>
          <w:rFonts w:asciiTheme="minorHAnsi" w:hAnsiTheme="minorHAnsi"/>
          <w:sz w:val="24"/>
          <w:szCs w:val="24"/>
        </w:rPr>
        <w:t>obtenidos;</w:t>
      </w:r>
    </w:p>
    <w:p w14:paraId="3DE17AF3" w14:textId="77777777" w:rsidR="0050356D" w:rsidRPr="00716234" w:rsidRDefault="0050356D" w:rsidP="00B55B72">
      <w:pPr>
        <w:pStyle w:val="Prrafodelista"/>
        <w:tabs>
          <w:tab w:val="left" w:pos="836"/>
        </w:tabs>
        <w:spacing w:line="276" w:lineRule="auto"/>
        <w:ind w:right="153" w:firstLine="0"/>
        <w:rPr>
          <w:rFonts w:asciiTheme="minorHAnsi" w:hAnsiTheme="minorHAnsi"/>
          <w:sz w:val="24"/>
          <w:szCs w:val="24"/>
        </w:rPr>
      </w:pPr>
    </w:p>
    <w:p w14:paraId="0E3690A6" w14:textId="77777777" w:rsidR="0050356D" w:rsidRPr="00716234" w:rsidRDefault="007047AD" w:rsidP="00DE36C3">
      <w:pPr>
        <w:pStyle w:val="Prrafodelista"/>
        <w:numPr>
          <w:ilvl w:val="2"/>
          <w:numId w:val="4"/>
        </w:numPr>
        <w:tabs>
          <w:tab w:val="left" w:pos="1134"/>
        </w:tabs>
        <w:spacing w:line="276" w:lineRule="auto"/>
        <w:ind w:left="1134" w:right="153" w:hanging="992"/>
        <w:rPr>
          <w:rFonts w:asciiTheme="minorHAnsi" w:hAnsiTheme="minorHAnsi"/>
          <w:sz w:val="24"/>
          <w:szCs w:val="24"/>
        </w:rPr>
      </w:pPr>
      <w:r w:rsidRPr="00716234">
        <w:rPr>
          <w:rFonts w:asciiTheme="minorHAnsi" w:hAnsiTheme="minorHAnsi"/>
          <w:sz w:val="24"/>
          <w:szCs w:val="24"/>
        </w:rPr>
        <w:t>Proveer los espacios físicos adecuados, así como los recursos internos</w:t>
      </w:r>
      <w:r w:rsidR="00DD196E">
        <w:rPr>
          <w:rFonts w:asciiTheme="minorHAnsi" w:hAnsiTheme="minorHAnsi"/>
          <w:sz w:val="24"/>
          <w:szCs w:val="24"/>
        </w:rPr>
        <w:t xml:space="preserve"> necesarios, para que el CONTRATISTA pueda </w:t>
      </w:r>
      <w:r w:rsidR="00C77C26">
        <w:rPr>
          <w:rFonts w:asciiTheme="minorHAnsi" w:hAnsiTheme="minorHAnsi"/>
          <w:sz w:val="24"/>
          <w:szCs w:val="24"/>
        </w:rPr>
        <w:t xml:space="preserve">hacer las </w:t>
      </w:r>
      <w:r w:rsidR="00DD196E">
        <w:rPr>
          <w:rFonts w:asciiTheme="minorHAnsi" w:hAnsiTheme="minorHAnsi"/>
          <w:sz w:val="24"/>
          <w:szCs w:val="24"/>
        </w:rPr>
        <w:t>instala</w:t>
      </w:r>
      <w:r w:rsidR="00C77C26">
        <w:rPr>
          <w:rFonts w:asciiTheme="minorHAnsi" w:hAnsiTheme="minorHAnsi"/>
          <w:sz w:val="24"/>
          <w:szCs w:val="24"/>
        </w:rPr>
        <w:t>ciones provisionales necesarias para acometer las obras a su cargo</w:t>
      </w:r>
      <w:r w:rsidRPr="00716234">
        <w:rPr>
          <w:rFonts w:asciiTheme="minorHAnsi" w:hAnsiTheme="minorHAnsi"/>
          <w:sz w:val="24"/>
          <w:szCs w:val="24"/>
        </w:rPr>
        <w:t>;</w:t>
      </w:r>
    </w:p>
    <w:p w14:paraId="5E57F802" w14:textId="77777777" w:rsidR="0050356D" w:rsidRPr="00716234" w:rsidRDefault="0050356D" w:rsidP="00B55B72">
      <w:pPr>
        <w:pStyle w:val="Prrafodelista"/>
        <w:tabs>
          <w:tab w:val="left" w:pos="836"/>
        </w:tabs>
        <w:spacing w:line="276" w:lineRule="auto"/>
        <w:ind w:right="153" w:firstLine="0"/>
        <w:rPr>
          <w:rFonts w:asciiTheme="minorHAnsi" w:hAnsiTheme="minorHAnsi"/>
          <w:sz w:val="24"/>
          <w:szCs w:val="24"/>
        </w:rPr>
      </w:pPr>
    </w:p>
    <w:p w14:paraId="6FD25E68" w14:textId="77777777" w:rsidR="0050356D" w:rsidRPr="00716234" w:rsidRDefault="007047AD" w:rsidP="00DE36C3">
      <w:pPr>
        <w:pStyle w:val="Prrafodelista"/>
        <w:numPr>
          <w:ilvl w:val="2"/>
          <w:numId w:val="4"/>
        </w:numPr>
        <w:tabs>
          <w:tab w:val="left" w:pos="1134"/>
        </w:tabs>
        <w:spacing w:line="276" w:lineRule="auto"/>
        <w:ind w:left="1134" w:right="153" w:hanging="1018"/>
        <w:rPr>
          <w:rFonts w:asciiTheme="minorHAnsi" w:hAnsiTheme="minorHAnsi"/>
          <w:sz w:val="24"/>
          <w:szCs w:val="24"/>
        </w:rPr>
      </w:pPr>
      <w:r w:rsidRPr="00716234">
        <w:rPr>
          <w:rFonts w:asciiTheme="minorHAnsi" w:hAnsiTheme="minorHAnsi"/>
          <w:sz w:val="24"/>
          <w:szCs w:val="24"/>
        </w:rPr>
        <w:t>Permitir la entrada de herramientas, equipos y personas acreditadas por EL CONTRATISTA, así como el acceso a las áreas necesarias para llevar a cabo la instalación e implementación de los Equipos y su mantenimiento, así como la verificación de los Ahorros Energéticos Efectivos;</w:t>
      </w:r>
    </w:p>
    <w:p w14:paraId="747CBB62" w14:textId="77777777" w:rsidR="0050356D" w:rsidRPr="00716234" w:rsidRDefault="0050356D" w:rsidP="00B55B72">
      <w:pPr>
        <w:pStyle w:val="Prrafodelista"/>
        <w:tabs>
          <w:tab w:val="left" w:pos="836"/>
        </w:tabs>
        <w:spacing w:line="276" w:lineRule="auto"/>
        <w:ind w:right="153" w:firstLine="0"/>
        <w:rPr>
          <w:rFonts w:asciiTheme="minorHAnsi" w:hAnsiTheme="minorHAnsi"/>
          <w:sz w:val="24"/>
          <w:szCs w:val="24"/>
        </w:rPr>
      </w:pPr>
    </w:p>
    <w:p w14:paraId="702D8553" w14:textId="77777777" w:rsidR="0050356D" w:rsidRPr="00716234" w:rsidRDefault="007047AD" w:rsidP="00DE36C3">
      <w:pPr>
        <w:pStyle w:val="Prrafodelista"/>
        <w:numPr>
          <w:ilvl w:val="2"/>
          <w:numId w:val="4"/>
        </w:numPr>
        <w:tabs>
          <w:tab w:val="left" w:pos="1134"/>
        </w:tabs>
        <w:spacing w:line="276" w:lineRule="auto"/>
        <w:ind w:left="1134" w:right="153" w:hanging="1018"/>
        <w:rPr>
          <w:rFonts w:asciiTheme="minorHAnsi" w:hAnsiTheme="minorHAnsi"/>
          <w:sz w:val="24"/>
          <w:szCs w:val="24"/>
        </w:rPr>
      </w:pPr>
      <w:r w:rsidRPr="00716234">
        <w:rPr>
          <w:rFonts w:asciiTheme="minorHAnsi" w:hAnsiTheme="minorHAnsi"/>
          <w:sz w:val="24"/>
          <w:szCs w:val="24"/>
        </w:rPr>
        <w:t>Garantizar que el inmueble donde se ejecutará el Proyecto esté dotado de los servicios necesarios en los volúmenes o cantidades requeridos</w:t>
      </w:r>
      <w:r w:rsidR="0062426E">
        <w:rPr>
          <w:rFonts w:asciiTheme="minorHAnsi" w:hAnsiTheme="minorHAnsi"/>
          <w:sz w:val="24"/>
          <w:szCs w:val="24"/>
        </w:rPr>
        <w:t>;</w:t>
      </w:r>
    </w:p>
    <w:p w14:paraId="1D60C28E" w14:textId="77777777" w:rsidR="0050356D" w:rsidRPr="00716234" w:rsidRDefault="0050356D" w:rsidP="00DE36C3">
      <w:pPr>
        <w:pStyle w:val="Prrafodelista"/>
        <w:tabs>
          <w:tab w:val="left" w:pos="1134"/>
        </w:tabs>
        <w:spacing w:line="276" w:lineRule="auto"/>
        <w:ind w:left="1134" w:right="153" w:hanging="1018"/>
        <w:rPr>
          <w:rFonts w:asciiTheme="minorHAnsi" w:hAnsiTheme="minorHAnsi"/>
          <w:sz w:val="24"/>
          <w:szCs w:val="24"/>
        </w:rPr>
      </w:pPr>
    </w:p>
    <w:p w14:paraId="24148FBD" w14:textId="77777777" w:rsidR="0050356D" w:rsidRPr="00716234" w:rsidRDefault="007047AD" w:rsidP="00DE36C3">
      <w:pPr>
        <w:pStyle w:val="Prrafodelista"/>
        <w:numPr>
          <w:ilvl w:val="2"/>
          <w:numId w:val="4"/>
        </w:numPr>
        <w:tabs>
          <w:tab w:val="left" w:pos="1134"/>
        </w:tabs>
        <w:spacing w:line="276" w:lineRule="auto"/>
        <w:ind w:left="1134" w:right="153" w:hanging="1018"/>
        <w:rPr>
          <w:rFonts w:asciiTheme="minorHAnsi" w:hAnsiTheme="minorHAnsi"/>
          <w:sz w:val="24"/>
          <w:szCs w:val="24"/>
        </w:rPr>
      </w:pPr>
      <w:r w:rsidRPr="00716234">
        <w:rPr>
          <w:rFonts w:asciiTheme="minorHAnsi" w:hAnsiTheme="minorHAnsi"/>
          <w:sz w:val="24"/>
          <w:szCs w:val="24"/>
        </w:rPr>
        <w:t>Abstenerse de modificar o manipular los Equipos, fuera de su normal operación de conformidad con su manual de operación o el que entregue EL CONTRATISTA</w:t>
      </w:r>
      <w:r w:rsidR="0062426E">
        <w:rPr>
          <w:rFonts w:asciiTheme="minorHAnsi" w:hAnsiTheme="minorHAnsi"/>
          <w:sz w:val="24"/>
          <w:szCs w:val="24"/>
        </w:rPr>
        <w:t>;</w:t>
      </w:r>
    </w:p>
    <w:p w14:paraId="43DB0A72" w14:textId="77777777" w:rsidR="00CF46DD" w:rsidRPr="00716234" w:rsidRDefault="00CF46DD" w:rsidP="00DE36C3">
      <w:pPr>
        <w:pStyle w:val="Prrafodelista"/>
        <w:tabs>
          <w:tab w:val="left" w:pos="1134"/>
        </w:tabs>
        <w:spacing w:line="276" w:lineRule="auto"/>
        <w:ind w:left="1134" w:right="153" w:hanging="1018"/>
        <w:rPr>
          <w:rFonts w:asciiTheme="minorHAnsi" w:hAnsiTheme="minorHAnsi"/>
          <w:sz w:val="24"/>
          <w:szCs w:val="24"/>
        </w:rPr>
      </w:pPr>
    </w:p>
    <w:p w14:paraId="452C8783" w14:textId="3880874F" w:rsidR="00CF46DD" w:rsidRPr="00716234" w:rsidRDefault="005E4078" w:rsidP="00DE36C3">
      <w:pPr>
        <w:pStyle w:val="Prrafodelista"/>
        <w:numPr>
          <w:ilvl w:val="2"/>
          <w:numId w:val="4"/>
        </w:numPr>
        <w:tabs>
          <w:tab w:val="left" w:pos="1134"/>
        </w:tabs>
        <w:spacing w:line="276" w:lineRule="auto"/>
        <w:ind w:left="1134" w:right="153" w:hanging="1018"/>
        <w:rPr>
          <w:rFonts w:asciiTheme="minorHAnsi" w:hAnsiTheme="minorHAnsi"/>
          <w:sz w:val="24"/>
          <w:szCs w:val="24"/>
        </w:rPr>
      </w:pPr>
      <w:r>
        <w:rPr>
          <w:rFonts w:asciiTheme="minorHAnsi" w:hAnsiTheme="minorHAnsi"/>
          <w:sz w:val="24"/>
          <w:szCs w:val="24"/>
        </w:rPr>
        <w:t xml:space="preserve">Pagar el Precio del Contrato </w:t>
      </w:r>
      <w:r w:rsidR="00332B91">
        <w:rPr>
          <w:rFonts w:asciiTheme="minorHAnsi" w:hAnsiTheme="minorHAnsi"/>
          <w:sz w:val="24"/>
          <w:szCs w:val="24"/>
        </w:rPr>
        <w:t>en los términos de la</w:t>
      </w:r>
      <w:r w:rsidR="00716234" w:rsidRPr="00716234">
        <w:rPr>
          <w:rFonts w:asciiTheme="minorHAnsi" w:hAnsiTheme="minorHAnsi"/>
          <w:sz w:val="24"/>
          <w:szCs w:val="24"/>
        </w:rPr>
        <w:t xml:space="preserve"> Cláusula Décima</w:t>
      </w:r>
      <w:r w:rsidR="00860D0D">
        <w:rPr>
          <w:rFonts w:asciiTheme="minorHAnsi" w:hAnsiTheme="minorHAnsi"/>
          <w:sz w:val="24"/>
          <w:szCs w:val="24"/>
        </w:rPr>
        <w:t xml:space="preserve"> Primera</w:t>
      </w:r>
      <w:r w:rsidR="00716234" w:rsidRPr="00716234">
        <w:rPr>
          <w:rFonts w:asciiTheme="minorHAnsi" w:hAnsiTheme="minorHAnsi"/>
          <w:sz w:val="24"/>
          <w:szCs w:val="24"/>
        </w:rPr>
        <w:t xml:space="preserve"> de este Contrato</w:t>
      </w:r>
      <w:r w:rsidR="0062426E">
        <w:rPr>
          <w:rFonts w:asciiTheme="minorHAnsi" w:hAnsiTheme="minorHAnsi"/>
          <w:sz w:val="24"/>
          <w:szCs w:val="24"/>
        </w:rPr>
        <w:t>;</w:t>
      </w:r>
    </w:p>
    <w:p w14:paraId="58578D19" w14:textId="77777777" w:rsidR="0050356D" w:rsidRPr="00716234" w:rsidRDefault="0050356D" w:rsidP="00DE36C3">
      <w:pPr>
        <w:pStyle w:val="Prrafodelista"/>
        <w:tabs>
          <w:tab w:val="left" w:pos="1134"/>
        </w:tabs>
        <w:spacing w:line="276" w:lineRule="auto"/>
        <w:ind w:left="1134" w:right="153" w:hanging="1018"/>
        <w:rPr>
          <w:rFonts w:asciiTheme="minorHAnsi" w:hAnsiTheme="minorHAnsi"/>
          <w:sz w:val="24"/>
          <w:szCs w:val="24"/>
        </w:rPr>
      </w:pPr>
    </w:p>
    <w:p w14:paraId="31CCD020" w14:textId="77777777" w:rsidR="0050356D" w:rsidRPr="00716234" w:rsidRDefault="007047AD" w:rsidP="00DE36C3">
      <w:pPr>
        <w:pStyle w:val="Prrafodelista"/>
        <w:numPr>
          <w:ilvl w:val="2"/>
          <w:numId w:val="4"/>
        </w:numPr>
        <w:tabs>
          <w:tab w:val="left" w:pos="1134"/>
        </w:tabs>
        <w:spacing w:line="276" w:lineRule="auto"/>
        <w:ind w:left="1134" w:right="153" w:hanging="1018"/>
        <w:rPr>
          <w:rFonts w:asciiTheme="minorHAnsi" w:hAnsiTheme="minorHAnsi"/>
          <w:sz w:val="24"/>
          <w:szCs w:val="24"/>
        </w:rPr>
      </w:pPr>
      <w:r w:rsidRPr="00716234">
        <w:rPr>
          <w:rFonts w:asciiTheme="minorHAnsi" w:hAnsiTheme="minorHAnsi"/>
          <w:sz w:val="24"/>
          <w:szCs w:val="24"/>
        </w:rPr>
        <w:t>Notificar al CONTRATISTA todo cambio, potencial o real, de las condiciones de funcionamiento y uso de las instalaciones y los procesos, que pueden modificar el consumo de energía del Establecimiento, y por consecuencia puedan alterar los resultados en los Ahorros Energéticos Estimados. Entre otros, EL CONTRATANTE deberá notificar cualquier tipo</w:t>
      </w:r>
      <w:r w:rsidRPr="00716234">
        <w:rPr>
          <w:rFonts w:asciiTheme="minorHAnsi" w:hAnsiTheme="minorHAnsi"/>
          <w:sz w:val="24"/>
          <w:szCs w:val="24"/>
          <w:shd w:val="clear" w:color="auto" w:fill="FFFFFF"/>
        </w:rPr>
        <w:t xml:space="preserve"> de alteración en la estructura u operación del Establecimiento que pueda causar un aumento o disminución en el consumo de energía.</w:t>
      </w:r>
    </w:p>
    <w:p w14:paraId="19591F83" w14:textId="77777777" w:rsidR="0050356D" w:rsidRPr="00716234" w:rsidRDefault="0050356D" w:rsidP="00B55B72">
      <w:pPr>
        <w:pStyle w:val="Textoindependiente"/>
        <w:spacing w:before="11" w:line="276" w:lineRule="auto"/>
        <w:rPr>
          <w:rFonts w:asciiTheme="minorHAnsi" w:hAnsiTheme="minorHAnsi"/>
        </w:rPr>
      </w:pPr>
    </w:p>
    <w:p w14:paraId="0B1AADCC" w14:textId="77777777" w:rsidR="00636F60" w:rsidRPr="00716234" w:rsidRDefault="007047AD" w:rsidP="00B55B72">
      <w:pPr>
        <w:pStyle w:val="Ttulo1"/>
        <w:spacing w:line="276" w:lineRule="auto"/>
        <w:ind w:left="0"/>
        <w:jc w:val="both"/>
        <w:rPr>
          <w:rFonts w:asciiTheme="minorHAnsi" w:hAnsiTheme="minorHAnsi"/>
          <w:b w:val="0"/>
          <w:bCs w:val="0"/>
        </w:rPr>
      </w:pPr>
      <w:r w:rsidRPr="00716234">
        <w:rPr>
          <w:rFonts w:asciiTheme="minorHAnsi" w:hAnsiTheme="minorHAnsi"/>
        </w:rPr>
        <w:t>D</w:t>
      </w:r>
      <w:r w:rsidRPr="00716234">
        <w:rPr>
          <w:rFonts w:asciiTheme="minorHAnsi" w:hAnsiTheme="minorHAnsi"/>
          <w:bCs w:val="0"/>
        </w:rPr>
        <w:t>ÉCIMA TERCERA</w:t>
      </w:r>
      <w:r w:rsidR="00331CCE" w:rsidRPr="00716234">
        <w:rPr>
          <w:rFonts w:asciiTheme="minorHAnsi" w:hAnsiTheme="minorHAnsi"/>
          <w:bCs w:val="0"/>
        </w:rPr>
        <w:t xml:space="preserve">. PÓLIZAS DE SEGUROS. </w:t>
      </w:r>
    </w:p>
    <w:p w14:paraId="198A3059" w14:textId="77777777" w:rsidR="00636F60" w:rsidRPr="00716234" w:rsidRDefault="00636F60" w:rsidP="00B55B72">
      <w:pPr>
        <w:pStyle w:val="Ttulo1"/>
        <w:spacing w:line="276" w:lineRule="auto"/>
        <w:ind w:left="0"/>
        <w:jc w:val="both"/>
        <w:rPr>
          <w:rFonts w:asciiTheme="minorHAnsi" w:hAnsiTheme="minorHAnsi"/>
          <w:b w:val="0"/>
          <w:bCs w:val="0"/>
        </w:rPr>
      </w:pPr>
    </w:p>
    <w:p w14:paraId="656D7383" w14:textId="77777777" w:rsidR="00636F60" w:rsidRPr="00716234" w:rsidRDefault="00636F60" w:rsidP="00B55B72">
      <w:pPr>
        <w:pStyle w:val="Default"/>
        <w:numPr>
          <w:ilvl w:val="0"/>
          <w:numId w:val="12"/>
        </w:numPr>
        <w:spacing w:line="276" w:lineRule="auto"/>
        <w:jc w:val="both"/>
        <w:rPr>
          <w:rFonts w:asciiTheme="minorHAnsi" w:hAnsiTheme="minorHAnsi"/>
        </w:rPr>
      </w:pPr>
      <w:r w:rsidRPr="00716234">
        <w:rPr>
          <w:rFonts w:asciiTheme="minorHAnsi" w:hAnsiTheme="minorHAnsi"/>
          <w:b/>
          <w:bCs/>
        </w:rPr>
        <w:t>Seguro de cumplimiento</w:t>
      </w:r>
    </w:p>
    <w:p w14:paraId="32F556BC" w14:textId="77777777" w:rsidR="00636F60" w:rsidRPr="00716234" w:rsidRDefault="00636F60" w:rsidP="00B55B72">
      <w:pPr>
        <w:pStyle w:val="Default"/>
        <w:spacing w:line="276" w:lineRule="auto"/>
        <w:ind w:left="720"/>
        <w:jc w:val="both"/>
        <w:rPr>
          <w:rFonts w:asciiTheme="minorHAnsi" w:hAnsiTheme="minorHAnsi"/>
        </w:rPr>
      </w:pPr>
    </w:p>
    <w:p w14:paraId="090D4497" w14:textId="77777777" w:rsidR="00636F60" w:rsidRPr="00CB5651" w:rsidRDefault="005E4078" w:rsidP="00B55B72">
      <w:pPr>
        <w:pStyle w:val="Default"/>
        <w:spacing w:line="276" w:lineRule="auto"/>
        <w:jc w:val="both"/>
        <w:rPr>
          <w:rFonts w:asciiTheme="minorHAnsi" w:hAnsiTheme="minorHAnsi"/>
        </w:rPr>
      </w:pPr>
      <w:r>
        <w:rPr>
          <w:rFonts w:asciiTheme="minorHAnsi" w:hAnsiTheme="minorHAnsi"/>
        </w:rPr>
        <w:lastRenderedPageBreak/>
        <w:t>D</w:t>
      </w:r>
      <w:r w:rsidR="00636F60" w:rsidRPr="00CB5651">
        <w:rPr>
          <w:rFonts w:asciiTheme="minorHAnsi" w:hAnsiTheme="minorHAnsi"/>
        </w:rPr>
        <w:t>entro de los cinco (5) días hábiles sigui</w:t>
      </w:r>
      <w:r w:rsidR="00E72C65">
        <w:rPr>
          <w:rFonts w:asciiTheme="minorHAnsi" w:hAnsiTheme="minorHAnsi"/>
        </w:rPr>
        <w:t xml:space="preserve">entes a la </w:t>
      </w:r>
      <w:r w:rsidRPr="005E4078">
        <w:rPr>
          <w:rFonts w:asciiTheme="minorHAnsi" w:hAnsiTheme="minorHAnsi"/>
        </w:rPr>
        <w:t>validación por parte de ICONTEC del Proyecto y del CONTRATISTA</w:t>
      </w:r>
      <w:r w:rsidR="00636F60" w:rsidRPr="00CB5651">
        <w:rPr>
          <w:rFonts w:asciiTheme="minorHAnsi" w:hAnsiTheme="minorHAnsi"/>
        </w:rPr>
        <w:t xml:space="preserve">, </w:t>
      </w:r>
      <w:r w:rsidRPr="007C43FB">
        <w:rPr>
          <w:rFonts w:asciiTheme="minorHAnsi" w:hAnsiTheme="minorHAnsi"/>
          <w:bCs/>
        </w:rPr>
        <w:t xml:space="preserve">EL CONTRATISTA </w:t>
      </w:r>
      <w:r w:rsidRPr="00CB5651">
        <w:rPr>
          <w:rFonts w:asciiTheme="minorHAnsi" w:hAnsiTheme="minorHAnsi"/>
        </w:rPr>
        <w:t xml:space="preserve">tomará </w:t>
      </w:r>
      <w:r w:rsidR="00636F60" w:rsidRPr="00CB5651">
        <w:rPr>
          <w:rFonts w:asciiTheme="minorHAnsi" w:hAnsiTheme="minorHAnsi"/>
        </w:rPr>
        <w:t>las garantías que se expresan a continuación, a través de una Compañía de Seguros legalmente constituida en Colombia, en la cual figure como asegurado y/o beneficiari</w:t>
      </w:r>
      <w:r w:rsidR="00CB5651" w:rsidRPr="00CB5651">
        <w:rPr>
          <w:rFonts w:asciiTheme="minorHAnsi" w:hAnsiTheme="minorHAnsi"/>
        </w:rPr>
        <w:t>o</w:t>
      </w:r>
      <w:r w:rsidR="00636F60" w:rsidRPr="00CB5651">
        <w:rPr>
          <w:rFonts w:asciiTheme="minorHAnsi" w:hAnsiTheme="minorHAnsi"/>
        </w:rPr>
        <w:t xml:space="preserve"> </w:t>
      </w:r>
      <w:r w:rsidR="00636F60" w:rsidRPr="007C43FB">
        <w:rPr>
          <w:rFonts w:asciiTheme="minorHAnsi" w:hAnsiTheme="minorHAnsi"/>
          <w:bCs/>
        </w:rPr>
        <w:t xml:space="preserve">EL CONTRATANTE. </w:t>
      </w:r>
      <w:r w:rsidR="00636F60" w:rsidRPr="00CB5651">
        <w:rPr>
          <w:rFonts w:asciiTheme="minorHAnsi" w:hAnsiTheme="minorHAnsi"/>
        </w:rPr>
        <w:t xml:space="preserve">Dichas garantías, al igual que las constancias de pago de las primas, deberán ser aprobadas previamente por </w:t>
      </w:r>
      <w:r w:rsidR="00636F60" w:rsidRPr="007C43FB">
        <w:rPr>
          <w:rFonts w:asciiTheme="minorHAnsi" w:hAnsiTheme="minorHAnsi"/>
          <w:bCs/>
        </w:rPr>
        <w:t xml:space="preserve">EL CONTRATANTE </w:t>
      </w:r>
      <w:r w:rsidR="00636F60" w:rsidRPr="00CB5651">
        <w:rPr>
          <w:rFonts w:asciiTheme="minorHAnsi" w:hAnsiTheme="minorHAnsi"/>
        </w:rPr>
        <w:t>como requisito</w:t>
      </w:r>
      <w:r w:rsidR="00E72C65">
        <w:rPr>
          <w:rFonts w:asciiTheme="minorHAnsi" w:hAnsiTheme="minorHAnsi"/>
        </w:rPr>
        <w:t xml:space="preserve"> previo para que procedan los</w:t>
      </w:r>
      <w:r w:rsidR="00636F60" w:rsidRPr="00CB5651">
        <w:rPr>
          <w:rFonts w:asciiTheme="minorHAnsi" w:hAnsiTheme="minorHAnsi"/>
        </w:rPr>
        <w:t xml:space="preserve"> pago</w:t>
      </w:r>
      <w:r w:rsidR="00E72C65">
        <w:rPr>
          <w:rFonts w:asciiTheme="minorHAnsi" w:hAnsiTheme="minorHAnsi"/>
        </w:rPr>
        <w:t>s fijados en la Cláusula Décima Primera</w:t>
      </w:r>
      <w:r w:rsidR="00636F60" w:rsidRPr="00CB5651">
        <w:rPr>
          <w:rFonts w:asciiTheme="minorHAnsi" w:hAnsiTheme="minorHAnsi"/>
        </w:rPr>
        <w:t xml:space="preserve">. </w:t>
      </w:r>
    </w:p>
    <w:p w14:paraId="5D0D039C" w14:textId="77777777" w:rsidR="00636F60" w:rsidRPr="00CB5651" w:rsidRDefault="00636F60" w:rsidP="00B55B72">
      <w:pPr>
        <w:pStyle w:val="Default"/>
        <w:spacing w:line="276" w:lineRule="auto"/>
        <w:jc w:val="both"/>
        <w:rPr>
          <w:rFonts w:asciiTheme="minorHAnsi" w:hAnsiTheme="minorHAnsi"/>
        </w:rPr>
      </w:pPr>
    </w:p>
    <w:p w14:paraId="57505EB2" w14:textId="77777777" w:rsidR="00457D9B" w:rsidRDefault="00636F60">
      <w:pPr>
        <w:pStyle w:val="Default"/>
        <w:numPr>
          <w:ilvl w:val="0"/>
          <w:numId w:val="14"/>
        </w:numPr>
        <w:spacing w:after="259" w:line="276" w:lineRule="auto"/>
        <w:jc w:val="both"/>
        <w:rPr>
          <w:rFonts w:asciiTheme="minorHAnsi" w:hAnsiTheme="minorHAnsi"/>
        </w:rPr>
      </w:pPr>
      <w:r w:rsidRPr="00457D9B">
        <w:rPr>
          <w:rFonts w:asciiTheme="minorHAnsi" w:hAnsiTheme="minorHAnsi"/>
        </w:rPr>
        <w:t>Cumplimiento del contrato: P</w:t>
      </w:r>
      <w:r w:rsidR="007267B1" w:rsidRPr="00457D9B">
        <w:rPr>
          <w:rFonts w:asciiTheme="minorHAnsi" w:hAnsiTheme="minorHAnsi"/>
        </w:rPr>
        <w:t>or una cuantía equivalente al 20</w:t>
      </w:r>
      <w:r w:rsidR="00E72C65" w:rsidRPr="00457D9B">
        <w:rPr>
          <w:rFonts w:asciiTheme="minorHAnsi" w:hAnsiTheme="minorHAnsi"/>
        </w:rPr>
        <w:t xml:space="preserve">% del </w:t>
      </w:r>
      <w:r w:rsidR="00383D01">
        <w:rPr>
          <w:rFonts w:asciiTheme="minorHAnsi" w:hAnsiTheme="minorHAnsi"/>
        </w:rPr>
        <w:t xml:space="preserve">Precio </w:t>
      </w:r>
      <w:r w:rsidR="00E72C65" w:rsidRPr="00457D9B">
        <w:rPr>
          <w:rFonts w:asciiTheme="minorHAnsi" w:hAnsiTheme="minorHAnsi"/>
        </w:rPr>
        <w:t>del C</w:t>
      </w:r>
      <w:r w:rsidRPr="00457D9B">
        <w:rPr>
          <w:rFonts w:asciiTheme="minorHAnsi" w:hAnsiTheme="minorHAnsi"/>
        </w:rPr>
        <w:t>ontrato y</w:t>
      </w:r>
      <w:r w:rsidR="00B96824" w:rsidRPr="00457D9B">
        <w:rPr>
          <w:rFonts w:asciiTheme="minorHAnsi" w:hAnsiTheme="minorHAnsi"/>
        </w:rPr>
        <w:t xml:space="preserve"> una vigencia igual al plazo de</w:t>
      </w:r>
      <w:r w:rsidR="00457D9B">
        <w:rPr>
          <w:rFonts w:asciiTheme="minorHAnsi" w:hAnsiTheme="minorHAnsi"/>
        </w:rPr>
        <w:t>l Contrato.</w:t>
      </w:r>
      <w:r w:rsidR="00E72C65" w:rsidRPr="00457D9B">
        <w:rPr>
          <w:rFonts w:asciiTheme="minorHAnsi" w:hAnsiTheme="minorHAnsi"/>
        </w:rPr>
        <w:t xml:space="preserve"> </w:t>
      </w:r>
    </w:p>
    <w:p w14:paraId="414DC980" w14:textId="77777777" w:rsidR="00636F60" w:rsidRPr="00457D9B" w:rsidRDefault="00636F60">
      <w:pPr>
        <w:pStyle w:val="Default"/>
        <w:numPr>
          <w:ilvl w:val="0"/>
          <w:numId w:val="14"/>
        </w:numPr>
        <w:spacing w:after="259" w:line="276" w:lineRule="auto"/>
        <w:jc w:val="both"/>
        <w:rPr>
          <w:rFonts w:asciiTheme="minorHAnsi" w:hAnsiTheme="minorHAnsi"/>
        </w:rPr>
      </w:pPr>
      <w:r w:rsidRPr="00457D9B">
        <w:rPr>
          <w:rFonts w:asciiTheme="minorHAnsi" w:hAnsiTheme="minorHAnsi"/>
        </w:rPr>
        <w:t xml:space="preserve">Cumplimiento del ahorro (cobertura de desempeño): </w:t>
      </w:r>
      <w:r w:rsidR="0009364B" w:rsidRPr="00457D9B">
        <w:rPr>
          <w:rFonts w:asciiTheme="minorHAnsi" w:hAnsiTheme="minorHAnsi"/>
        </w:rPr>
        <w:t>P</w:t>
      </w:r>
      <w:r w:rsidR="0009364B" w:rsidRPr="00457D9B">
        <w:rPr>
          <w:rFonts w:asciiTheme="minorHAnsi" w:hAnsiTheme="minorHAnsi" w:cs="CenturyGothic"/>
        </w:rPr>
        <w:t xml:space="preserve">or medio de la cual se garantice el pago de la totalidad de la </w:t>
      </w:r>
      <w:r w:rsidR="00443B32">
        <w:rPr>
          <w:rFonts w:asciiTheme="minorHAnsi" w:hAnsiTheme="minorHAnsi" w:cs="CenturyGothic"/>
        </w:rPr>
        <w:t>Indemnización por Incumplimiento de los Ahorros Energéticos Estimados</w:t>
      </w:r>
      <w:r w:rsidR="0009364B" w:rsidRPr="00457D9B">
        <w:rPr>
          <w:rFonts w:asciiTheme="minorHAnsi" w:hAnsiTheme="minorHAnsi" w:cs="CenturyGothic"/>
        </w:rPr>
        <w:t>, p</w:t>
      </w:r>
      <w:r w:rsidRPr="00457D9B">
        <w:rPr>
          <w:rFonts w:asciiTheme="minorHAnsi" w:hAnsiTheme="minorHAnsi"/>
        </w:rPr>
        <w:t xml:space="preserve">or una cuantía equivalente al </w:t>
      </w:r>
      <w:r w:rsidR="007045C3" w:rsidRPr="00457D9B">
        <w:rPr>
          <w:rFonts w:asciiTheme="minorHAnsi" w:hAnsiTheme="minorHAnsi"/>
        </w:rPr>
        <w:t>cien por ciento (</w:t>
      </w:r>
      <w:r w:rsidRPr="00457D9B">
        <w:rPr>
          <w:rFonts w:asciiTheme="minorHAnsi" w:hAnsiTheme="minorHAnsi"/>
        </w:rPr>
        <w:t>100%</w:t>
      </w:r>
      <w:r w:rsidR="007045C3" w:rsidRPr="00457D9B">
        <w:rPr>
          <w:rFonts w:asciiTheme="minorHAnsi" w:hAnsiTheme="minorHAnsi"/>
        </w:rPr>
        <w:t>)</w:t>
      </w:r>
      <w:r w:rsidRPr="00457D9B">
        <w:rPr>
          <w:rFonts w:asciiTheme="minorHAnsi" w:hAnsiTheme="minorHAnsi"/>
        </w:rPr>
        <w:t xml:space="preserve"> </w:t>
      </w:r>
      <w:r w:rsidR="007045C3" w:rsidRPr="00457D9B">
        <w:rPr>
          <w:rFonts w:asciiTheme="minorHAnsi" w:hAnsiTheme="minorHAnsi"/>
        </w:rPr>
        <w:t>d</w:t>
      </w:r>
      <w:r w:rsidRPr="00457D9B">
        <w:rPr>
          <w:rFonts w:asciiTheme="minorHAnsi" w:hAnsiTheme="minorHAnsi"/>
        </w:rPr>
        <w:t>el valor</w:t>
      </w:r>
      <w:r w:rsidR="007045C3" w:rsidRPr="00457D9B">
        <w:rPr>
          <w:rFonts w:asciiTheme="minorHAnsi" w:hAnsiTheme="minorHAnsi"/>
        </w:rPr>
        <w:t xml:space="preserve"> de los Ahorros Energéticos Estimados</w:t>
      </w:r>
      <w:r w:rsidRPr="00457D9B">
        <w:rPr>
          <w:rFonts w:asciiTheme="minorHAnsi" w:hAnsiTheme="minorHAnsi"/>
        </w:rPr>
        <w:t xml:space="preserve"> y una vigencia igual al </w:t>
      </w:r>
      <w:r w:rsidR="00457D9B" w:rsidRPr="00457D9B">
        <w:rPr>
          <w:rFonts w:asciiTheme="minorHAnsi" w:hAnsiTheme="minorHAnsi"/>
        </w:rPr>
        <w:t>de la fase de mantenimiento del presente Contrato</w:t>
      </w:r>
      <w:r w:rsidRPr="00457D9B">
        <w:rPr>
          <w:rFonts w:asciiTheme="minorHAnsi" w:hAnsiTheme="minorHAnsi"/>
        </w:rPr>
        <w:t>.</w:t>
      </w:r>
    </w:p>
    <w:p w14:paraId="6038107C" w14:textId="77777777" w:rsidR="007D61BF" w:rsidRPr="0053356C" w:rsidRDefault="007D61BF" w:rsidP="00160B67">
      <w:pPr>
        <w:pStyle w:val="Default"/>
        <w:spacing w:after="259" w:line="276" w:lineRule="auto"/>
        <w:ind w:left="720"/>
        <w:jc w:val="both"/>
        <w:rPr>
          <w:rFonts w:asciiTheme="minorHAnsi" w:hAnsiTheme="minorHAnsi"/>
        </w:rPr>
      </w:pPr>
      <w:r w:rsidRPr="00160B67">
        <w:rPr>
          <w:rFonts w:asciiTheme="minorHAnsi" w:hAnsiTheme="minorHAnsi"/>
          <w:iCs/>
        </w:rPr>
        <w:t xml:space="preserve">La exposición máxima por parte de la compañía de seguros </w:t>
      </w:r>
      <w:r w:rsidR="00104627">
        <w:rPr>
          <w:rFonts w:asciiTheme="minorHAnsi" w:hAnsiTheme="minorHAnsi"/>
          <w:iCs/>
        </w:rPr>
        <w:t xml:space="preserve">durante un año de ejecución del contrato </w:t>
      </w:r>
      <w:r w:rsidRPr="00160B67">
        <w:rPr>
          <w:rFonts w:asciiTheme="minorHAnsi" w:hAnsiTheme="minorHAnsi"/>
          <w:iCs/>
        </w:rPr>
        <w:t xml:space="preserve">corresponderá al </w:t>
      </w:r>
      <w:r w:rsidR="00104627">
        <w:rPr>
          <w:rFonts w:asciiTheme="minorHAnsi" w:hAnsiTheme="minorHAnsi"/>
          <w:iCs/>
        </w:rPr>
        <w:t>cien por ciento (</w:t>
      </w:r>
      <w:r w:rsidRPr="00160B67">
        <w:rPr>
          <w:rFonts w:asciiTheme="minorHAnsi" w:hAnsiTheme="minorHAnsi"/>
          <w:iCs/>
        </w:rPr>
        <w:t>100%</w:t>
      </w:r>
      <w:r w:rsidR="00104627">
        <w:rPr>
          <w:rFonts w:asciiTheme="minorHAnsi" w:hAnsiTheme="minorHAnsi"/>
          <w:iCs/>
        </w:rPr>
        <w:t>)</w:t>
      </w:r>
      <w:r w:rsidRPr="00160B67">
        <w:rPr>
          <w:rFonts w:asciiTheme="minorHAnsi" w:hAnsiTheme="minorHAnsi"/>
          <w:iCs/>
        </w:rPr>
        <w:t xml:space="preserve"> del ahorro prometido </w:t>
      </w:r>
      <w:r w:rsidR="00104627">
        <w:rPr>
          <w:rFonts w:asciiTheme="minorHAnsi" w:hAnsiTheme="minorHAnsi"/>
          <w:iCs/>
        </w:rPr>
        <w:t>durante ese término</w:t>
      </w:r>
      <w:r w:rsidRPr="00160B67">
        <w:rPr>
          <w:rFonts w:asciiTheme="minorHAnsi" w:hAnsiTheme="minorHAnsi"/>
          <w:iCs/>
        </w:rPr>
        <w:t xml:space="preserve">. </w:t>
      </w:r>
    </w:p>
    <w:p w14:paraId="61DD4ED8" w14:textId="77777777" w:rsidR="00636F60" w:rsidRPr="00CB5651" w:rsidRDefault="00636F60" w:rsidP="00B55B72">
      <w:pPr>
        <w:pStyle w:val="Default"/>
        <w:numPr>
          <w:ilvl w:val="0"/>
          <w:numId w:val="14"/>
        </w:numPr>
        <w:spacing w:after="259" w:line="276" w:lineRule="auto"/>
        <w:jc w:val="both"/>
        <w:rPr>
          <w:rFonts w:asciiTheme="minorHAnsi" w:hAnsiTheme="minorHAnsi"/>
        </w:rPr>
      </w:pPr>
      <w:r w:rsidRPr="00CB5651">
        <w:rPr>
          <w:rFonts w:asciiTheme="minorHAnsi" w:hAnsiTheme="minorHAnsi"/>
        </w:rPr>
        <w:t xml:space="preserve">Buen manejo y correcta inversión del anticipo: Por una cuantía equivalente al 100% del monto que </w:t>
      </w:r>
      <w:r w:rsidR="006903CD" w:rsidRPr="00CB5651">
        <w:rPr>
          <w:rFonts w:asciiTheme="minorHAnsi" w:hAnsiTheme="minorHAnsi"/>
        </w:rPr>
        <w:t xml:space="preserve">EL CONTRATISTA </w:t>
      </w:r>
      <w:r w:rsidRPr="00CB5651">
        <w:rPr>
          <w:rFonts w:asciiTheme="minorHAnsi" w:hAnsiTheme="minorHAnsi"/>
        </w:rPr>
        <w:t xml:space="preserve">reciba a título de anticipo </w:t>
      </w:r>
      <w:r w:rsidR="006903CD">
        <w:rPr>
          <w:rFonts w:asciiTheme="minorHAnsi" w:hAnsiTheme="minorHAnsi"/>
        </w:rPr>
        <w:t>para la ejecución del C</w:t>
      </w:r>
      <w:r w:rsidRPr="00CB5651">
        <w:rPr>
          <w:rFonts w:asciiTheme="minorHAnsi" w:hAnsiTheme="minorHAnsi"/>
        </w:rPr>
        <w:t>ontrato y</w:t>
      </w:r>
      <w:r w:rsidR="00457D9B">
        <w:rPr>
          <w:rFonts w:asciiTheme="minorHAnsi" w:hAnsiTheme="minorHAnsi"/>
        </w:rPr>
        <w:t xml:space="preserve"> una vigencia igual al plazo de vigencia del presente Contrato.</w:t>
      </w:r>
    </w:p>
    <w:p w14:paraId="0226A098" w14:textId="77777777" w:rsidR="00636F60" w:rsidRPr="00CB5651" w:rsidRDefault="00636F60" w:rsidP="00B55B72">
      <w:pPr>
        <w:pStyle w:val="Default"/>
        <w:numPr>
          <w:ilvl w:val="0"/>
          <w:numId w:val="14"/>
        </w:numPr>
        <w:spacing w:after="259" w:line="276" w:lineRule="auto"/>
        <w:jc w:val="both"/>
        <w:rPr>
          <w:rFonts w:asciiTheme="minorHAnsi" w:hAnsiTheme="minorHAnsi"/>
        </w:rPr>
      </w:pPr>
      <w:r w:rsidRPr="00CB5651">
        <w:rPr>
          <w:rFonts w:asciiTheme="minorHAnsi" w:hAnsiTheme="minorHAnsi"/>
        </w:rPr>
        <w:t>Pago de salarios, prestaciones sociales e indemnizaciones laborales: P</w:t>
      </w:r>
      <w:r w:rsidR="007267B1">
        <w:rPr>
          <w:rFonts w:asciiTheme="minorHAnsi" w:hAnsiTheme="minorHAnsi"/>
        </w:rPr>
        <w:t>or una cuantía equivalente al 10</w:t>
      </w:r>
      <w:r w:rsidR="006903CD">
        <w:rPr>
          <w:rFonts w:asciiTheme="minorHAnsi" w:hAnsiTheme="minorHAnsi"/>
        </w:rPr>
        <w:t xml:space="preserve">% del </w:t>
      </w:r>
      <w:r w:rsidR="00383D01">
        <w:rPr>
          <w:rFonts w:asciiTheme="minorHAnsi" w:hAnsiTheme="minorHAnsi"/>
        </w:rPr>
        <w:t xml:space="preserve">Precio </w:t>
      </w:r>
      <w:r w:rsidR="006903CD">
        <w:rPr>
          <w:rFonts w:asciiTheme="minorHAnsi" w:hAnsiTheme="minorHAnsi"/>
        </w:rPr>
        <w:t>del C</w:t>
      </w:r>
      <w:r w:rsidRPr="00CB5651">
        <w:rPr>
          <w:rFonts w:asciiTheme="minorHAnsi" w:hAnsiTheme="minorHAnsi"/>
        </w:rPr>
        <w:t>ontrato y una vigencia igual al plazo de</w:t>
      </w:r>
      <w:r w:rsidR="00457D9B">
        <w:rPr>
          <w:rFonts w:asciiTheme="minorHAnsi" w:hAnsiTheme="minorHAnsi"/>
        </w:rPr>
        <w:t>l presente Contrato</w:t>
      </w:r>
      <w:r w:rsidRPr="00CB5651">
        <w:rPr>
          <w:rFonts w:asciiTheme="minorHAnsi" w:hAnsiTheme="minorHAnsi"/>
        </w:rPr>
        <w:t xml:space="preserve"> y tres (3) años más. </w:t>
      </w:r>
    </w:p>
    <w:p w14:paraId="1EEB9ED1" w14:textId="77777777" w:rsidR="00636F60" w:rsidRPr="00CB5651" w:rsidRDefault="00636F60" w:rsidP="00B55B72">
      <w:pPr>
        <w:pStyle w:val="Default"/>
        <w:numPr>
          <w:ilvl w:val="0"/>
          <w:numId w:val="14"/>
        </w:numPr>
        <w:spacing w:after="259" w:line="276" w:lineRule="auto"/>
        <w:jc w:val="both"/>
        <w:rPr>
          <w:rFonts w:asciiTheme="minorHAnsi" w:hAnsiTheme="minorHAnsi"/>
        </w:rPr>
      </w:pPr>
      <w:r w:rsidRPr="00CB5651">
        <w:rPr>
          <w:rFonts w:asciiTheme="minorHAnsi" w:hAnsiTheme="minorHAnsi"/>
        </w:rPr>
        <w:t>Estabilidad de la obra: P</w:t>
      </w:r>
      <w:r w:rsidR="007267B1">
        <w:rPr>
          <w:rFonts w:asciiTheme="minorHAnsi" w:hAnsiTheme="minorHAnsi"/>
        </w:rPr>
        <w:t>or una cuantía equivalente al 20</w:t>
      </w:r>
      <w:r w:rsidRPr="00CB5651">
        <w:rPr>
          <w:rFonts w:asciiTheme="minorHAnsi" w:hAnsiTheme="minorHAnsi"/>
        </w:rPr>
        <w:t xml:space="preserve">% del </w:t>
      </w:r>
      <w:r w:rsidR="003102E2">
        <w:rPr>
          <w:rFonts w:asciiTheme="minorHAnsi" w:hAnsiTheme="minorHAnsi"/>
        </w:rPr>
        <w:t xml:space="preserve">Precio del Contrato </w:t>
      </w:r>
      <w:r w:rsidRPr="00CB5651">
        <w:rPr>
          <w:rFonts w:asciiTheme="minorHAnsi" w:hAnsiTheme="minorHAnsi"/>
        </w:rPr>
        <w:t xml:space="preserve">y una vigencia </w:t>
      </w:r>
      <w:r w:rsidR="0009364B">
        <w:rPr>
          <w:rFonts w:asciiTheme="minorHAnsi" w:hAnsiTheme="minorHAnsi"/>
        </w:rPr>
        <w:t xml:space="preserve">de treinta y seis (36) </w:t>
      </w:r>
      <w:r w:rsidRPr="00CB5651">
        <w:rPr>
          <w:rFonts w:asciiTheme="minorHAnsi" w:hAnsiTheme="minorHAnsi"/>
        </w:rPr>
        <w:t xml:space="preserve">meses contados a partir de la entrega de la instalación y montaje de acuerdo con el Acta de Recibo Definitivo de las obras a total satisfacción del </w:t>
      </w:r>
      <w:r w:rsidRPr="007C43FB">
        <w:rPr>
          <w:rFonts w:asciiTheme="minorHAnsi" w:hAnsiTheme="minorHAnsi"/>
          <w:bCs/>
        </w:rPr>
        <w:t>CONTRATANTE</w:t>
      </w:r>
      <w:r w:rsidRPr="00CB5651">
        <w:rPr>
          <w:rFonts w:asciiTheme="minorHAnsi" w:hAnsiTheme="minorHAnsi"/>
        </w:rPr>
        <w:t xml:space="preserve">. </w:t>
      </w:r>
    </w:p>
    <w:p w14:paraId="5038893A" w14:textId="77777777" w:rsidR="00636F60" w:rsidRPr="00CB5651" w:rsidRDefault="00636F60" w:rsidP="0009364B">
      <w:pPr>
        <w:pStyle w:val="Default"/>
        <w:numPr>
          <w:ilvl w:val="0"/>
          <w:numId w:val="14"/>
        </w:numPr>
        <w:spacing w:after="259" w:line="276" w:lineRule="auto"/>
        <w:jc w:val="both"/>
        <w:rPr>
          <w:rFonts w:asciiTheme="minorHAnsi" w:hAnsiTheme="minorHAnsi"/>
        </w:rPr>
      </w:pPr>
      <w:r w:rsidRPr="00CB5651">
        <w:rPr>
          <w:rFonts w:asciiTheme="minorHAnsi" w:hAnsiTheme="minorHAnsi"/>
        </w:rPr>
        <w:t>Calidad y correcto funcionamiento de equipos: P</w:t>
      </w:r>
      <w:r w:rsidR="007267B1">
        <w:rPr>
          <w:rFonts w:asciiTheme="minorHAnsi" w:hAnsiTheme="minorHAnsi"/>
        </w:rPr>
        <w:t>or una cuantía equivalente al 20</w:t>
      </w:r>
      <w:r w:rsidR="006903CD">
        <w:rPr>
          <w:rFonts w:asciiTheme="minorHAnsi" w:hAnsiTheme="minorHAnsi"/>
        </w:rPr>
        <w:t xml:space="preserve">% del </w:t>
      </w:r>
      <w:r w:rsidR="00383D01">
        <w:rPr>
          <w:rFonts w:asciiTheme="minorHAnsi" w:hAnsiTheme="minorHAnsi"/>
        </w:rPr>
        <w:t xml:space="preserve">Precio </w:t>
      </w:r>
      <w:r w:rsidR="006903CD">
        <w:rPr>
          <w:rFonts w:asciiTheme="minorHAnsi" w:hAnsiTheme="minorHAnsi"/>
        </w:rPr>
        <w:t>del C</w:t>
      </w:r>
      <w:r w:rsidRPr="00CB5651">
        <w:rPr>
          <w:rFonts w:asciiTheme="minorHAnsi" w:hAnsiTheme="minorHAnsi"/>
        </w:rPr>
        <w:t xml:space="preserve">ontrato y con una vigencia </w:t>
      </w:r>
      <w:r w:rsidR="0009364B">
        <w:rPr>
          <w:rFonts w:asciiTheme="minorHAnsi" w:hAnsiTheme="minorHAnsi"/>
        </w:rPr>
        <w:t xml:space="preserve">equivalente al período de </w:t>
      </w:r>
      <w:r w:rsidR="0009364B" w:rsidRPr="0009364B">
        <w:rPr>
          <w:rFonts w:asciiTheme="minorHAnsi" w:hAnsiTheme="minorHAnsi"/>
        </w:rPr>
        <w:t>“Instalación y Mantenimiento”</w:t>
      </w:r>
      <w:r w:rsidR="0009364B">
        <w:rPr>
          <w:rFonts w:asciiTheme="minorHAnsi" w:hAnsiTheme="minorHAnsi"/>
        </w:rPr>
        <w:t xml:space="preserve"> previsto en el Anexo 5</w:t>
      </w:r>
      <w:r w:rsidR="00383D01">
        <w:rPr>
          <w:rFonts w:asciiTheme="minorHAnsi" w:hAnsiTheme="minorHAnsi"/>
        </w:rPr>
        <w:t>. E</w:t>
      </w:r>
      <w:r w:rsidR="00DC2145">
        <w:rPr>
          <w:rFonts w:asciiTheme="minorHAnsi" w:hAnsiTheme="minorHAnsi"/>
        </w:rPr>
        <w:t xml:space="preserve">sta cobertura nunca podrá ser superior a la garantía </w:t>
      </w:r>
      <w:r w:rsidR="00160B67">
        <w:rPr>
          <w:rFonts w:asciiTheme="minorHAnsi" w:hAnsiTheme="minorHAnsi"/>
        </w:rPr>
        <w:t>entregada por el fabricante</w:t>
      </w:r>
      <w:r w:rsidRPr="00CB5651">
        <w:rPr>
          <w:rFonts w:asciiTheme="minorHAnsi" w:hAnsiTheme="minorHAnsi"/>
        </w:rPr>
        <w:t xml:space="preserve">. </w:t>
      </w:r>
    </w:p>
    <w:p w14:paraId="23F543A0" w14:textId="77777777" w:rsidR="00636F60" w:rsidRPr="00716234" w:rsidRDefault="00636F60" w:rsidP="00B55B72">
      <w:pPr>
        <w:pStyle w:val="Default"/>
        <w:numPr>
          <w:ilvl w:val="0"/>
          <w:numId w:val="12"/>
        </w:numPr>
        <w:spacing w:line="276" w:lineRule="auto"/>
        <w:jc w:val="both"/>
        <w:rPr>
          <w:rFonts w:asciiTheme="minorHAnsi" w:hAnsiTheme="minorHAnsi"/>
          <w:b/>
          <w:bCs/>
        </w:rPr>
      </w:pPr>
      <w:r w:rsidRPr="00716234">
        <w:rPr>
          <w:rFonts w:asciiTheme="minorHAnsi" w:hAnsiTheme="minorHAnsi"/>
          <w:b/>
          <w:bCs/>
        </w:rPr>
        <w:t>Seguro de Responsabilidad Civil Extracontractual (RCE)</w:t>
      </w:r>
    </w:p>
    <w:p w14:paraId="13300487" w14:textId="77777777" w:rsidR="00636F60" w:rsidRPr="00716234" w:rsidRDefault="00636F60" w:rsidP="00B55B72">
      <w:pPr>
        <w:pStyle w:val="Default"/>
        <w:spacing w:line="276" w:lineRule="auto"/>
        <w:jc w:val="both"/>
        <w:rPr>
          <w:rFonts w:asciiTheme="minorHAnsi" w:hAnsiTheme="minorHAnsi"/>
          <w:b/>
          <w:bCs/>
        </w:rPr>
      </w:pPr>
    </w:p>
    <w:p w14:paraId="342A79BF" w14:textId="77777777" w:rsidR="00636F60" w:rsidRPr="007C43FB" w:rsidRDefault="00636F60" w:rsidP="007C43FB">
      <w:pPr>
        <w:adjustRightInd w:val="0"/>
        <w:spacing w:line="276" w:lineRule="auto"/>
        <w:jc w:val="both"/>
        <w:rPr>
          <w:rFonts w:asciiTheme="minorHAnsi" w:hAnsiTheme="minorHAnsi"/>
        </w:rPr>
      </w:pPr>
      <w:r w:rsidRPr="007C43FB">
        <w:rPr>
          <w:rFonts w:asciiTheme="minorHAnsi" w:hAnsiTheme="minorHAnsi" w:cs="Arial"/>
          <w:color w:val="000000"/>
          <w:sz w:val="24"/>
          <w:szCs w:val="24"/>
        </w:rPr>
        <w:t>De igual manera</w:t>
      </w:r>
      <w:r w:rsidRPr="007C43FB">
        <w:rPr>
          <w:rFonts w:asciiTheme="minorHAnsi" w:hAnsiTheme="minorHAnsi"/>
          <w:sz w:val="24"/>
          <w:szCs w:val="24"/>
        </w:rPr>
        <w:t xml:space="preserve"> EL CONTRATISTA </w:t>
      </w:r>
      <w:r w:rsidRPr="007C43FB">
        <w:rPr>
          <w:rFonts w:asciiTheme="minorHAnsi" w:hAnsiTheme="minorHAnsi" w:cs="Arial"/>
          <w:color w:val="000000"/>
          <w:sz w:val="24"/>
          <w:szCs w:val="24"/>
        </w:rPr>
        <w:t>se obliga a constituir a su costa una póliza de responsabilidad civil extracontractual que cubra los perj</w:t>
      </w:r>
      <w:r w:rsidR="00990ABA" w:rsidRPr="007C43FB">
        <w:rPr>
          <w:rFonts w:asciiTheme="minorHAnsi" w:hAnsiTheme="minorHAnsi" w:cs="Arial"/>
          <w:color w:val="000000"/>
          <w:sz w:val="24"/>
          <w:szCs w:val="24"/>
        </w:rPr>
        <w:t xml:space="preserve">uicios que le sean imputables a </w:t>
      </w:r>
      <w:r w:rsidR="00990ABA">
        <w:rPr>
          <w:rFonts w:asciiTheme="minorHAnsi" w:hAnsiTheme="minorHAnsi" w:cs="Arial"/>
          <w:color w:val="000000"/>
          <w:sz w:val="24"/>
          <w:szCs w:val="24"/>
        </w:rPr>
        <w:t>él</w:t>
      </w:r>
      <w:r w:rsidRPr="007C43FB">
        <w:rPr>
          <w:rFonts w:asciiTheme="minorHAnsi" w:hAnsiTheme="minorHAnsi" w:cs="Arial"/>
          <w:color w:val="000000"/>
          <w:sz w:val="24"/>
          <w:szCs w:val="24"/>
        </w:rPr>
        <w:t>, como consecuencia directa de daños materiales, lesiones personales y/o muerte que se ocasionen a</w:t>
      </w:r>
      <w:r w:rsidR="00990ABA" w:rsidRPr="007C43FB">
        <w:rPr>
          <w:rFonts w:asciiTheme="minorHAnsi" w:hAnsiTheme="minorHAnsi" w:cs="Arial"/>
          <w:color w:val="000000"/>
          <w:sz w:val="24"/>
          <w:szCs w:val="24"/>
        </w:rPr>
        <w:t xml:space="preserve"> terceros en el desarrollo del C</w:t>
      </w:r>
      <w:r w:rsidRPr="007C43FB">
        <w:rPr>
          <w:rFonts w:asciiTheme="minorHAnsi" w:hAnsiTheme="minorHAnsi" w:cs="Arial"/>
          <w:color w:val="000000"/>
          <w:sz w:val="24"/>
          <w:szCs w:val="24"/>
        </w:rPr>
        <w:t>ontrato</w:t>
      </w:r>
      <w:r w:rsidR="00990ABA">
        <w:rPr>
          <w:rFonts w:asciiTheme="minorHAnsi" w:hAnsiTheme="minorHAnsi" w:cs="Arial"/>
          <w:color w:val="000000"/>
          <w:sz w:val="24"/>
          <w:szCs w:val="24"/>
        </w:rPr>
        <w:t>,</w:t>
      </w:r>
      <w:r w:rsidRPr="007C43FB">
        <w:rPr>
          <w:rFonts w:asciiTheme="minorHAnsi" w:hAnsiTheme="minorHAnsi" w:cs="Arial"/>
          <w:color w:val="000000"/>
          <w:sz w:val="24"/>
          <w:szCs w:val="24"/>
        </w:rPr>
        <w:t xml:space="preserve"> siempre y cuando se trate de siniestros ocurridos durante la vigencia de </w:t>
      </w:r>
      <w:r w:rsidRPr="007C43FB">
        <w:rPr>
          <w:rFonts w:asciiTheme="minorHAnsi" w:hAnsiTheme="minorHAnsi" w:cs="Arial"/>
          <w:color w:val="000000"/>
          <w:sz w:val="24"/>
          <w:szCs w:val="24"/>
        </w:rPr>
        <w:lastRenderedPageBreak/>
        <w:t xml:space="preserve">esta póliza. </w:t>
      </w:r>
      <w:r w:rsidR="00990ABA">
        <w:rPr>
          <w:rFonts w:asciiTheme="minorHAnsi" w:hAnsiTheme="minorHAnsi" w:cs="Arial"/>
          <w:color w:val="000000"/>
          <w:sz w:val="24"/>
          <w:szCs w:val="24"/>
        </w:rPr>
        <w:t>La</w:t>
      </w:r>
      <w:r w:rsidRPr="007C43FB">
        <w:rPr>
          <w:rFonts w:asciiTheme="minorHAnsi" w:hAnsiTheme="minorHAnsi" w:cs="Arial"/>
          <w:color w:val="000000"/>
          <w:sz w:val="24"/>
          <w:szCs w:val="24"/>
        </w:rPr>
        <w:t xml:space="preserve"> póliza deberá reunir las siguientes condiciones:</w:t>
      </w:r>
    </w:p>
    <w:p w14:paraId="5C8D71E5" w14:textId="77777777" w:rsidR="00716234" w:rsidRPr="007C43FB" w:rsidRDefault="00716234" w:rsidP="007C43FB">
      <w:pPr>
        <w:adjustRightInd w:val="0"/>
        <w:spacing w:line="276" w:lineRule="auto"/>
        <w:jc w:val="both"/>
        <w:rPr>
          <w:rFonts w:asciiTheme="minorHAnsi" w:hAnsiTheme="minorHAnsi"/>
        </w:rPr>
      </w:pPr>
    </w:p>
    <w:p w14:paraId="39575268" w14:textId="77777777" w:rsidR="00636F60" w:rsidRPr="00CB5651" w:rsidRDefault="00636F60" w:rsidP="00B55B72">
      <w:pPr>
        <w:pStyle w:val="Default"/>
        <w:numPr>
          <w:ilvl w:val="0"/>
          <w:numId w:val="13"/>
        </w:numPr>
        <w:spacing w:after="260" w:line="276" w:lineRule="auto"/>
        <w:jc w:val="both"/>
        <w:rPr>
          <w:rFonts w:asciiTheme="minorHAnsi" w:hAnsiTheme="minorHAnsi"/>
        </w:rPr>
      </w:pPr>
      <w:r w:rsidRPr="00CB5651">
        <w:rPr>
          <w:rFonts w:asciiTheme="minorHAnsi" w:hAnsiTheme="minorHAnsi"/>
        </w:rPr>
        <w:t xml:space="preserve">La cuantía de esta póliza será </w:t>
      </w:r>
      <w:r w:rsidR="002B50EB">
        <w:rPr>
          <w:rFonts w:asciiTheme="minorHAnsi" w:hAnsiTheme="minorHAnsi"/>
        </w:rPr>
        <w:t>por el 30% del valor total del C</w:t>
      </w:r>
      <w:r w:rsidRPr="00CB5651">
        <w:rPr>
          <w:rFonts w:asciiTheme="minorHAnsi" w:hAnsiTheme="minorHAnsi"/>
        </w:rPr>
        <w:t>ontrato sin que en ningún caso pueda ser inferior a</w:t>
      </w:r>
      <w:r w:rsidR="002B50EB">
        <w:rPr>
          <w:rFonts w:asciiTheme="minorHAnsi" w:hAnsiTheme="minorHAnsi"/>
        </w:rPr>
        <w:t xml:space="preserve"> trescientos</w:t>
      </w:r>
      <w:r w:rsidRPr="00CB5651">
        <w:rPr>
          <w:rFonts w:asciiTheme="minorHAnsi" w:hAnsiTheme="minorHAnsi"/>
        </w:rPr>
        <w:t xml:space="preserve"> </w:t>
      </w:r>
      <w:r w:rsidR="002B50EB">
        <w:rPr>
          <w:rFonts w:asciiTheme="minorHAnsi" w:hAnsiTheme="minorHAnsi"/>
        </w:rPr>
        <w:t>(</w:t>
      </w:r>
      <w:r w:rsidRPr="00CB5651">
        <w:rPr>
          <w:rFonts w:asciiTheme="minorHAnsi" w:hAnsiTheme="minorHAnsi"/>
        </w:rPr>
        <w:t>300</w:t>
      </w:r>
      <w:r w:rsidR="002B50EB">
        <w:rPr>
          <w:rFonts w:asciiTheme="minorHAnsi" w:hAnsiTheme="minorHAnsi"/>
        </w:rPr>
        <w:t>)</w:t>
      </w:r>
      <w:r w:rsidRPr="00CB5651">
        <w:rPr>
          <w:rFonts w:asciiTheme="minorHAnsi" w:hAnsiTheme="minorHAnsi"/>
        </w:rPr>
        <w:t xml:space="preserve"> salarios mínimo mensuales legales vigentes</w:t>
      </w:r>
      <w:r w:rsidR="002B50EB">
        <w:rPr>
          <w:rFonts w:asciiTheme="minorHAnsi" w:hAnsiTheme="minorHAnsi"/>
        </w:rPr>
        <w:t>.</w:t>
      </w:r>
    </w:p>
    <w:p w14:paraId="66012F0E" w14:textId="77777777" w:rsidR="00636F60" w:rsidRPr="00CB5651" w:rsidRDefault="00636F60" w:rsidP="00B55B72">
      <w:pPr>
        <w:pStyle w:val="Default"/>
        <w:numPr>
          <w:ilvl w:val="0"/>
          <w:numId w:val="13"/>
        </w:numPr>
        <w:spacing w:after="260" w:line="276" w:lineRule="auto"/>
        <w:jc w:val="both"/>
        <w:rPr>
          <w:rFonts w:asciiTheme="minorHAnsi" w:hAnsiTheme="minorHAnsi"/>
        </w:rPr>
      </w:pPr>
      <w:r w:rsidRPr="00CB5651">
        <w:rPr>
          <w:rFonts w:asciiTheme="minorHAnsi" w:hAnsiTheme="minorHAnsi"/>
        </w:rPr>
        <w:t xml:space="preserve">Incluir como asegurado adicional al </w:t>
      </w:r>
      <w:r w:rsidRPr="007C43FB">
        <w:rPr>
          <w:rFonts w:asciiTheme="minorHAnsi" w:hAnsiTheme="minorHAnsi" w:cstheme="minorBidi"/>
          <w:color w:val="auto"/>
        </w:rPr>
        <w:t>CONTRATANTE</w:t>
      </w:r>
      <w:r w:rsidRPr="00CB5651">
        <w:rPr>
          <w:rFonts w:asciiTheme="minorHAnsi" w:hAnsiTheme="minorHAnsi"/>
        </w:rPr>
        <w:t xml:space="preserve"> y en consecuencia incluir la cobertura de responsabilidad cruzada, para cubrir los daños que en virtud de la responsabilidad civil extracontractual se puedan causar entre los asegurados por un valor del 20% sobre la cuantía total de la póliza.</w:t>
      </w:r>
    </w:p>
    <w:p w14:paraId="56770CAB" w14:textId="77777777" w:rsidR="00636F60" w:rsidRPr="00CB5651" w:rsidRDefault="00636F60" w:rsidP="00B55B72">
      <w:pPr>
        <w:pStyle w:val="Default"/>
        <w:numPr>
          <w:ilvl w:val="0"/>
          <w:numId w:val="13"/>
        </w:numPr>
        <w:spacing w:after="260" w:line="276" w:lineRule="auto"/>
        <w:jc w:val="both"/>
        <w:rPr>
          <w:rFonts w:asciiTheme="minorHAnsi" w:hAnsiTheme="minorHAnsi"/>
        </w:rPr>
      </w:pPr>
      <w:r w:rsidRPr="00CB5651">
        <w:rPr>
          <w:rFonts w:asciiTheme="minorHAnsi" w:hAnsiTheme="minorHAnsi"/>
        </w:rPr>
        <w:t>Incluir la cobertura de responsabilidad civil patronal por un valor del 20% sobre la cuantía total de la póliza.</w:t>
      </w:r>
    </w:p>
    <w:p w14:paraId="302DDB22" w14:textId="77777777" w:rsidR="00636F60" w:rsidRPr="00CB5651" w:rsidRDefault="00636F60" w:rsidP="00B55B72">
      <w:pPr>
        <w:pStyle w:val="Default"/>
        <w:numPr>
          <w:ilvl w:val="0"/>
          <w:numId w:val="13"/>
        </w:numPr>
        <w:spacing w:after="260" w:line="276" w:lineRule="auto"/>
        <w:jc w:val="both"/>
        <w:rPr>
          <w:rFonts w:asciiTheme="minorHAnsi" w:hAnsiTheme="minorHAnsi"/>
        </w:rPr>
      </w:pPr>
      <w:r w:rsidRPr="00CB5651">
        <w:rPr>
          <w:rFonts w:asciiTheme="minorHAnsi" w:hAnsiTheme="minorHAnsi"/>
        </w:rPr>
        <w:t>Incluir la cobertura de contratistas y subcontratistas por un valor del 20% sobre la cuantía total de la póliza.</w:t>
      </w:r>
    </w:p>
    <w:p w14:paraId="6A3C671D" w14:textId="77777777" w:rsidR="00636F60" w:rsidRPr="00CB5651" w:rsidRDefault="00636F60" w:rsidP="00B55B72">
      <w:pPr>
        <w:pStyle w:val="Default"/>
        <w:numPr>
          <w:ilvl w:val="0"/>
          <w:numId w:val="13"/>
        </w:numPr>
        <w:spacing w:after="260" w:line="276" w:lineRule="auto"/>
        <w:jc w:val="both"/>
        <w:rPr>
          <w:rFonts w:asciiTheme="minorHAnsi" w:hAnsiTheme="minorHAnsi"/>
        </w:rPr>
      </w:pPr>
      <w:r w:rsidRPr="00CB5651">
        <w:rPr>
          <w:rFonts w:asciiTheme="minorHAnsi" w:hAnsiTheme="minorHAnsi"/>
        </w:rPr>
        <w:t>Incluir la cobertura de gastos médicos por un valor del 10% sobre la cuantía total de la póliza.</w:t>
      </w:r>
    </w:p>
    <w:p w14:paraId="2A4CB37B" w14:textId="77777777" w:rsidR="00636F60" w:rsidRPr="00CB5651" w:rsidRDefault="00636F60" w:rsidP="00B55B72">
      <w:pPr>
        <w:pStyle w:val="Default"/>
        <w:numPr>
          <w:ilvl w:val="0"/>
          <w:numId w:val="13"/>
        </w:numPr>
        <w:spacing w:after="260" w:line="276" w:lineRule="auto"/>
        <w:jc w:val="both"/>
        <w:rPr>
          <w:rFonts w:asciiTheme="minorHAnsi" w:hAnsiTheme="minorHAnsi"/>
        </w:rPr>
      </w:pPr>
      <w:r w:rsidRPr="00CB5651">
        <w:rPr>
          <w:rFonts w:asciiTheme="minorHAnsi" w:hAnsiTheme="minorHAnsi"/>
        </w:rPr>
        <w:t>Incluir la cobertura de vehículos propios y no propios por un valor del 10% sobre la cuantía total de la póliza.</w:t>
      </w:r>
    </w:p>
    <w:p w14:paraId="5B8E3765" w14:textId="77777777" w:rsidR="00636F60" w:rsidRDefault="00636F60" w:rsidP="003D6758">
      <w:pPr>
        <w:pStyle w:val="Default"/>
        <w:numPr>
          <w:ilvl w:val="0"/>
          <w:numId w:val="13"/>
        </w:numPr>
        <w:spacing w:line="276" w:lineRule="auto"/>
        <w:ind w:left="714" w:hanging="357"/>
        <w:jc w:val="both"/>
        <w:rPr>
          <w:rFonts w:asciiTheme="minorHAnsi" w:hAnsiTheme="minorHAnsi"/>
        </w:rPr>
      </w:pPr>
      <w:r w:rsidRPr="00CB5651">
        <w:rPr>
          <w:rFonts w:asciiTheme="minorHAnsi" w:hAnsiTheme="minorHAnsi"/>
        </w:rPr>
        <w:t>Esta póliza debe estar vigente por todo el tiempo de duración</w:t>
      </w:r>
      <w:r w:rsidR="002B50EB">
        <w:rPr>
          <w:rFonts w:asciiTheme="minorHAnsi" w:hAnsiTheme="minorHAnsi"/>
        </w:rPr>
        <w:t xml:space="preserve"> del C</w:t>
      </w:r>
      <w:r w:rsidRPr="00716234">
        <w:rPr>
          <w:rFonts w:asciiTheme="minorHAnsi" w:hAnsiTheme="minorHAnsi"/>
        </w:rPr>
        <w:t>ontrato.</w:t>
      </w:r>
    </w:p>
    <w:p w14:paraId="79F002FE" w14:textId="77777777" w:rsidR="00433BF5" w:rsidRPr="00716234" w:rsidRDefault="00433BF5" w:rsidP="00365170">
      <w:pPr>
        <w:pStyle w:val="Default"/>
        <w:spacing w:line="276" w:lineRule="auto"/>
        <w:jc w:val="both"/>
        <w:rPr>
          <w:rFonts w:asciiTheme="minorHAnsi" w:hAnsiTheme="minorHAnsi"/>
        </w:rPr>
      </w:pPr>
    </w:p>
    <w:p w14:paraId="07AFBA4C" w14:textId="77777777" w:rsidR="00636F60" w:rsidRPr="00716234" w:rsidRDefault="00636F60" w:rsidP="00B55B72">
      <w:pPr>
        <w:adjustRightInd w:val="0"/>
        <w:spacing w:line="276" w:lineRule="auto"/>
        <w:jc w:val="both"/>
        <w:rPr>
          <w:rFonts w:asciiTheme="minorHAnsi" w:hAnsiTheme="minorHAnsi" w:cs="Arial"/>
          <w:color w:val="000000"/>
          <w:sz w:val="24"/>
          <w:szCs w:val="24"/>
        </w:rPr>
      </w:pPr>
      <w:r w:rsidRPr="00716234">
        <w:rPr>
          <w:rFonts w:asciiTheme="minorHAnsi" w:hAnsiTheme="minorHAnsi" w:cs="Arial"/>
          <w:b/>
          <w:bCs/>
          <w:color w:val="000000"/>
          <w:sz w:val="24"/>
          <w:szCs w:val="24"/>
        </w:rPr>
        <w:t>PARÁGRAFO 1:</w:t>
      </w:r>
      <w:r w:rsidRPr="00716234">
        <w:rPr>
          <w:rFonts w:asciiTheme="minorHAnsi" w:hAnsiTheme="minorHAnsi" w:cs="CenturyGothic"/>
          <w:sz w:val="24"/>
          <w:szCs w:val="24"/>
        </w:rPr>
        <w:t xml:space="preserve"> </w:t>
      </w:r>
      <w:r w:rsidRPr="00716234">
        <w:rPr>
          <w:rFonts w:asciiTheme="minorHAnsi" w:hAnsiTheme="minorHAnsi" w:cs="Arial"/>
          <w:color w:val="000000"/>
          <w:sz w:val="24"/>
          <w:szCs w:val="24"/>
        </w:rPr>
        <w:t>Las pólizas de que trata e</w:t>
      </w:r>
      <w:r w:rsidR="00EE34F1">
        <w:rPr>
          <w:rFonts w:asciiTheme="minorHAnsi" w:hAnsiTheme="minorHAnsi" w:cs="Arial"/>
          <w:color w:val="000000"/>
          <w:sz w:val="24"/>
          <w:szCs w:val="24"/>
        </w:rPr>
        <w:t>sta cláusula son accesorias al C</w:t>
      </w:r>
      <w:r w:rsidRPr="00716234">
        <w:rPr>
          <w:rFonts w:asciiTheme="minorHAnsi" w:hAnsiTheme="minorHAnsi" w:cs="Arial"/>
          <w:color w:val="000000"/>
          <w:sz w:val="24"/>
          <w:szCs w:val="24"/>
        </w:rPr>
        <w:t xml:space="preserve">ontrato y se constituyen sin perjuicio del cumplimiento de todas las obligaciones que emanan del mismo y no podrán ser canceladas sin la autorización previa y escrita </w:t>
      </w:r>
      <w:r w:rsidRPr="00CB5651">
        <w:rPr>
          <w:rFonts w:asciiTheme="minorHAnsi" w:hAnsiTheme="minorHAnsi" w:cs="Arial"/>
          <w:color w:val="000000"/>
          <w:sz w:val="24"/>
          <w:szCs w:val="24"/>
        </w:rPr>
        <w:t xml:space="preserve">del </w:t>
      </w:r>
      <w:r w:rsidRPr="007C43FB">
        <w:rPr>
          <w:rFonts w:asciiTheme="minorHAnsi" w:hAnsiTheme="minorHAnsi" w:cs="Arial"/>
          <w:bCs/>
          <w:color w:val="000000"/>
          <w:sz w:val="24"/>
          <w:szCs w:val="24"/>
        </w:rPr>
        <w:t>CONTRATANTE</w:t>
      </w:r>
      <w:r w:rsidR="00990ABA">
        <w:rPr>
          <w:rFonts w:asciiTheme="minorHAnsi" w:hAnsiTheme="minorHAnsi" w:cs="Arial"/>
          <w:color w:val="000000"/>
          <w:sz w:val="24"/>
          <w:szCs w:val="24"/>
        </w:rPr>
        <w:t>.</w:t>
      </w:r>
      <w:r w:rsidRPr="00CB5651">
        <w:rPr>
          <w:rFonts w:asciiTheme="minorHAnsi" w:hAnsiTheme="minorHAnsi" w:cs="Arial"/>
          <w:color w:val="000000"/>
          <w:sz w:val="24"/>
          <w:szCs w:val="24"/>
        </w:rPr>
        <w:t xml:space="preserve"> El </w:t>
      </w:r>
      <w:r w:rsidRPr="007C43FB">
        <w:rPr>
          <w:rFonts w:asciiTheme="minorHAnsi" w:hAnsiTheme="minorHAnsi" w:cs="Arial"/>
          <w:bCs/>
          <w:color w:val="000000"/>
          <w:sz w:val="24"/>
          <w:szCs w:val="24"/>
        </w:rPr>
        <w:t>CONTRATISTA</w:t>
      </w:r>
      <w:r w:rsidRPr="00CB5651">
        <w:rPr>
          <w:rFonts w:asciiTheme="minorHAnsi" w:hAnsiTheme="minorHAnsi" w:cs="Arial"/>
          <w:color w:val="000000"/>
          <w:sz w:val="24"/>
          <w:szCs w:val="24"/>
        </w:rPr>
        <w:t xml:space="preserve"> deberá mantener vigente las pólizas y serán de su </w:t>
      </w:r>
      <w:r w:rsidRPr="00CB5651">
        <w:rPr>
          <w:rFonts w:asciiTheme="minorHAnsi" w:hAnsiTheme="minorHAnsi" w:cs="Arial"/>
          <w:sz w:val="24"/>
          <w:szCs w:val="24"/>
        </w:rPr>
        <w:t>cargo todas las primas</w:t>
      </w:r>
      <w:r w:rsidRPr="00716234">
        <w:rPr>
          <w:rFonts w:asciiTheme="minorHAnsi" w:hAnsiTheme="minorHAnsi" w:cs="Arial"/>
          <w:sz w:val="24"/>
          <w:szCs w:val="24"/>
        </w:rPr>
        <w:t xml:space="preserve"> y erogaciones para su constitución, prórroga o adición.</w:t>
      </w:r>
    </w:p>
    <w:p w14:paraId="7B8A9800" w14:textId="77777777" w:rsidR="00636F60" w:rsidRPr="00716234" w:rsidRDefault="00636F60" w:rsidP="00B55B72">
      <w:pPr>
        <w:pStyle w:val="Default"/>
        <w:spacing w:line="276" w:lineRule="auto"/>
        <w:jc w:val="both"/>
        <w:rPr>
          <w:rFonts w:asciiTheme="minorHAnsi" w:hAnsiTheme="minorHAnsi"/>
        </w:rPr>
      </w:pPr>
    </w:p>
    <w:p w14:paraId="0EF62027" w14:textId="77777777" w:rsidR="00636F60" w:rsidRDefault="00692CFA" w:rsidP="00B55B72">
      <w:pPr>
        <w:pStyle w:val="Default"/>
        <w:spacing w:line="276" w:lineRule="auto"/>
        <w:jc w:val="both"/>
        <w:rPr>
          <w:rFonts w:asciiTheme="minorHAnsi" w:hAnsiTheme="minorHAnsi" w:cs="CenturyGothic"/>
        </w:rPr>
      </w:pPr>
      <w:r w:rsidRPr="00716234">
        <w:rPr>
          <w:rFonts w:asciiTheme="minorHAnsi" w:hAnsiTheme="minorHAnsi"/>
          <w:b/>
          <w:bCs/>
        </w:rPr>
        <w:t>PARÁGRAFO</w:t>
      </w:r>
      <w:r w:rsidR="00636F60" w:rsidRPr="00716234">
        <w:rPr>
          <w:rFonts w:asciiTheme="minorHAnsi" w:hAnsiTheme="minorHAnsi"/>
          <w:b/>
          <w:bCs/>
        </w:rPr>
        <w:t xml:space="preserve"> 2: </w:t>
      </w:r>
      <w:r w:rsidR="00636F60" w:rsidRPr="00716234">
        <w:rPr>
          <w:rFonts w:asciiTheme="minorHAnsi" w:hAnsiTheme="minorHAnsi"/>
        </w:rPr>
        <w:t>Los valores asegurados y las vigencias de las pólizas deberá</w:t>
      </w:r>
      <w:r w:rsidR="00BD6780">
        <w:rPr>
          <w:rFonts w:asciiTheme="minorHAnsi" w:hAnsiTheme="minorHAnsi"/>
        </w:rPr>
        <w:t>n actualizarse cada vez que el C</w:t>
      </w:r>
      <w:r w:rsidR="00636F60" w:rsidRPr="00716234">
        <w:rPr>
          <w:rFonts w:asciiTheme="minorHAnsi" w:hAnsiTheme="minorHAnsi"/>
        </w:rPr>
        <w:t xml:space="preserve">ontrato garantizado sea prorrogado o adicionado -según el caso-, así como con el Acta de Liquidación en función del valor final del negocio jurídico y de la fecha de finalización de los trabajos según Acta </w:t>
      </w:r>
      <w:r w:rsidR="00636F60" w:rsidRPr="00CB5651">
        <w:rPr>
          <w:rFonts w:asciiTheme="minorHAnsi" w:hAnsiTheme="minorHAnsi"/>
        </w:rPr>
        <w:t xml:space="preserve">de Recibo en los casos en que aplique. De presentarse un incumplimiento </w:t>
      </w:r>
      <w:r w:rsidR="00636F60" w:rsidRPr="00CB5651">
        <w:rPr>
          <w:rFonts w:asciiTheme="minorHAnsi" w:hAnsiTheme="minorHAnsi" w:cs="CenturyGothic"/>
        </w:rPr>
        <w:t xml:space="preserve">o demora por parte de </w:t>
      </w:r>
      <w:r w:rsidR="00636F60" w:rsidRPr="007C43FB">
        <w:rPr>
          <w:rFonts w:asciiTheme="minorHAnsi" w:hAnsiTheme="minorHAnsi"/>
          <w:bCs/>
        </w:rPr>
        <w:t>EL CONTRATISTA</w:t>
      </w:r>
      <w:r w:rsidR="00636F60" w:rsidRPr="00CB5651">
        <w:rPr>
          <w:rFonts w:asciiTheme="minorHAnsi" w:hAnsiTheme="minorHAnsi" w:cs="CenturyGothic"/>
        </w:rPr>
        <w:t xml:space="preserve"> en otorgar las pólizas</w:t>
      </w:r>
      <w:r w:rsidR="00DE7193">
        <w:rPr>
          <w:rFonts w:asciiTheme="minorHAnsi" w:hAnsiTheme="minorHAnsi" w:cs="CenturyGothic"/>
        </w:rPr>
        <w:t>,</w:t>
      </w:r>
      <w:r w:rsidR="00636F60" w:rsidRPr="00CB5651">
        <w:rPr>
          <w:rFonts w:asciiTheme="minorHAnsi" w:hAnsiTheme="minorHAnsi" w:cs="CenturyGothic"/>
        </w:rPr>
        <w:t xml:space="preserve"> </w:t>
      </w:r>
      <w:r w:rsidR="00636F60" w:rsidRPr="007C43FB">
        <w:rPr>
          <w:rFonts w:asciiTheme="minorHAnsi" w:hAnsiTheme="minorHAnsi"/>
          <w:bCs/>
        </w:rPr>
        <w:t>EL CONTRATANTE</w:t>
      </w:r>
      <w:r w:rsidR="00636F60" w:rsidRPr="00CB5651">
        <w:rPr>
          <w:rFonts w:asciiTheme="minorHAnsi" w:hAnsiTheme="minorHAnsi" w:cs="CenturyGothic"/>
        </w:rPr>
        <w:t xml:space="preserve"> ordenará las prórrogas correspondientes y</w:t>
      </w:r>
      <w:r w:rsidR="001D0F42">
        <w:rPr>
          <w:rFonts w:asciiTheme="minorHAnsi" w:hAnsiTheme="minorHAnsi" w:cs="CenturyGothic"/>
        </w:rPr>
        <w:t>, de ser posible,</w:t>
      </w:r>
      <w:r w:rsidR="00636F60" w:rsidRPr="00CB5651">
        <w:rPr>
          <w:rFonts w:asciiTheme="minorHAnsi" w:hAnsiTheme="minorHAnsi" w:cs="CenturyGothic"/>
        </w:rPr>
        <w:t xml:space="preserve"> </w:t>
      </w:r>
      <w:r w:rsidR="006C3284">
        <w:rPr>
          <w:rFonts w:asciiTheme="minorHAnsi" w:hAnsiTheme="minorHAnsi" w:cs="CenturyGothic"/>
        </w:rPr>
        <w:t xml:space="preserve">podrá </w:t>
      </w:r>
      <w:r w:rsidR="00636F60" w:rsidRPr="00CB5651">
        <w:rPr>
          <w:rFonts w:asciiTheme="minorHAnsi" w:hAnsiTheme="minorHAnsi" w:cs="CenturyGothic"/>
        </w:rPr>
        <w:t xml:space="preserve">pagar las primas y erogaciones y descontar su valor de las cuentas que deba pagar a </w:t>
      </w:r>
      <w:r w:rsidR="00636F60" w:rsidRPr="007C43FB">
        <w:rPr>
          <w:rFonts w:asciiTheme="minorHAnsi" w:hAnsiTheme="minorHAnsi"/>
          <w:bCs/>
        </w:rPr>
        <w:t>EL CONTRATISTA</w:t>
      </w:r>
      <w:r w:rsidR="00636F60" w:rsidRPr="00CB5651">
        <w:rPr>
          <w:rFonts w:asciiTheme="minorHAnsi" w:hAnsiTheme="minorHAnsi" w:cs="CenturyGothic"/>
        </w:rPr>
        <w:t>.</w:t>
      </w:r>
      <w:r w:rsidR="001D0F42">
        <w:rPr>
          <w:rFonts w:asciiTheme="minorHAnsi" w:hAnsiTheme="minorHAnsi" w:cs="CenturyGothic"/>
        </w:rPr>
        <w:t xml:space="preserve"> </w:t>
      </w:r>
      <w:r w:rsidR="006C3284">
        <w:rPr>
          <w:rFonts w:asciiTheme="minorHAnsi" w:hAnsiTheme="minorHAnsi" w:cs="CenturyGothic"/>
        </w:rPr>
        <w:t xml:space="preserve">En todo caso, EL CONTRATISTA asumirá todos los perjuicios que se causen en caso de que no actualice las pólizas en los términos anotados. </w:t>
      </w:r>
    </w:p>
    <w:p w14:paraId="133C3E3B" w14:textId="77777777" w:rsidR="0050356D" w:rsidRPr="00716234" w:rsidRDefault="0050356D" w:rsidP="00B55B72">
      <w:pPr>
        <w:pStyle w:val="Ttulo1"/>
        <w:spacing w:line="276" w:lineRule="auto"/>
        <w:ind w:left="0"/>
        <w:jc w:val="both"/>
        <w:rPr>
          <w:rFonts w:asciiTheme="minorHAnsi" w:hAnsiTheme="minorHAnsi"/>
        </w:rPr>
      </w:pPr>
    </w:p>
    <w:p w14:paraId="092C0A8B" w14:textId="77777777" w:rsidR="0050356D" w:rsidRPr="00716234" w:rsidRDefault="007047AD" w:rsidP="00365170">
      <w:pPr>
        <w:spacing w:line="276" w:lineRule="auto"/>
        <w:ind w:right="113"/>
        <w:jc w:val="both"/>
        <w:rPr>
          <w:rFonts w:asciiTheme="minorHAnsi" w:hAnsiTheme="minorHAnsi"/>
          <w:sz w:val="24"/>
          <w:szCs w:val="24"/>
        </w:rPr>
      </w:pPr>
      <w:r w:rsidRPr="00716234">
        <w:rPr>
          <w:rFonts w:asciiTheme="minorHAnsi" w:hAnsiTheme="minorHAnsi"/>
          <w:b/>
          <w:sz w:val="24"/>
          <w:szCs w:val="24"/>
        </w:rPr>
        <w:t xml:space="preserve">DÉCIMA CUARTA. TERMINACIÓN DEL CONTRATO. </w:t>
      </w:r>
      <w:r w:rsidRPr="00716234">
        <w:rPr>
          <w:rFonts w:asciiTheme="minorHAnsi" w:hAnsiTheme="minorHAnsi"/>
          <w:sz w:val="24"/>
          <w:szCs w:val="24"/>
        </w:rPr>
        <w:t>LAS PARTES convienen que el presente Contrato podrá terminarse con justa causa, por cualquiera de ellas, por las siguientes razones:</w:t>
      </w:r>
    </w:p>
    <w:p w14:paraId="799D374E" w14:textId="77777777" w:rsidR="0050356D" w:rsidRPr="00716234" w:rsidRDefault="0050356D" w:rsidP="00B55B72">
      <w:pPr>
        <w:pStyle w:val="Textoindependiente"/>
        <w:spacing w:before="11" w:line="276" w:lineRule="auto"/>
        <w:rPr>
          <w:rFonts w:asciiTheme="minorHAnsi" w:hAnsiTheme="minorHAnsi"/>
        </w:rPr>
      </w:pPr>
    </w:p>
    <w:p w14:paraId="1F5FB01C" w14:textId="77777777" w:rsidR="0050356D" w:rsidRPr="00716234" w:rsidRDefault="007047AD" w:rsidP="00DE36C3">
      <w:pPr>
        <w:pStyle w:val="Prrafodelista"/>
        <w:numPr>
          <w:ilvl w:val="1"/>
          <w:numId w:val="2"/>
        </w:numPr>
        <w:tabs>
          <w:tab w:val="left" w:pos="1532"/>
        </w:tabs>
        <w:spacing w:before="1" w:line="276" w:lineRule="auto"/>
        <w:ind w:left="1134" w:hanging="993"/>
        <w:rPr>
          <w:rFonts w:asciiTheme="minorHAnsi" w:hAnsiTheme="minorHAnsi"/>
          <w:sz w:val="24"/>
          <w:szCs w:val="24"/>
        </w:rPr>
      </w:pPr>
      <w:r w:rsidRPr="00716234">
        <w:rPr>
          <w:rFonts w:asciiTheme="minorHAnsi" w:hAnsiTheme="minorHAnsi"/>
          <w:sz w:val="24"/>
          <w:szCs w:val="24"/>
        </w:rPr>
        <w:t xml:space="preserve">El incumplimiento de alguna o algunas de las obligaciones a cargo de la otra parte, </w:t>
      </w:r>
      <w:r w:rsidRPr="00716234">
        <w:rPr>
          <w:rFonts w:asciiTheme="minorHAnsi" w:hAnsiTheme="minorHAnsi"/>
          <w:sz w:val="24"/>
          <w:szCs w:val="24"/>
        </w:rPr>
        <w:lastRenderedPageBreak/>
        <w:t xml:space="preserve">que no sea remediado en el término de sesenta (60) días calendario, siguientes a la notificación de tal retardo. Dicha notificación deberá efectuarse por escrito, en el cual se identifique claramente el </w:t>
      </w:r>
      <w:r w:rsidR="00383D01">
        <w:rPr>
          <w:rFonts w:asciiTheme="minorHAnsi" w:hAnsiTheme="minorHAnsi"/>
          <w:sz w:val="24"/>
          <w:szCs w:val="24"/>
        </w:rPr>
        <w:t xml:space="preserve">incumplimiento </w:t>
      </w:r>
      <w:r w:rsidRPr="00716234">
        <w:rPr>
          <w:rFonts w:asciiTheme="minorHAnsi" w:hAnsiTheme="minorHAnsi"/>
          <w:sz w:val="24"/>
          <w:szCs w:val="24"/>
        </w:rPr>
        <w:t>alegado.</w:t>
      </w:r>
    </w:p>
    <w:p w14:paraId="34F3F6EB" w14:textId="77777777" w:rsidR="0050356D" w:rsidRPr="00716234" w:rsidRDefault="0050356D" w:rsidP="00DE36C3">
      <w:pPr>
        <w:pStyle w:val="Textoindependiente"/>
        <w:spacing w:before="11" w:line="276" w:lineRule="auto"/>
        <w:ind w:left="1134" w:hanging="993"/>
        <w:rPr>
          <w:rFonts w:asciiTheme="minorHAnsi" w:hAnsiTheme="minorHAnsi"/>
        </w:rPr>
      </w:pPr>
    </w:p>
    <w:p w14:paraId="0E54598F" w14:textId="77777777" w:rsidR="0050356D" w:rsidRPr="00716234" w:rsidRDefault="007047AD" w:rsidP="00DE36C3">
      <w:pPr>
        <w:pStyle w:val="Prrafodelista"/>
        <w:numPr>
          <w:ilvl w:val="1"/>
          <w:numId w:val="2"/>
        </w:numPr>
        <w:tabs>
          <w:tab w:val="left" w:pos="1532"/>
        </w:tabs>
        <w:spacing w:before="1" w:line="276" w:lineRule="auto"/>
        <w:ind w:left="1134" w:right="115" w:hanging="993"/>
        <w:rPr>
          <w:rFonts w:asciiTheme="minorHAnsi" w:hAnsiTheme="minorHAnsi"/>
          <w:sz w:val="24"/>
          <w:szCs w:val="24"/>
        </w:rPr>
      </w:pPr>
      <w:r w:rsidRPr="00716234">
        <w:rPr>
          <w:rFonts w:asciiTheme="minorHAnsi" w:hAnsiTheme="minorHAnsi"/>
          <w:sz w:val="24"/>
          <w:szCs w:val="24"/>
        </w:rPr>
        <w:t>La disolución, liquidación o inicio de proceso de reorganización empresarial de la otra</w:t>
      </w:r>
      <w:r w:rsidRPr="00716234">
        <w:rPr>
          <w:rFonts w:asciiTheme="minorHAnsi" w:hAnsiTheme="minorHAnsi"/>
          <w:spacing w:val="-2"/>
          <w:sz w:val="24"/>
          <w:szCs w:val="24"/>
        </w:rPr>
        <w:t xml:space="preserve"> </w:t>
      </w:r>
      <w:r w:rsidRPr="00716234">
        <w:rPr>
          <w:rFonts w:asciiTheme="minorHAnsi" w:hAnsiTheme="minorHAnsi"/>
          <w:sz w:val="24"/>
          <w:szCs w:val="24"/>
        </w:rPr>
        <w:t>parte.</w:t>
      </w:r>
    </w:p>
    <w:p w14:paraId="54FC81AA" w14:textId="77777777" w:rsidR="0050356D" w:rsidRPr="00716234" w:rsidRDefault="0050356D" w:rsidP="00DE36C3">
      <w:pPr>
        <w:pStyle w:val="Textoindependiente"/>
        <w:spacing w:before="12" w:line="276" w:lineRule="auto"/>
        <w:ind w:left="1134" w:hanging="993"/>
        <w:rPr>
          <w:rFonts w:asciiTheme="minorHAnsi" w:hAnsiTheme="minorHAnsi"/>
        </w:rPr>
      </w:pPr>
    </w:p>
    <w:p w14:paraId="760731DE" w14:textId="77777777" w:rsidR="0050356D" w:rsidRPr="00716234" w:rsidRDefault="007047AD" w:rsidP="00DE36C3">
      <w:pPr>
        <w:pStyle w:val="Prrafodelista"/>
        <w:numPr>
          <w:ilvl w:val="1"/>
          <w:numId w:val="2"/>
        </w:numPr>
        <w:tabs>
          <w:tab w:val="left" w:pos="1532"/>
        </w:tabs>
        <w:spacing w:line="276" w:lineRule="auto"/>
        <w:ind w:left="1134" w:right="113" w:hanging="993"/>
        <w:rPr>
          <w:rFonts w:asciiTheme="minorHAnsi" w:hAnsiTheme="minorHAnsi"/>
          <w:sz w:val="24"/>
          <w:szCs w:val="24"/>
        </w:rPr>
      </w:pPr>
      <w:r w:rsidRPr="00716234">
        <w:rPr>
          <w:rFonts w:asciiTheme="minorHAnsi" w:hAnsiTheme="minorHAnsi"/>
          <w:sz w:val="24"/>
          <w:szCs w:val="24"/>
        </w:rPr>
        <w:t>La suspensión por fuerza mayor o caso fortuito que perdure por un plazo de más de sesenta (60) días calendario continuos, o noventa (90) días calendario discontinuos en el transcurso de un año</w:t>
      </w:r>
      <w:r w:rsidRPr="00716234">
        <w:rPr>
          <w:rFonts w:asciiTheme="minorHAnsi" w:hAnsiTheme="minorHAnsi"/>
          <w:spacing w:val="-17"/>
          <w:sz w:val="24"/>
          <w:szCs w:val="24"/>
        </w:rPr>
        <w:t xml:space="preserve"> </w:t>
      </w:r>
      <w:r w:rsidRPr="00716234">
        <w:rPr>
          <w:rFonts w:asciiTheme="minorHAnsi" w:hAnsiTheme="minorHAnsi"/>
          <w:sz w:val="24"/>
          <w:szCs w:val="24"/>
        </w:rPr>
        <w:t>corrido.</w:t>
      </w:r>
    </w:p>
    <w:p w14:paraId="0D110D0F" w14:textId="77777777" w:rsidR="0053356C" w:rsidRPr="00716234" w:rsidRDefault="0053356C" w:rsidP="006C3284">
      <w:pPr>
        <w:pStyle w:val="Textoindependiente"/>
        <w:spacing w:line="276" w:lineRule="auto"/>
        <w:rPr>
          <w:rFonts w:asciiTheme="minorHAnsi" w:hAnsiTheme="minorHAnsi"/>
        </w:rPr>
      </w:pPr>
    </w:p>
    <w:p w14:paraId="622EB238" w14:textId="77777777" w:rsidR="0050356D" w:rsidRPr="00716234" w:rsidRDefault="00CF46DD" w:rsidP="00CF46DD">
      <w:pPr>
        <w:pStyle w:val="Ttulo1"/>
        <w:spacing w:before="1" w:line="276" w:lineRule="auto"/>
        <w:ind w:left="116"/>
        <w:jc w:val="both"/>
        <w:rPr>
          <w:rFonts w:asciiTheme="minorHAnsi" w:hAnsiTheme="minorHAnsi"/>
          <w:b w:val="0"/>
        </w:rPr>
      </w:pPr>
      <w:r w:rsidRPr="00716234">
        <w:rPr>
          <w:rFonts w:asciiTheme="minorHAnsi" w:hAnsiTheme="minorHAnsi"/>
        </w:rPr>
        <w:t>DÉCIMA QUINTA. EXCLUSIÓN DE LA</w:t>
      </w:r>
      <w:r w:rsidR="007047AD" w:rsidRPr="00716234">
        <w:rPr>
          <w:rFonts w:asciiTheme="minorHAnsi" w:hAnsiTheme="minorHAnsi"/>
        </w:rPr>
        <w:t xml:space="preserve"> RELACIÓN LABO</w:t>
      </w:r>
      <w:r w:rsidRPr="00716234">
        <w:rPr>
          <w:rFonts w:asciiTheme="minorHAnsi" w:hAnsiTheme="minorHAnsi"/>
        </w:rPr>
        <w:t xml:space="preserve">RAL Y DEL PERSONAL DE LAS OBRAS: </w:t>
      </w:r>
      <w:r w:rsidR="007047AD" w:rsidRPr="00716234">
        <w:rPr>
          <w:rFonts w:asciiTheme="minorHAnsi" w:hAnsiTheme="minorHAnsi"/>
          <w:b w:val="0"/>
        </w:rPr>
        <w:t>LAS PARTES declaran expresamente que entre ellas</w:t>
      </w:r>
      <w:r w:rsidR="0053356C">
        <w:rPr>
          <w:rFonts w:asciiTheme="minorHAnsi" w:hAnsiTheme="minorHAnsi"/>
          <w:b w:val="0"/>
        </w:rPr>
        <w:t xml:space="preserve"> </w:t>
      </w:r>
      <w:r w:rsidR="007047AD" w:rsidRPr="00716234">
        <w:rPr>
          <w:rFonts w:asciiTheme="minorHAnsi" w:hAnsiTheme="minorHAnsi"/>
          <w:b w:val="0"/>
        </w:rPr>
        <w:t>no existe relación de subordinación</w:t>
      </w:r>
      <w:r w:rsidR="00ED7197" w:rsidRPr="00716234">
        <w:rPr>
          <w:rFonts w:asciiTheme="minorHAnsi" w:hAnsiTheme="minorHAnsi"/>
          <w:b w:val="0"/>
        </w:rPr>
        <w:t xml:space="preserve"> </w:t>
      </w:r>
      <w:r w:rsidR="007047AD" w:rsidRPr="00716234">
        <w:rPr>
          <w:rFonts w:asciiTheme="minorHAnsi" w:hAnsiTheme="minorHAnsi"/>
          <w:b w:val="0"/>
        </w:rPr>
        <w:t xml:space="preserve">alguna y que los trabajadores que EL CONTRATISTA o sus subcontratistas ocupen en el desarrollo del </w:t>
      </w:r>
      <w:r w:rsidR="006651E7">
        <w:rPr>
          <w:rFonts w:asciiTheme="minorHAnsi" w:hAnsiTheme="minorHAnsi"/>
          <w:b w:val="0"/>
        </w:rPr>
        <w:t>C</w:t>
      </w:r>
      <w:r w:rsidR="007047AD" w:rsidRPr="00716234">
        <w:rPr>
          <w:rFonts w:asciiTheme="minorHAnsi" w:hAnsiTheme="minorHAnsi"/>
          <w:b w:val="0"/>
        </w:rPr>
        <w:t>ontrato, no tienen relación laboral con EL CONTRATANTE. En consecuencia</w:t>
      </w:r>
      <w:r w:rsidR="006651E7">
        <w:rPr>
          <w:rFonts w:asciiTheme="minorHAnsi" w:hAnsiTheme="minorHAnsi"/>
          <w:b w:val="0"/>
        </w:rPr>
        <w:t>,</w:t>
      </w:r>
      <w:r w:rsidR="007047AD" w:rsidRPr="00716234">
        <w:rPr>
          <w:rFonts w:asciiTheme="minorHAnsi" w:hAnsiTheme="minorHAnsi"/>
          <w:b w:val="0"/>
        </w:rPr>
        <w:t xml:space="preserve"> será EL CONTRATISTA y/o sus subcontratistas, los obligados a atender el pago de salarios, prestaciones sociales, indemnizaciones y demás obligaciones que como patronos de sus trabajadores les impone la ley laboral. EL CONTRATISTA responderá ante el CONTRATANTE por los perjuicios que le pueda causar el incumplimiento de las obligaciones asumidas a favor del personal que se ocupe en el desarrollo del presente </w:t>
      </w:r>
      <w:r w:rsidR="006651E7">
        <w:rPr>
          <w:rFonts w:asciiTheme="minorHAnsi" w:hAnsiTheme="minorHAnsi"/>
          <w:b w:val="0"/>
        </w:rPr>
        <w:t>C</w:t>
      </w:r>
      <w:r w:rsidR="007047AD" w:rsidRPr="00716234">
        <w:rPr>
          <w:rFonts w:asciiTheme="minorHAnsi" w:hAnsiTheme="minorHAnsi"/>
          <w:b w:val="0"/>
        </w:rPr>
        <w:t>ontrato.</w:t>
      </w:r>
    </w:p>
    <w:p w14:paraId="3477E9E8" w14:textId="77777777" w:rsidR="0050356D" w:rsidRPr="00716234" w:rsidRDefault="0050356D" w:rsidP="00B55B72">
      <w:pPr>
        <w:pStyle w:val="Textoindependiente"/>
        <w:spacing w:before="11" w:line="276" w:lineRule="auto"/>
        <w:rPr>
          <w:rFonts w:asciiTheme="minorHAnsi" w:hAnsiTheme="minorHAnsi"/>
        </w:rPr>
      </w:pPr>
    </w:p>
    <w:p w14:paraId="775541C5" w14:textId="77777777" w:rsidR="0050356D" w:rsidRPr="00716234" w:rsidRDefault="00692CFA" w:rsidP="00B55B72">
      <w:pPr>
        <w:pStyle w:val="Textoindependiente"/>
        <w:spacing w:line="276" w:lineRule="auto"/>
        <w:ind w:left="116" w:right="112"/>
        <w:jc w:val="both"/>
        <w:rPr>
          <w:rFonts w:asciiTheme="minorHAnsi" w:hAnsiTheme="minorHAnsi"/>
        </w:rPr>
      </w:pPr>
      <w:r w:rsidRPr="00716234">
        <w:rPr>
          <w:rFonts w:asciiTheme="minorHAnsi" w:hAnsiTheme="minorHAnsi" w:cs="Arial"/>
          <w:b/>
          <w:bCs/>
          <w:color w:val="000000"/>
        </w:rPr>
        <w:t>PARÁGRAFO</w:t>
      </w:r>
      <w:r w:rsidR="007047AD" w:rsidRPr="00716234">
        <w:rPr>
          <w:rFonts w:asciiTheme="minorHAnsi" w:hAnsiTheme="minorHAnsi"/>
          <w:b/>
        </w:rPr>
        <w:t xml:space="preserve">. </w:t>
      </w:r>
      <w:r w:rsidR="007047AD" w:rsidRPr="00716234">
        <w:rPr>
          <w:rFonts w:asciiTheme="minorHAnsi" w:hAnsiTheme="minorHAnsi"/>
        </w:rPr>
        <w:t>Cuando así lo requiera EL CONTRATANTE, y en todo caso no más de una vez al año, EL CONTRATISTA allegará al CONTRATANTE una constancia de estar en paz y a salvo por todo concepto en materia salarios, parafiscales, prestaciones sociales respecto del personal empleado en el desarrollo del Proyecto. Así mismo, EL CONTRATISTA se obliga a obtener igual paz y salvo de cada uno de sus subcontratistas.</w:t>
      </w:r>
    </w:p>
    <w:p w14:paraId="1CC91044" w14:textId="77777777" w:rsidR="0050356D" w:rsidRPr="00716234" w:rsidRDefault="0050356D" w:rsidP="00B55B72">
      <w:pPr>
        <w:pStyle w:val="Textoindependiente"/>
        <w:spacing w:before="11" w:line="276" w:lineRule="auto"/>
        <w:rPr>
          <w:rFonts w:asciiTheme="minorHAnsi" w:hAnsiTheme="minorHAnsi"/>
        </w:rPr>
      </w:pPr>
    </w:p>
    <w:p w14:paraId="6881B12E" w14:textId="77777777" w:rsidR="0050356D" w:rsidRPr="00716234" w:rsidRDefault="007047AD" w:rsidP="00ED7197">
      <w:pPr>
        <w:pStyle w:val="Textoindependiente"/>
        <w:spacing w:line="276" w:lineRule="auto"/>
        <w:ind w:left="116" w:right="113"/>
        <w:jc w:val="both"/>
        <w:rPr>
          <w:rFonts w:asciiTheme="minorHAnsi" w:hAnsiTheme="minorHAnsi"/>
        </w:rPr>
      </w:pPr>
      <w:r w:rsidRPr="00716234">
        <w:rPr>
          <w:rFonts w:asciiTheme="minorHAnsi" w:hAnsiTheme="minorHAnsi"/>
          <w:b/>
        </w:rPr>
        <w:t xml:space="preserve">DÉCIMA SEXTA. PROHIBICIÓN DE CESIÓN: </w:t>
      </w:r>
      <w:r w:rsidRPr="00716234">
        <w:rPr>
          <w:rFonts w:asciiTheme="minorHAnsi" w:hAnsiTheme="minorHAnsi"/>
        </w:rPr>
        <w:t xml:space="preserve">Ninguna de LAS PARTES podrá ceder parcial ni totalmente su posición contractual ni los derechos económicos derivados del Contrato, </w:t>
      </w:r>
      <w:r w:rsidR="006651E7" w:rsidRPr="00716234">
        <w:rPr>
          <w:rFonts w:asciiTheme="minorHAnsi" w:hAnsiTheme="minorHAnsi"/>
        </w:rPr>
        <w:t>salvo</w:t>
      </w:r>
      <w:r w:rsidR="006651E7">
        <w:rPr>
          <w:rFonts w:asciiTheme="minorHAnsi" w:hAnsiTheme="minorHAnsi"/>
        </w:rPr>
        <w:t xml:space="preserve"> que </w:t>
      </w:r>
      <w:r w:rsidRPr="00716234">
        <w:rPr>
          <w:rFonts w:asciiTheme="minorHAnsi" w:hAnsiTheme="minorHAnsi"/>
        </w:rPr>
        <w:t>exista autorización expresa y escrita de la otra parte.</w:t>
      </w:r>
    </w:p>
    <w:p w14:paraId="52771F8E" w14:textId="77777777" w:rsidR="0050356D" w:rsidRPr="00716234" w:rsidRDefault="0050356D" w:rsidP="00B55B72">
      <w:pPr>
        <w:pStyle w:val="Textoindependiente"/>
        <w:spacing w:before="11" w:line="276" w:lineRule="auto"/>
        <w:rPr>
          <w:rFonts w:asciiTheme="minorHAnsi" w:hAnsiTheme="minorHAnsi"/>
        </w:rPr>
      </w:pPr>
    </w:p>
    <w:p w14:paraId="3F026F5D" w14:textId="77777777" w:rsidR="0050356D" w:rsidRPr="00716234" w:rsidRDefault="007047AD" w:rsidP="00B55B72">
      <w:pPr>
        <w:spacing w:line="276" w:lineRule="auto"/>
        <w:ind w:left="115" w:right="112"/>
        <w:jc w:val="both"/>
        <w:rPr>
          <w:rFonts w:asciiTheme="minorHAnsi" w:hAnsiTheme="minorHAnsi"/>
          <w:sz w:val="24"/>
          <w:szCs w:val="24"/>
        </w:rPr>
      </w:pPr>
      <w:r w:rsidRPr="00716234">
        <w:rPr>
          <w:rFonts w:asciiTheme="minorHAnsi" w:hAnsiTheme="minorHAnsi"/>
          <w:b/>
          <w:sz w:val="24"/>
          <w:szCs w:val="24"/>
        </w:rPr>
        <w:t>DÉCIMA SÉPTIMA. CL</w:t>
      </w:r>
      <w:r w:rsidR="005848D8">
        <w:rPr>
          <w:rFonts w:asciiTheme="minorHAnsi" w:hAnsiTheme="minorHAnsi"/>
          <w:b/>
          <w:sz w:val="24"/>
          <w:szCs w:val="24"/>
        </w:rPr>
        <w:t>Á</w:t>
      </w:r>
      <w:r w:rsidRPr="00716234">
        <w:rPr>
          <w:rFonts w:asciiTheme="minorHAnsi" w:hAnsiTheme="minorHAnsi"/>
          <w:b/>
          <w:sz w:val="24"/>
          <w:szCs w:val="24"/>
        </w:rPr>
        <w:t xml:space="preserve">USULA COMPROMISORIA. </w:t>
      </w:r>
      <w:r w:rsidRPr="00716234">
        <w:rPr>
          <w:rFonts w:asciiTheme="minorHAnsi" w:hAnsiTheme="minorHAnsi"/>
          <w:sz w:val="24"/>
          <w:szCs w:val="24"/>
        </w:rPr>
        <w:t xml:space="preserve">Sin perjuicio de lo dispuesto en la </w:t>
      </w:r>
      <w:r w:rsidR="00C2731E">
        <w:rPr>
          <w:rFonts w:asciiTheme="minorHAnsi" w:hAnsiTheme="minorHAnsi"/>
          <w:sz w:val="24"/>
          <w:szCs w:val="24"/>
        </w:rPr>
        <w:t>C</w:t>
      </w:r>
      <w:r w:rsidRPr="00716234">
        <w:rPr>
          <w:rFonts w:asciiTheme="minorHAnsi" w:hAnsiTheme="minorHAnsi"/>
          <w:sz w:val="24"/>
          <w:szCs w:val="24"/>
        </w:rPr>
        <w:t xml:space="preserve">láusula </w:t>
      </w:r>
      <w:r w:rsidR="00C2731E">
        <w:rPr>
          <w:rFonts w:asciiTheme="minorHAnsi" w:hAnsiTheme="minorHAnsi"/>
          <w:sz w:val="24"/>
          <w:szCs w:val="24"/>
        </w:rPr>
        <w:t>N</w:t>
      </w:r>
      <w:r w:rsidRPr="00716234">
        <w:rPr>
          <w:rFonts w:asciiTheme="minorHAnsi" w:hAnsiTheme="minorHAnsi"/>
          <w:sz w:val="24"/>
          <w:szCs w:val="24"/>
        </w:rPr>
        <w:t xml:space="preserve">ovena, toda controversia o diferencia relativa a este </w:t>
      </w:r>
      <w:r w:rsidR="00C2731E">
        <w:rPr>
          <w:rFonts w:asciiTheme="minorHAnsi" w:hAnsiTheme="minorHAnsi"/>
          <w:sz w:val="24"/>
          <w:szCs w:val="24"/>
        </w:rPr>
        <w:t>C</w:t>
      </w:r>
      <w:r w:rsidRPr="00716234">
        <w:rPr>
          <w:rFonts w:asciiTheme="minorHAnsi" w:hAnsiTheme="minorHAnsi"/>
          <w:sz w:val="24"/>
          <w:szCs w:val="24"/>
        </w:rPr>
        <w:t xml:space="preserve">ontrato, se resolverá por un Tribunal de Arbitramento, que se sujetará al </w:t>
      </w:r>
      <w:r w:rsidR="001C098E">
        <w:rPr>
          <w:rFonts w:asciiTheme="minorHAnsi" w:hAnsiTheme="minorHAnsi"/>
          <w:sz w:val="24"/>
          <w:szCs w:val="24"/>
        </w:rPr>
        <w:t>R</w:t>
      </w:r>
      <w:r w:rsidRPr="00716234">
        <w:rPr>
          <w:rFonts w:asciiTheme="minorHAnsi" w:hAnsiTheme="minorHAnsi"/>
          <w:sz w:val="24"/>
          <w:szCs w:val="24"/>
        </w:rPr>
        <w:t>eglament</w:t>
      </w:r>
      <w:r w:rsidR="0053356C">
        <w:rPr>
          <w:rFonts w:asciiTheme="minorHAnsi" w:hAnsiTheme="minorHAnsi"/>
          <w:sz w:val="24"/>
          <w:szCs w:val="24"/>
        </w:rPr>
        <w:t>o</w:t>
      </w:r>
      <w:r w:rsidRPr="00716234">
        <w:rPr>
          <w:rFonts w:asciiTheme="minorHAnsi" w:hAnsiTheme="minorHAnsi"/>
          <w:sz w:val="24"/>
          <w:szCs w:val="24"/>
        </w:rPr>
        <w:t xml:space="preserve"> del Centro de Arbitraje y Conciliación de la Cámara de Comercio de la ciudad de [</w:t>
      </w:r>
      <w:r w:rsidRPr="00716234">
        <w:rPr>
          <w:rFonts w:asciiTheme="minorHAnsi" w:hAnsiTheme="minorHAnsi"/>
          <w:i/>
          <w:sz w:val="24"/>
          <w:szCs w:val="24"/>
        </w:rPr>
        <w:t>ciudad cuya Cámara de Comercio cuente con un Centro de Arbitraje y Conciliación</w:t>
      </w:r>
      <w:r w:rsidRPr="00716234">
        <w:rPr>
          <w:rFonts w:asciiTheme="minorHAnsi" w:hAnsiTheme="minorHAnsi"/>
          <w:sz w:val="24"/>
          <w:szCs w:val="24"/>
        </w:rPr>
        <w:t>], de acuerdo con las siguientes reglas:</w:t>
      </w:r>
    </w:p>
    <w:p w14:paraId="5B772863" w14:textId="77777777" w:rsidR="0050356D" w:rsidRPr="00716234" w:rsidRDefault="0050356D" w:rsidP="00B55B72">
      <w:pPr>
        <w:pStyle w:val="Textoindependiente"/>
        <w:spacing w:before="11" w:line="276" w:lineRule="auto"/>
        <w:rPr>
          <w:rFonts w:asciiTheme="minorHAnsi" w:hAnsiTheme="minorHAnsi"/>
        </w:rPr>
      </w:pPr>
    </w:p>
    <w:p w14:paraId="0555437F" w14:textId="77777777" w:rsidR="0050356D" w:rsidRPr="00716234" w:rsidRDefault="007047AD" w:rsidP="00DE36C3">
      <w:pPr>
        <w:pStyle w:val="Prrafodelista"/>
        <w:numPr>
          <w:ilvl w:val="1"/>
          <w:numId w:val="1"/>
        </w:numPr>
        <w:tabs>
          <w:tab w:val="left" w:pos="1134"/>
        </w:tabs>
        <w:spacing w:line="276" w:lineRule="auto"/>
        <w:ind w:left="1134" w:right="113" w:hanging="992"/>
        <w:rPr>
          <w:rFonts w:asciiTheme="minorHAnsi" w:hAnsiTheme="minorHAnsi"/>
          <w:sz w:val="24"/>
          <w:szCs w:val="24"/>
        </w:rPr>
      </w:pPr>
      <w:r w:rsidRPr="00716234">
        <w:rPr>
          <w:rFonts w:asciiTheme="minorHAnsi" w:hAnsiTheme="minorHAnsi"/>
          <w:sz w:val="24"/>
          <w:szCs w:val="24"/>
        </w:rPr>
        <w:t>El Tribunal estará integrado por un árbitro designado por LAS PARTES de común acuerdo. En caso de que no fuere posible, el árbitro será designado por el Centro de Arbitraje y Conciliación de la Cámara de Comercio de [</w:t>
      </w:r>
      <w:r w:rsidRPr="00716234">
        <w:rPr>
          <w:rFonts w:asciiTheme="minorHAnsi" w:hAnsiTheme="minorHAnsi"/>
          <w:i/>
          <w:sz w:val="24"/>
          <w:szCs w:val="24"/>
        </w:rPr>
        <w:t>ciudad</w:t>
      </w:r>
      <w:r w:rsidRPr="00716234">
        <w:rPr>
          <w:rFonts w:asciiTheme="minorHAnsi" w:hAnsiTheme="minorHAnsi"/>
          <w:sz w:val="24"/>
          <w:szCs w:val="24"/>
        </w:rPr>
        <w:t>], a solicitud de cualquiera de LAS</w:t>
      </w:r>
      <w:r w:rsidRPr="00716234">
        <w:rPr>
          <w:rFonts w:asciiTheme="minorHAnsi" w:hAnsiTheme="minorHAnsi"/>
          <w:spacing w:val="-1"/>
          <w:sz w:val="24"/>
          <w:szCs w:val="24"/>
        </w:rPr>
        <w:t xml:space="preserve"> </w:t>
      </w:r>
      <w:r w:rsidRPr="00716234">
        <w:rPr>
          <w:rFonts w:asciiTheme="minorHAnsi" w:hAnsiTheme="minorHAnsi"/>
          <w:sz w:val="24"/>
          <w:szCs w:val="24"/>
        </w:rPr>
        <w:t>PARTES.</w:t>
      </w:r>
    </w:p>
    <w:p w14:paraId="330B1756" w14:textId="77777777" w:rsidR="0050356D" w:rsidRPr="00716234" w:rsidRDefault="0050356D" w:rsidP="00DE36C3">
      <w:pPr>
        <w:pStyle w:val="Textoindependiente"/>
        <w:tabs>
          <w:tab w:val="left" w:pos="1134"/>
        </w:tabs>
        <w:spacing w:before="1" w:line="276" w:lineRule="auto"/>
        <w:ind w:left="1134"/>
        <w:rPr>
          <w:rFonts w:asciiTheme="minorHAnsi" w:hAnsiTheme="minorHAnsi"/>
        </w:rPr>
      </w:pPr>
    </w:p>
    <w:p w14:paraId="4B8AFA8F" w14:textId="77777777" w:rsidR="0050356D" w:rsidRPr="00716234" w:rsidRDefault="007047AD" w:rsidP="00DE36C3">
      <w:pPr>
        <w:pStyle w:val="Prrafodelista"/>
        <w:numPr>
          <w:ilvl w:val="1"/>
          <w:numId w:val="1"/>
        </w:numPr>
        <w:tabs>
          <w:tab w:val="left" w:pos="1134"/>
        </w:tabs>
        <w:spacing w:line="276" w:lineRule="auto"/>
        <w:ind w:left="1134" w:right="0" w:hanging="992"/>
        <w:rPr>
          <w:rFonts w:asciiTheme="minorHAnsi" w:hAnsiTheme="minorHAnsi"/>
          <w:sz w:val="24"/>
          <w:szCs w:val="24"/>
        </w:rPr>
      </w:pPr>
      <w:r w:rsidRPr="00716234">
        <w:rPr>
          <w:rFonts w:asciiTheme="minorHAnsi" w:hAnsiTheme="minorHAnsi"/>
          <w:sz w:val="24"/>
          <w:szCs w:val="24"/>
        </w:rPr>
        <w:t>El Tribunal decidirá en</w:t>
      </w:r>
      <w:r w:rsidRPr="00716234">
        <w:rPr>
          <w:rFonts w:asciiTheme="minorHAnsi" w:hAnsiTheme="minorHAnsi"/>
          <w:spacing w:val="-12"/>
          <w:sz w:val="24"/>
          <w:szCs w:val="24"/>
        </w:rPr>
        <w:t xml:space="preserve"> </w:t>
      </w:r>
      <w:r w:rsidRPr="00716234">
        <w:rPr>
          <w:rFonts w:asciiTheme="minorHAnsi" w:hAnsiTheme="minorHAnsi"/>
          <w:sz w:val="24"/>
          <w:szCs w:val="24"/>
        </w:rPr>
        <w:t>derecho.</w:t>
      </w:r>
    </w:p>
    <w:p w14:paraId="2DBB2242" w14:textId="77777777" w:rsidR="0050356D" w:rsidRPr="00716234" w:rsidRDefault="0050356D" w:rsidP="00B55B72">
      <w:pPr>
        <w:pStyle w:val="Textoindependiente"/>
        <w:spacing w:before="11" w:line="276" w:lineRule="auto"/>
        <w:rPr>
          <w:rFonts w:asciiTheme="minorHAnsi" w:hAnsiTheme="minorHAnsi"/>
        </w:rPr>
      </w:pPr>
    </w:p>
    <w:p w14:paraId="7F1DFD70" w14:textId="77777777" w:rsidR="0050356D" w:rsidRPr="00716234" w:rsidRDefault="007047AD" w:rsidP="00B55B72">
      <w:pPr>
        <w:spacing w:line="276" w:lineRule="auto"/>
        <w:ind w:left="115" w:right="113"/>
        <w:jc w:val="both"/>
        <w:rPr>
          <w:rFonts w:asciiTheme="minorHAnsi" w:hAnsiTheme="minorHAnsi"/>
          <w:sz w:val="24"/>
          <w:szCs w:val="24"/>
        </w:rPr>
      </w:pPr>
      <w:r w:rsidRPr="00716234">
        <w:rPr>
          <w:rFonts w:asciiTheme="minorHAnsi" w:hAnsiTheme="minorHAnsi"/>
          <w:b/>
          <w:sz w:val="24"/>
          <w:szCs w:val="24"/>
        </w:rPr>
        <w:t xml:space="preserve">DÉCIMA OCTAVA. CONTRATO </w:t>
      </w:r>
      <w:r w:rsidR="00C358A2">
        <w:rPr>
          <w:rFonts w:asciiTheme="minorHAnsi" w:hAnsiTheme="minorHAnsi"/>
          <w:b/>
          <w:sz w:val="24"/>
          <w:szCs w:val="24"/>
        </w:rPr>
        <w:t>Ú</w:t>
      </w:r>
      <w:r w:rsidRPr="00716234">
        <w:rPr>
          <w:rFonts w:asciiTheme="minorHAnsi" w:hAnsiTheme="minorHAnsi"/>
          <w:b/>
          <w:sz w:val="24"/>
          <w:szCs w:val="24"/>
        </w:rPr>
        <w:t xml:space="preserve">NICO Y MODIFICACIÓN. </w:t>
      </w:r>
      <w:r w:rsidRPr="00716234">
        <w:rPr>
          <w:rFonts w:asciiTheme="minorHAnsi" w:hAnsiTheme="minorHAnsi"/>
          <w:sz w:val="24"/>
          <w:szCs w:val="24"/>
        </w:rPr>
        <w:t>Este Contrato recoge y deja sin efecto cualquier otro acuerdo entre LAS PARTES respecto del Proyecto y sólo podrá ser modificado por acuerdo expreso y escrito de LAS PARTES.</w:t>
      </w:r>
    </w:p>
    <w:p w14:paraId="3C90AC1F" w14:textId="77777777" w:rsidR="0050356D" w:rsidRPr="00716234" w:rsidRDefault="0050356D" w:rsidP="00B55B72">
      <w:pPr>
        <w:pStyle w:val="Textoindependiente"/>
        <w:spacing w:before="11" w:line="276" w:lineRule="auto"/>
        <w:rPr>
          <w:rFonts w:asciiTheme="minorHAnsi" w:hAnsiTheme="minorHAnsi"/>
        </w:rPr>
      </w:pPr>
    </w:p>
    <w:p w14:paraId="1527F39C" w14:textId="77777777" w:rsidR="0050356D" w:rsidRPr="00716234" w:rsidRDefault="007047AD" w:rsidP="00ED7197">
      <w:pPr>
        <w:spacing w:line="276" w:lineRule="auto"/>
        <w:ind w:left="115" w:right="113"/>
        <w:jc w:val="both"/>
        <w:rPr>
          <w:rFonts w:asciiTheme="minorHAnsi" w:hAnsiTheme="minorHAnsi"/>
          <w:sz w:val="24"/>
          <w:szCs w:val="24"/>
        </w:rPr>
      </w:pPr>
      <w:r w:rsidRPr="00716234">
        <w:rPr>
          <w:rFonts w:asciiTheme="minorHAnsi" w:hAnsiTheme="minorHAnsi"/>
          <w:b/>
          <w:sz w:val="24"/>
          <w:szCs w:val="24"/>
        </w:rPr>
        <w:t xml:space="preserve">DÉCIMA NOVENA. LEY APLICABLE. </w:t>
      </w:r>
      <w:r w:rsidRPr="00716234">
        <w:rPr>
          <w:rFonts w:asciiTheme="minorHAnsi" w:hAnsiTheme="minorHAnsi"/>
          <w:sz w:val="24"/>
          <w:szCs w:val="24"/>
        </w:rPr>
        <w:t>El presente Contrato se regirá por la Ley de la República de Colombia.</w:t>
      </w:r>
    </w:p>
    <w:p w14:paraId="38B9730D" w14:textId="77777777" w:rsidR="0050356D" w:rsidRPr="00716234" w:rsidRDefault="0050356D" w:rsidP="00B55B72">
      <w:pPr>
        <w:pStyle w:val="Textoindependiente"/>
        <w:spacing w:before="11" w:line="276" w:lineRule="auto"/>
        <w:rPr>
          <w:rFonts w:asciiTheme="minorHAnsi" w:hAnsiTheme="minorHAnsi"/>
        </w:rPr>
      </w:pPr>
    </w:p>
    <w:p w14:paraId="3D7F8939" w14:textId="77777777" w:rsidR="0050356D" w:rsidRPr="00716234" w:rsidRDefault="007047AD" w:rsidP="00CF46DD">
      <w:pPr>
        <w:spacing w:line="276" w:lineRule="auto"/>
        <w:ind w:left="115"/>
        <w:jc w:val="both"/>
        <w:rPr>
          <w:rFonts w:asciiTheme="minorHAnsi" w:hAnsiTheme="minorHAnsi"/>
          <w:sz w:val="24"/>
          <w:szCs w:val="24"/>
        </w:rPr>
      </w:pPr>
      <w:r w:rsidRPr="00716234">
        <w:rPr>
          <w:rFonts w:asciiTheme="minorHAnsi" w:hAnsiTheme="minorHAnsi"/>
          <w:b/>
          <w:sz w:val="24"/>
          <w:szCs w:val="24"/>
        </w:rPr>
        <w:t xml:space="preserve">VIGÉSIMA.  DIRECCIONES PARA NOTIFICACIONES.  </w:t>
      </w:r>
      <w:r w:rsidRPr="00716234">
        <w:rPr>
          <w:rFonts w:asciiTheme="minorHAnsi" w:hAnsiTheme="minorHAnsi"/>
          <w:sz w:val="24"/>
          <w:szCs w:val="24"/>
        </w:rPr>
        <w:t>Las</w:t>
      </w:r>
      <w:r w:rsidR="00CF46DD" w:rsidRPr="00716234">
        <w:rPr>
          <w:rFonts w:asciiTheme="minorHAnsi" w:hAnsiTheme="minorHAnsi"/>
          <w:sz w:val="24"/>
          <w:szCs w:val="24"/>
        </w:rPr>
        <w:t xml:space="preserve"> direcciones donde</w:t>
      </w:r>
      <w:r w:rsidR="00303C39">
        <w:rPr>
          <w:rFonts w:asciiTheme="minorHAnsi" w:hAnsiTheme="minorHAnsi"/>
          <w:sz w:val="24"/>
          <w:szCs w:val="24"/>
        </w:rPr>
        <w:t xml:space="preserve"> </w:t>
      </w:r>
      <w:r w:rsidR="00CF46DD" w:rsidRPr="00716234">
        <w:rPr>
          <w:rFonts w:asciiTheme="minorHAnsi" w:hAnsiTheme="minorHAnsi"/>
          <w:sz w:val="24"/>
          <w:szCs w:val="24"/>
        </w:rPr>
        <w:t xml:space="preserve">LAS </w:t>
      </w:r>
      <w:r w:rsidRPr="00716234">
        <w:rPr>
          <w:rFonts w:asciiTheme="minorHAnsi" w:hAnsiTheme="minorHAnsi"/>
          <w:sz w:val="24"/>
          <w:szCs w:val="24"/>
        </w:rPr>
        <w:t>PARTES</w:t>
      </w:r>
      <w:r w:rsidR="00CF46DD" w:rsidRPr="00716234">
        <w:rPr>
          <w:rFonts w:asciiTheme="minorHAnsi" w:hAnsiTheme="minorHAnsi"/>
          <w:sz w:val="24"/>
          <w:szCs w:val="24"/>
        </w:rPr>
        <w:t xml:space="preserve"> </w:t>
      </w:r>
      <w:r w:rsidRPr="00716234">
        <w:rPr>
          <w:rFonts w:asciiTheme="minorHAnsi" w:hAnsiTheme="minorHAnsi"/>
          <w:sz w:val="24"/>
          <w:szCs w:val="24"/>
        </w:rPr>
        <w:t>recibirán todas las notificaciones que hayan de hacerse en virtud del contrato son las siguientes:</w:t>
      </w:r>
    </w:p>
    <w:p w14:paraId="60C01ED4" w14:textId="77777777" w:rsidR="0050356D" w:rsidRPr="00716234" w:rsidRDefault="0050356D" w:rsidP="00B55B72">
      <w:pPr>
        <w:pStyle w:val="Textoindependiente"/>
        <w:spacing w:before="11" w:line="276" w:lineRule="auto"/>
        <w:rPr>
          <w:rFonts w:asciiTheme="minorHAnsi" w:hAnsiTheme="minorHAnsi"/>
        </w:rPr>
      </w:pPr>
    </w:p>
    <w:p w14:paraId="456BA406" w14:textId="77777777" w:rsidR="00636F60" w:rsidRPr="00716234" w:rsidRDefault="00636F60" w:rsidP="00B55B72">
      <w:pPr>
        <w:pStyle w:val="Textoindependiente"/>
        <w:tabs>
          <w:tab w:val="left" w:pos="5502"/>
        </w:tabs>
        <w:spacing w:line="276" w:lineRule="auto"/>
        <w:ind w:left="115"/>
        <w:rPr>
          <w:rFonts w:asciiTheme="minorHAnsi" w:hAnsiTheme="minorHAnsi"/>
        </w:rPr>
      </w:pPr>
      <w:r w:rsidRPr="00716234">
        <w:rPr>
          <w:rFonts w:asciiTheme="minorHAnsi" w:hAnsiTheme="minorHAnsi"/>
        </w:rPr>
        <w:t>EL</w:t>
      </w:r>
      <w:r w:rsidRPr="00716234">
        <w:rPr>
          <w:rFonts w:asciiTheme="minorHAnsi" w:hAnsiTheme="minorHAnsi"/>
          <w:spacing w:val="-5"/>
        </w:rPr>
        <w:t xml:space="preserve"> </w:t>
      </w:r>
      <w:r w:rsidRPr="00716234">
        <w:rPr>
          <w:rFonts w:asciiTheme="minorHAnsi" w:hAnsiTheme="minorHAnsi"/>
        </w:rPr>
        <w:t>CONTRATISTA:</w:t>
      </w:r>
      <w:r w:rsidRPr="00716234">
        <w:rPr>
          <w:rFonts w:asciiTheme="minorHAnsi" w:hAnsiTheme="minorHAnsi"/>
          <w:spacing w:val="-7"/>
        </w:rPr>
        <w:t xml:space="preserve"> </w:t>
      </w:r>
      <w:r w:rsidRPr="00716234">
        <w:rPr>
          <w:rFonts w:asciiTheme="minorHAnsi" w:hAnsiTheme="minorHAnsi"/>
          <w:w w:val="99"/>
          <w:u w:val="single"/>
        </w:rPr>
        <w:t xml:space="preserve"> </w:t>
      </w:r>
      <w:r w:rsidRPr="00716234">
        <w:rPr>
          <w:rFonts w:asciiTheme="minorHAnsi" w:hAnsiTheme="minorHAnsi"/>
          <w:u w:val="single"/>
        </w:rPr>
        <w:tab/>
      </w:r>
    </w:p>
    <w:p w14:paraId="4D80616E" w14:textId="77777777" w:rsidR="00636F60" w:rsidRPr="00716234" w:rsidRDefault="00636F60" w:rsidP="00B55B72">
      <w:pPr>
        <w:pStyle w:val="Textoindependiente"/>
        <w:spacing w:line="276" w:lineRule="auto"/>
        <w:ind w:left="115" w:right="7100"/>
        <w:rPr>
          <w:rFonts w:asciiTheme="minorHAnsi" w:hAnsiTheme="minorHAnsi"/>
        </w:rPr>
      </w:pPr>
      <w:r w:rsidRPr="00716234">
        <w:rPr>
          <w:rFonts w:asciiTheme="minorHAnsi" w:hAnsiTheme="minorHAnsi"/>
        </w:rPr>
        <w:t>Persona de contacto: Cargo:</w:t>
      </w:r>
    </w:p>
    <w:p w14:paraId="51269E57" w14:textId="77777777" w:rsidR="00636F60" w:rsidRPr="00716234" w:rsidRDefault="00636F60" w:rsidP="00B55B72">
      <w:pPr>
        <w:pStyle w:val="Textoindependiente"/>
        <w:spacing w:line="276" w:lineRule="auto"/>
        <w:ind w:left="115" w:right="8184"/>
        <w:rPr>
          <w:rFonts w:asciiTheme="minorHAnsi" w:hAnsiTheme="minorHAnsi"/>
        </w:rPr>
      </w:pPr>
      <w:r w:rsidRPr="00716234">
        <w:rPr>
          <w:rFonts w:asciiTheme="minorHAnsi" w:hAnsiTheme="minorHAnsi"/>
        </w:rPr>
        <w:t>Dirección: Teléfono:</w:t>
      </w:r>
    </w:p>
    <w:p w14:paraId="5195403A" w14:textId="77777777" w:rsidR="00636F60" w:rsidRPr="00716234" w:rsidRDefault="00636F60" w:rsidP="00B55B72">
      <w:pPr>
        <w:pStyle w:val="Textoindependiente"/>
        <w:spacing w:before="11" w:line="276" w:lineRule="auto"/>
        <w:rPr>
          <w:rFonts w:asciiTheme="minorHAnsi" w:hAnsiTheme="minorHAnsi"/>
        </w:rPr>
      </w:pPr>
    </w:p>
    <w:p w14:paraId="65CDDBFE" w14:textId="77777777" w:rsidR="0050356D" w:rsidRPr="00716234" w:rsidRDefault="007047AD" w:rsidP="00B55B72">
      <w:pPr>
        <w:pStyle w:val="Textoindependiente"/>
        <w:tabs>
          <w:tab w:val="left" w:pos="5502"/>
        </w:tabs>
        <w:spacing w:line="276" w:lineRule="auto"/>
        <w:ind w:left="115"/>
        <w:rPr>
          <w:rFonts w:asciiTheme="minorHAnsi" w:hAnsiTheme="minorHAnsi"/>
        </w:rPr>
      </w:pPr>
      <w:r w:rsidRPr="00716234">
        <w:rPr>
          <w:rFonts w:asciiTheme="minorHAnsi" w:hAnsiTheme="minorHAnsi"/>
        </w:rPr>
        <w:t>EL</w:t>
      </w:r>
      <w:r w:rsidRPr="00716234">
        <w:rPr>
          <w:rFonts w:asciiTheme="minorHAnsi" w:hAnsiTheme="minorHAnsi"/>
          <w:spacing w:val="-5"/>
        </w:rPr>
        <w:t xml:space="preserve"> </w:t>
      </w:r>
      <w:r w:rsidRPr="00716234">
        <w:rPr>
          <w:rFonts w:asciiTheme="minorHAnsi" w:hAnsiTheme="minorHAnsi"/>
        </w:rPr>
        <w:t>CONTRATANTE:</w:t>
      </w:r>
      <w:r w:rsidRPr="00716234">
        <w:rPr>
          <w:rFonts w:asciiTheme="minorHAnsi" w:hAnsiTheme="minorHAnsi"/>
          <w:spacing w:val="-7"/>
        </w:rPr>
        <w:t xml:space="preserve"> </w:t>
      </w:r>
      <w:r w:rsidRPr="00716234">
        <w:rPr>
          <w:rFonts w:asciiTheme="minorHAnsi" w:hAnsiTheme="minorHAnsi"/>
          <w:w w:val="99"/>
          <w:u w:val="single"/>
        </w:rPr>
        <w:t xml:space="preserve"> </w:t>
      </w:r>
      <w:r w:rsidRPr="00716234">
        <w:rPr>
          <w:rFonts w:asciiTheme="minorHAnsi" w:hAnsiTheme="minorHAnsi"/>
          <w:u w:val="single"/>
        </w:rPr>
        <w:tab/>
      </w:r>
    </w:p>
    <w:p w14:paraId="257D80D5" w14:textId="77777777" w:rsidR="0050356D" w:rsidRPr="00716234" w:rsidRDefault="007047AD" w:rsidP="00B55B72">
      <w:pPr>
        <w:pStyle w:val="Textoindependiente"/>
        <w:spacing w:line="276" w:lineRule="auto"/>
        <w:ind w:left="115" w:right="7100"/>
        <w:rPr>
          <w:rFonts w:asciiTheme="minorHAnsi" w:hAnsiTheme="minorHAnsi"/>
        </w:rPr>
      </w:pPr>
      <w:r w:rsidRPr="00716234">
        <w:rPr>
          <w:rFonts w:asciiTheme="minorHAnsi" w:hAnsiTheme="minorHAnsi"/>
        </w:rPr>
        <w:t>Persona de contacto: Cargo:</w:t>
      </w:r>
    </w:p>
    <w:p w14:paraId="5AC431E3" w14:textId="77777777" w:rsidR="0050356D" w:rsidRPr="00716234" w:rsidRDefault="007047AD" w:rsidP="00B55B72">
      <w:pPr>
        <w:pStyle w:val="Textoindependiente"/>
        <w:spacing w:line="276" w:lineRule="auto"/>
        <w:ind w:left="115" w:right="8184"/>
        <w:rPr>
          <w:rFonts w:asciiTheme="minorHAnsi" w:hAnsiTheme="minorHAnsi"/>
        </w:rPr>
      </w:pPr>
      <w:r w:rsidRPr="00716234">
        <w:rPr>
          <w:rFonts w:asciiTheme="minorHAnsi" w:hAnsiTheme="minorHAnsi"/>
        </w:rPr>
        <w:t>Dirección: Teléfono:</w:t>
      </w:r>
    </w:p>
    <w:p w14:paraId="33BAA862" w14:textId="77777777" w:rsidR="0050356D" w:rsidRPr="00716234" w:rsidRDefault="0050356D" w:rsidP="00B55B72">
      <w:pPr>
        <w:pStyle w:val="Textoindependiente"/>
        <w:spacing w:before="11" w:line="276" w:lineRule="auto"/>
        <w:rPr>
          <w:rFonts w:asciiTheme="minorHAnsi" w:hAnsiTheme="minorHAnsi"/>
        </w:rPr>
      </w:pPr>
    </w:p>
    <w:p w14:paraId="1ADA860E" w14:textId="77777777" w:rsidR="0050356D" w:rsidRPr="00716234" w:rsidRDefault="007047AD" w:rsidP="007C43FB">
      <w:pPr>
        <w:pStyle w:val="Textoindependiente"/>
        <w:spacing w:line="276" w:lineRule="auto"/>
        <w:ind w:left="115" w:right="144"/>
        <w:jc w:val="both"/>
        <w:rPr>
          <w:rFonts w:asciiTheme="minorHAnsi" w:hAnsiTheme="minorHAnsi"/>
        </w:rPr>
      </w:pPr>
      <w:r w:rsidRPr="00716234">
        <w:rPr>
          <w:rFonts w:asciiTheme="minorHAnsi" w:hAnsiTheme="minorHAnsi"/>
        </w:rPr>
        <w:t xml:space="preserve">Será obligación de cada parte actualizar </w:t>
      </w:r>
      <w:r w:rsidR="001C098E">
        <w:rPr>
          <w:rFonts w:asciiTheme="minorHAnsi" w:hAnsiTheme="minorHAnsi"/>
        </w:rPr>
        <w:t xml:space="preserve">los datos </w:t>
      </w:r>
      <w:r w:rsidRPr="00716234">
        <w:rPr>
          <w:rFonts w:asciiTheme="minorHAnsi" w:hAnsiTheme="minorHAnsi"/>
        </w:rPr>
        <w:t>de notificaci</w:t>
      </w:r>
      <w:r w:rsidR="001C098E">
        <w:rPr>
          <w:rFonts w:asciiTheme="minorHAnsi" w:hAnsiTheme="minorHAnsi"/>
        </w:rPr>
        <w:t>ó</w:t>
      </w:r>
      <w:r w:rsidR="00303C39">
        <w:rPr>
          <w:rFonts w:asciiTheme="minorHAnsi" w:hAnsiTheme="minorHAnsi"/>
        </w:rPr>
        <w:t xml:space="preserve">n </w:t>
      </w:r>
      <w:r w:rsidRPr="00716234">
        <w:rPr>
          <w:rFonts w:asciiTheme="minorHAnsi" w:hAnsiTheme="minorHAnsi"/>
        </w:rPr>
        <w:t>en caso de</w:t>
      </w:r>
      <w:r w:rsidR="001C098E">
        <w:rPr>
          <w:rFonts w:asciiTheme="minorHAnsi" w:hAnsiTheme="minorHAnsi"/>
        </w:rPr>
        <w:t xml:space="preserve"> presentarse</w:t>
      </w:r>
      <w:r w:rsidRPr="00716234">
        <w:rPr>
          <w:rFonts w:asciiTheme="minorHAnsi" w:hAnsiTheme="minorHAnsi"/>
        </w:rPr>
        <w:t xml:space="preserve"> cualquier cambio.</w:t>
      </w:r>
    </w:p>
    <w:p w14:paraId="4C558161" w14:textId="77777777" w:rsidR="0050356D" w:rsidRPr="00716234" w:rsidRDefault="0050356D" w:rsidP="00B55B72">
      <w:pPr>
        <w:pStyle w:val="Textoindependiente"/>
        <w:spacing w:line="276" w:lineRule="auto"/>
        <w:rPr>
          <w:rFonts w:asciiTheme="minorHAnsi" w:hAnsiTheme="minorHAnsi"/>
        </w:rPr>
      </w:pPr>
    </w:p>
    <w:p w14:paraId="07514C38" w14:textId="77777777" w:rsidR="0050356D" w:rsidRPr="00716234" w:rsidRDefault="0050356D" w:rsidP="00B55B72">
      <w:pPr>
        <w:pStyle w:val="Textoindependiente"/>
        <w:spacing w:before="10" w:line="276" w:lineRule="auto"/>
        <w:rPr>
          <w:rFonts w:asciiTheme="minorHAnsi" w:hAnsiTheme="minorHAnsi"/>
        </w:rPr>
      </w:pPr>
    </w:p>
    <w:p w14:paraId="54E5BBFC" w14:textId="77777777" w:rsidR="0050356D" w:rsidRPr="00716234" w:rsidRDefault="007047AD" w:rsidP="007C43FB">
      <w:pPr>
        <w:pStyle w:val="Textoindependiente"/>
        <w:spacing w:before="1" w:line="276" w:lineRule="auto"/>
        <w:ind w:left="116" w:right="144"/>
        <w:jc w:val="both"/>
        <w:rPr>
          <w:rFonts w:asciiTheme="minorHAnsi" w:hAnsiTheme="minorHAnsi"/>
        </w:rPr>
      </w:pPr>
      <w:r w:rsidRPr="00716234">
        <w:rPr>
          <w:rFonts w:asciiTheme="minorHAnsi" w:hAnsiTheme="minorHAnsi"/>
        </w:rPr>
        <w:t>Para constancia, LAS PARTES firman el presente documento en la ciudad de [</w:t>
      </w:r>
      <w:r w:rsidRPr="00716234">
        <w:rPr>
          <w:rFonts w:asciiTheme="minorHAnsi" w:hAnsiTheme="minorHAnsi"/>
          <w:i/>
        </w:rPr>
        <w:t>ciudad</w:t>
      </w:r>
      <w:r w:rsidRPr="00716234">
        <w:rPr>
          <w:rFonts w:asciiTheme="minorHAnsi" w:hAnsiTheme="minorHAnsi"/>
        </w:rPr>
        <w:t>], en dos ejemplares del mismo contenido y valor el día [</w:t>
      </w:r>
      <w:r w:rsidRPr="00716234">
        <w:rPr>
          <w:rFonts w:asciiTheme="minorHAnsi" w:hAnsiTheme="minorHAnsi"/>
          <w:i/>
        </w:rPr>
        <w:t>día</w:t>
      </w:r>
      <w:r w:rsidRPr="00716234">
        <w:rPr>
          <w:rFonts w:asciiTheme="minorHAnsi" w:hAnsiTheme="minorHAnsi"/>
        </w:rPr>
        <w:t>] del mes [</w:t>
      </w:r>
      <w:r w:rsidRPr="00716234">
        <w:rPr>
          <w:rFonts w:asciiTheme="minorHAnsi" w:hAnsiTheme="minorHAnsi"/>
          <w:i/>
        </w:rPr>
        <w:t>mes</w:t>
      </w:r>
      <w:r w:rsidRPr="00716234">
        <w:rPr>
          <w:rFonts w:asciiTheme="minorHAnsi" w:hAnsiTheme="minorHAnsi"/>
        </w:rPr>
        <w:t>] del año [</w:t>
      </w:r>
      <w:r w:rsidRPr="00716234">
        <w:rPr>
          <w:rFonts w:asciiTheme="minorHAnsi" w:hAnsiTheme="minorHAnsi"/>
          <w:i/>
        </w:rPr>
        <w:t>año</w:t>
      </w:r>
      <w:r w:rsidRPr="00716234">
        <w:rPr>
          <w:rFonts w:asciiTheme="minorHAnsi" w:hAnsiTheme="minorHAnsi"/>
        </w:rPr>
        <w:t>]</w:t>
      </w:r>
    </w:p>
    <w:p w14:paraId="0C69A2DE" w14:textId="77777777" w:rsidR="0050356D" w:rsidRPr="00716234" w:rsidRDefault="0050356D" w:rsidP="00B55B72">
      <w:pPr>
        <w:pStyle w:val="Textoindependiente"/>
        <w:spacing w:before="8" w:line="276" w:lineRule="auto"/>
        <w:rPr>
          <w:rFonts w:asciiTheme="minorHAnsi" w:hAnsiTheme="minorHAnsi"/>
        </w:rPr>
      </w:pPr>
    </w:p>
    <w:p w14:paraId="4B99DCD7" w14:textId="77777777" w:rsidR="0050356D" w:rsidRPr="00716234" w:rsidRDefault="007047AD" w:rsidP="00B55B72">
      <w:pPr>
        <w:pStyle w:val="Textoindependiente"/>
        <w:tabs>
          <w:tab w:val="left" w:pos="5779"/>
        </w:tabs>
        <w:spacing w:line="276" w:lineRule="auto"/>
        <w:ind w:left="116"/>
        <w:rPr>
          <w:rFonts w:asciiTheme="minorHAnsi" w:hAnsiTheme="minorHAnsi"/>
        </w:rPr>
      </w:pPr>
      <w:r w:rsidRPr="00716234">
        <w:rPr>
          <w:rFonts w:asciiTheme="minorHAnsi" w:hAnsiTheme="minorHAnsi"/>
        </w:rPr>
        <w:t>EL</w:t>
      </w:r>
      <w:r w:rsidRPr="00716234">
        <w:rPr>
          <w:rFonts w:asciiTheme="minorHAnsi" w:hAnsiTheme="minorHAnsi"/>
          <w:spacing w:val="-1"/>
        </w:rPr>
        <w:t xml:space="preserve"> </w:t>
      </w:r>
      <w:r w:rsidRPr="00716234">
        <w:rPr>
          <w:rFonts w:asciiTheme="minorHAnsi" w:hAnsiTheme="minorHAnsi"/>
        </w:rPr>
        <w:t>CONTRATANTE</w:t>
      </w:r>
      <w:r w:rsidRPr="00716234">
        <w:rPr>
          <w:rFonts w:asciiTheme="minorHAnsi" w:hAnsiTheme="minorHAnsi"/>
        </w:rPr>
        <w:tab/>
        <w:t>EL</w:t>
      </w:r>
      <w:r w:rsidRPr="00716234">
        <w:rPr>
          <w:rFonts w:asciiTheme="minorHAnsi" w:hAnsiTheme="minorHAnsi"/>
          <w:spacing w:val="-4"/>
        </w:rPr>
        <w:t xml:space="preserve"> </w:t>
      </w:r>
      <w:r w:rsidRPr="00716234">
        <w:rPr>
          <w:rFonts w:asciiTheme="minorHAnsi" w:hAnsiTheme="minorHAnsi"/>
        </w:rPr>
        <w:t>CONTRATISTA</w:t>
      </w:r>
    </w:p>
    <w:p w14:paraId="68B9F4CD" w14:textId="77777777" w:rsidR="0050356D" w:rsidRPr="00716234" w:rsidRDefault="0050356D" w:rsidP="00B55B72">
      <w:pPr>
        <w:pStyle w:val="Textoindependiente"/>
        <w:spacing w:line="276" w:lineRule="auto"/>
        <w:rPr>
          <w:rFonts w:asciiTheme="minorHAnsi" w:hAnsiTheme="minorHAnsi"/>
        </w:rPr>
      </w:pPr>
    </w:p>
    <w:p w14:paraId="40F14E5D" w14:textId="77777777" w:rsidR="0050356D" w:rsidRPr="00716234" w:rsidRDefault="0050356D" w:rsidP="00B55B72">
      <w:pPr>
        <w:pStyle w:val="Textoindependiente"/>
        <w:spacing w:line="276" w:lineRule="auto"/>
        <w:rPr>
          <w:rFonts w:asciiTheme="minorHAnsi" w:hAnsiTheme="minorHAnsi"/>
        </w:rPr>
      </w:pPr>
    </w:p>
    <w:p w14:paraId="0458233A" w14:textId="77777777" w:rsidR="0050356D" w:rsidRPr="00716234" w:rsidRDefault="0050356D" w:rsidP="00B55B72">
      <w:pPr>
        <w:pStyle w:val="Textoindependiente"/>
        <w:spacing w:line="276" w:lineRule="auto"/>
        <w:rPr>
          <w:rFonts w:asciiTheme="minorHAnsi" w:hAnsiTheme="minorHAnsi"/>
        </w:rPr>
      </w:pPr>
    </w:p>
    <w:p w14:paraId="444C0897" w14:textId="77777777" w:rsidR="0050356D" w:rsidRPr="00716234" w:rsidRDefault="00DB3B6B" w:rsidP="00B55B72">
      <w:pPr>
        <w:pStyle w:val="Textoindependiente"/>
        <w:spacing w:before="7" w:line="276" w:lineRule="auto"/>
        <w:rPr>
          <w:rFonts w:asciiTheme="minorHAnsi" w:hAnsiTheme="minorHAnsi"/>
        </w:rPr>
      </w:pPr>
      <w:r w:rsidRPr="007C43FB">
        <w:rPr>
          <w:rFonts w:asciiTheme="minorHAnsi" w:hAnsiTheme="minorHAnsi"/>
          <w:noProof/>
          <w:lang w:eastAsia="es-CO"/>
        </w:rPr>
        <mc:AlternateContent>
          <mc:Choice Requires="wps">
            <w:drawing>
              <wp:anchor distT="0" distB="0" distL="0" distR="0" simplePos="0" relativeHeight="251644928" behindDoc="0" locked="0" layoutInCell="1" allowOverlap="1" wp14:anchorId="2CD6B3AC" wp14:editId="43B794BE">
                <wp:simplePos x="0" y="0"/>
                <wp:positionH relativeFrom="page">
                  <wp:posOffset>899160</wp:posOffset>
                </wp:positionH>
                <wp:positionV relativeFrom="paragraph">
                  <wp:posOffset>259715</wp:posOffset>
                </wp:positionV>
                <wp:extent cx="1974215" cy="0"/>
                <wp:effectExtent l="13335" t="9525" r="12700"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764499" id="Line 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0.45pt" to="226.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Fl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" strokeweight=".27475mm">
                <w10:wrap type="topAndBottom" anchorx="page"/>
              </v:line>
            </w:pict>
          </mc:Fallback>
        </mc:AlternateContent>
      </w:r>
      <w:r w:rsidRPr="00160B67">
        <w:rPr>
          <w:rFonts w:asciiTheme="minorHAnsi" w:hAnsiTheme="minorHAnsi"/>
          <w:noProof/>
          <w:lang w:eastAsia="es-CO"/>
        </w:rPr>
        <mc:AlternateContent>
          <mc:Choice Requires="wps">
            <w:drawing>
              <wp:anchor distT="0" distB="0" distL="0" distR="0" simplePos="0" relativeHeight="251645952" behindDoc="0" locked="0" layoutInCell="1" allowOverlap="1" wp14:anchorId="74D20CE5" wp14:editId="39459F28">
                <wp:simplePos x="0" y="0"/>
                <wp:positionH relativeFrom="page">
                  <wp:posOffset>4495800</wp:posOffset>
                </wp:positionH>
                <wp:positionV relativeFrom="paragraph">
                  <wp:posOffset>259715</wp:posOffset>
                </wp:positionV>
                <wp:extent cx="1974850" cy="0"/>
                <wp:effectExtent l="9525" t="9525" r="635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1EDA9D"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20.45pt" to="50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Fs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" strokeweight=".27475mm">
                <w10:wrap type="topAndBottom" anchorx="page"/>
              </v:line>
            </w:pict>
          </mc:Fallback>
        </mc:AlternateContent>
      </w:r>
    </w:p>
    <w:p w14:paraId="33F25C40" w14:textId="77777777" w:rsidR="0050356D" w:rsidRPr="00716234" w:rsidRDefault="0050356D" w:rsidP="00B55B72">
      <w:pPr>
        <w:spacing w:line="276" w:lineRule="auto"/>
        <w:rPr>
          <w:rFonts w:asciiTheme="minorHAnsi" w:hAnsiTheme="minorHAnsi"/>
          <w:sz w:val="24"/>
          <w:szCs w:val="24"/>
        </w:rPr>
        <w:sectPr w:rsidR="0050356D" w:rsidRPr="00716234">
          <w:footerReference w:type="default" r:id="rId8"/>
          <w:pgSz w:w="11900" w:h="16840"/>
          <w:pgMar w:top="1380" w:right="1300" w:bottom="920" w:left="1300" w:header="0" w:footer="724" w:gutter="0"/>
          <w:cols w:space="720"/>
        </w:sectPr>
      </w:pPr>
    </w:p>
    <w:p w14:paraId="73C9E375" w14:textId="77777777" w:rsidR="0050356D" w:rsidRPr="00716234" w:rsidRDefault="007047AD" w:rsidP="00B55B72">
      <w:pPr>
        <w:pStyle w:val="Ttulo1"/>
        <w:spacing w:before="35" w:line="276" w:lineRule="auto"/>
        <w:ind w:left="3778" w:right="3599"/>
        <w:rPr>
          <w:rFonts w:asciiTheme="minorHAnsi" w:hAnsiTheme="minorHAnsi"/>
        </w:rPr>
      </w:pPr>
      <w:r w:rsidRPr="00716234">
        <w:rPr>
          <w:rFonts w:asciiTheme="minorHAnsi" w:hAnsiTheme="minorHAnsi"/>
        </w:rPr>
        <w:lastRenderedPageBreak/>
        <w:t>LISTADO DE ANEXOS</w:t>
      </w:r>
    </w:p>
    <w:p w14:paraId="2327E209" w14:textId="77777777" w:rsidR="0050356D" w:rsidRPr="00716234" w:rsidRDefault="0050356D" w:rsidP="00B55B72">
      <w:pPr>
        <w:pStyle w:val="Textoindependiente"/>
        <w:spacing w:before="1" w:line="276" w:lineRule="auto"/>
        <w:rPr>
          <w:rFonts w:asciiTheme="minorHAnsi" w:hAnsiTheme="minorHAnsi"/>
          <w:b/>
        </w:rPr>
      </w:pPr>
    </w:p>
    <w:p w14:paraId="4C1747B7" w14:textId="5B7F4C9A" w:rsidR="0050356D" w:rsidRPr="00716234" w:rsidRDefault="007047AD" w:rsidP="00B55B72">
      <w:pPr>
        <w:pStyle w:val="Textoindependiente"/>
        <w:tabs>
          <w:tab w:val="left" w:pos="1711"/>
        </w:tabs>
        <w:spacing w:line="276" w:lineRule="auto"/>
        <w:ind w:left="296" w:right="1289"/>
        <w:rPr>
          <w:rFonts w:asciiTheme="minorHAnsi" w:hAnsiTheme="minorHAnsi"/>
        </w:rPr>
      </w:pPr>
      <w:r w:rsidRPr="00716234">
        <w:rPr>
          <w:rFonts w:asciiTheme="minorHAnsi" w:hAnsiTheme="minorHAnsi"/>
        </w:rPr>
        <w:t>Anexo 1.</w:t>
      </w:r>
      <w:r w:rsidRPr="00716234">
        <w:rPr>
          <w:rFonts w:asciiTheme="minorHAnsi" w:hAnsiTheme="minorHAnsi"/>
        </w:rPr>
        <w:tab/>
        <w:t>Certificado de existencia y representación legal</w:t>
      </w:r>
      <w:r w:rsidRPr="00716234">
        <w:rPr>
          <w:rFonts w:asciiTheme="minorHAnsi" w:hAnsiTheme="minorHAnsi"/>
          <w:spacing w:val="-20"/>
        </w:rPr>
        <w:t xml:space="preserve"> </w:t>
      </w:r>
      <w:r w:rsidRPr="00716234">
        <w:rPr>
          <w:rFonts w:asciiTheme="minorHAnsi" w:hAnsiTheme="minorHAnsi"/>
        </w:rPr>
        <w:t>del</w:t>
      </w:r>
      <w:r w:rsidRPr="00716234">
        <w:rPr>
          <w:rFonts w:asciiTheme="minorHAnsi" w:hAnsiTheme="minorHAnsi"/>
          <w:spacing w:val="-3"/>
        </w:rPr>
        <w:t xml:space="preserve"> </w:t>
      </w:r>
      <w:r w:rsidRPr="00716234">
        <w:rPr>
          <w:rFonts w:asciiTheme="minorHAnsi" w:hAnsiTheme="minorHAnsi"/>
        </w:rPr>
        <w:t>CONTRATISTA</w:t>
      </w:r>
      <w:r w:rsidRPr="00716234">
        <w:rPr>
          <w:rFonts w:asciiTheme="minorHAnsi" w:hAnsiTheme="minorHAnsi"/>
          <w:w w:val="99"/>
        </w:rPr>
        <w:t xml:space="preserve"> </w:t>
      </w:r>
      <w:r w:rsidRPr="00716234">
        <w:rPr>
          <w:rFonts w:asciiTheme="minorHAnsi" w:hAnsiTheme="minorHAnsi"/>
        </w:rPr>
        <w:t>Anexo 2.</w:t>
      </w:r>
      <w:r w:rsidRPr="00716234">
        <w:rPr>
          <w:rFonts w:asciiTheme="minorHAnsi" w:hAnsiTheme="minorHAnsi"/>
        </w:rPr>
        <w:tab/>
        <w:t>Certificado de existencia y representación legal</w:t>
      </w:r>
      <w:r w:rsidRPr="00716234">
        <w:rPr>
          <w:rFonts w:asciiTheme="minorHAnsi" w:hAnsiTheme="minorHAnsi"/>
          <w:spacing w:val="-21"/>
        </w:rPr>
        <w:t xml:space="preserve"> </w:t>
      </w:r>
      <w:r w:rsidRPr="00716234">
        <w:rPr>
          <w:rFonts w:asciiTheme="minorHAnsi" w:hAnsiTheme="minorHAnsi"/>
        </w:rPr>
        <w:t>del</w:t>
      </w:r>
      <w:r w:rsidRPr="00716234">
        <w:rPr>
          <w:rFonts w:asciiTheme="minorHAnsi" w:hAnsiTheme="minorHAnsi"/>
          <w:spacing w:val="-3"/>
        </w:rPr>
        <w:t xml:space="preserve"> </w:t>
      </w:r>
      <w:r w:rsidRPr="00716234">
        <w:rPr>
          <w:rFonts w:asciiTheme="minorHAnsi" w:hAnsiTheme="minorHAnsi"/>
        </w:rPr>
        <w:t>CONTRATANTE</w:t>
      </w:r>
      <w:r w:rsidRPr="00716234">
        <w:rPr>
          <w:rFonts w:asciiTheme="minorHAnsi" w:hAnsiTheme="minorHAnsi"/>
          <w:w w:val="99"/>
        </w:rPr>
        <w:t xml:space="preserve"> </w:t>
      </w:r>
      <w:r w:rsidRPr="00716234">
        <w:rPr>
          <w:rFonts w:asciiTheme="minorHAnsi" w:hAnsiTheme="minorHAnsi"/>
        </w:rPr>
        <w:t>Anexo 3.</w:t>
      </w:r>
      <w:r w:rsidRPr="00716234">
        <w:rPr>
          <w:rFonts w:asciiTheme="minorHAnsi" w:hAnsiTheme="minorHAnsi"/>
        </w:rPr>
        <w:tab/>
      </w:r>
      <w:r w:rsidR="00923AB6" w:rsidRPr="00923AB6">
        <w:rPr>
          <w:rFonts w:asciiTheme="minorHAnsi" w:hAnsiTheme="minorHAnsi"/>
        </w:rPr>
        <w:t>MÓDULO 1. PRESENTACIÓN Y VALIDACIÓN DE PROPONENTES TÉCNICOS</w:t>
      </w:r>
    </w:p>
    <w:p w14:paraId="6A43384B" w14:textId="531002A0" w:rsidR="00923AB6" w:rsidRDefault="007047AD" w:rsidP="00B55B72">
      <w:pPr>
        <w:pStyle w:val="Textoindependiente"/>
        <w:tabs>
          <w:tab w:val="left" w:pos="1711"/>
        </w:tabs>
        <w:spacing w:line="276" w:lineRule="auto"/>
        <w:ind w:left="296" w:right="4702"/>
        <w:rPr>
          <w:rFonts w:asciiTheme="minorHAnsi" w:hAnsiTheme="minorHAnsi"/>
          <w:w w:val="99"/>
        </w:rPr>
      </w:pPr>
      <w:r w:rsidRPr="00716234">
        <w:rPr>
          <w:rFonts w:asciiTheme="minorHAnsi" w:hAnsiTheme="minorHAnsi"/>
        </w:rPr>
        <w:t>Anexo 4.</w:t>
      </w:r>
      <w:r w:rsidRPr="00716234">
        <w:rPr>
          <w:rFonts w:asciiTheme="minorHAnsi" w:hAnsiTheme="minorHAnsi"/>
        </w:rPr>
        <w:tab/>
      </w:r>
      <w:r w:rsidR="00923AB6" w:rsidRPr="00923AB6">
        <w:rPr>
          <w:rFonts w:asciiTheme="minorHAnsi" w:hAnsiTheme="minorHAnsi"/>
        </w:rPr>
        <w:t>MÓDULO 2. PRESENTACIÓN Y</w:t>
      </w:r>
      <w:r w:rsidR="000325E0">
        <w:rPr>
          <w:rFonts w:asciiTheme="minorHAnsi" w:hAnsiTheme="minorHAnsi"/>
        </w:rPr>
        <w:t xml:space="preserve"> </w:t>
      </w:r>
      <w:r w:rsidR="00BA39D9">
        <w:rPr>
          <w:rFonts w:asciiTheme="minorHAnsi" w:hAnsiTheme="minorHAnsi"/>
        </w:rPr>
        <w:t>V</w:t>
      </w:r>
      <w:r w:rsidR="00923AB6" w:rsidRPr="00923AB6">
        <w:rPr>
          <w:rFonts w:asciiTheme="minorHAnsi" w:hAnsiTheme="minorHAnsi"/>
        </w:rPr>
        <w:t xml:space="preserve">ALIDACIÓN DE PROPUESTAS TÉCNICAS </w:t>
      </w:r>
    </w:p>
    <w:p w14:paraId="34270628" w14:textId="32971D13" w:rsidR="0050356D" w:rsidRPr="00716234" w:rsidRDefault="007047AD" w:rsidP="00B55B72">
      <w:pPr>
        <w:pStyle w:val="Textoindependiente"/>
        <w:tabs>
          <w:tab w:val="left" w:pos="1711"/>
        </w:tabs>
        <w:spacing w:line="276" w:lineRule="auto"/>
        <w:ind w:left="296" w:right="4702"/>
        <w:rPr>
          <w:rFonts w:asciiTheme="minorHAnsi" w:hAnsiTheme="minorHAnsi"/>
        </w:rPr>
      </w:pPr>
      <w:r w:rsidRPr="00716234">
        <w:rPr>
          <w:rFonts w:asciiTheme="minorHAnsi" w:hAnsiTheme="minorHAnsi"/>
        </w:rPr>
        <w:t>Anexo 5.</w:t>
      </w:r>
      <w:r w:rsidRPr="00716234">
        <w:rPr>
          <w:rFonts w:asciiTheme="minorHAnsi" w:hAnsiTheme="minorHAnsi"/>
        </w:rPr>
        <w:tab/>
        <w:t>Instalación</w:t>
      </w:r>
      <w:r w:rsidRPr="00716234">
        <w:rPr>
          <w:rFonts w:asciiTheme="minorHAnsi" w:hAnsiTheme="minorHAnsi"/>
          <w:spacing w:val="-4"/>
        </w:rPr>
        <w:t xml:space="preserve"> </w:t>
      </w:r>
      <w:r w:rsidRPr="00716234">
        <w:rPr>
          <w:rFonts w:asciiTheme="minorHAnsi" w:hAnsiTheme="minorHAnsi"/>
        </w:rPr>
        <w:t>y</w:t>
      </w:r>
      <w:r w:rsidRPr="00716234">
        <w:rPr>
          <w:rFonts w:asciiTheme="minorHAnsi" w:hAnsiTheme="minorHAnsi"/>
          <w:spacing w:val="-4"/>
        </w:rPr>
        <w:t xml:space="preserve"> </w:t>
      </w:r>
      <w:r w:rsidRPr="00716234">
        <w:rPr>
          <w:rFonts w:asciiTheme="minorHAnsi" w:hAnsiTheme="minorHAnsi"/>
        </w:rPr>
        <w:t>Mantenimiento</w:t>
      </w:r>
      <w:r w:rsidRPr="00716234">
        <w:rPr>
          <w:rFonts w:asciiTheme="minorHAnsi" w:hAnsiTheme="minorHAnsi"/>
          <w:w w:val="99"/>
        </w:rPr>
        <w:t xml:space="preserve"> </w:t>
      </w:r>
      <w:r w:rsidRPr="00716234">
        <w:rPr>
          <w:rFonts w:asciiTheme="minorHAnsi" w:hAnsiTheme="minorHAnsi"/>
        </w:rPr>
        <w:t>Anexo 6.</w:t>
      </w:r>
      <w:r w:rsidRPr="00716234">
        <w:rPr>
          <w:rFonts w:asciiTheme="minorHAnsi" w:hAnsiTheme="minorHAnsi"/>
        </w:rPr>
        <w:tab/>
        <w:t>Cronograma</w:t>
      </w:r>
    </w:p>
    <w:p w14:paraId="5823FBBB" w14:textId="77777777" w:rsidR="0050356D" w:rsidRPr="00716234" w:rsidRDefault="00DB3B6B" w:rsidP="00B55B72">
      <w:pPr>
        <w:pStyle w:val="Textoindependiente"/>
        <w:tabs>
          <w:tab w:val="left" w:pos="1711"/>
        </w:tabs>
        <w:spacing w:line="276" w:lineRule="auto"/>
        <w:ind w:left="296" w:right="1572"/>
        <w:rPr>
          <w:rFonts w:asciiTheme="minorHAnsi" w:hAnsiTheme="minorHAnsi"/>
        </w:rPr>
      </w:pPr>
      <w:r w:rsidRPr="007C43FB">
        <w:rPr>
          <w:rFonts w:asciiTheme="minorHAnsi" w:hAnsiTheme="minorHAnsi"/>
          <w:noProof/>
          <w:lang w:eastAsia="es-CO"/>
        </w:rPr>
        <mc:AlternateContent>
          <mc:Choice Requires="wps">
            <w:drawing>
              <wp:anchor distT="0" distB="0" distL="114300" distR="114300" simplePos="0" relativeHeight="251646976" behindDoc="0" locked="0" layoutInCell="1" allowOverlap="1" wp14:anchorId="3EF7A603" wp14:editId="3DA88AD2">
                <wp:simplePos x="0" y="0"/>
                <wp:positionH relativeFrom="page">
                  <wp:posOffset>789305</wp:posOffset>
                </wp:positionH>
                <wp:positionV relativeFrom="paragraph">
                  <wp:posOffset>372110</wp:posOffset>
                </wp:positionV>
                <wp:extent cx="0" cy="186055"/>
                <wp:effectExtent l="8255" t="6985" r="1079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225FE1" id="Line 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15pt,29.3pt" to="62.1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5sGwIAAEA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" strokeweight=".72pt">
                <w10:wrap anchorx="page"/>
              </v:line>
            </w:pict>
          </mc:Fallback>
        </mc:AlternateContent>
      </w:r>
      <w:r w:rsidR="007047AD" w:rsidRPr="00716234">
        <w:rPr>
          <w:rFonts w:asciiTheme="minorHAnsi" w:hAnsiTheme="minorHAnsi"/>
        </w:rPr>
        <w:t>Anexo 7.</w:t>
      </w:r>
      <w:r w:rsidR="007047AD" w:rsidRPr="00716234">
        <w:rPr>
          <w:rFonts w:asciiTheme="minorHAnsi" w:hAnsiTheme="minorHAnsi"/>
        </w:rPr>
        <w:tab/>
        <w:t>Políticas de Seguridad y operación Industrial</w:t>
      </w:r>
      <w:r w:rsidR="007047AD" w:rsidRPr="00716234">
        <w:rPr>
          <w:rFonts w:asciiTheme="minorHAnsi" w:hAnsiTheme="minorHAnsi"/>
          <w:spacing w:val="-15"/>
        </w:rPr>
        <w:t xml:space="preserve"> </w:t>
      </w:r>
      <w:r w:rsidR="007047AD" w:rsidRPr="00716234">
        <w:rPr>
          <w:rFonts w:asciiTheme="minorHAnsi" w:hAnsiTheme="minorHAnsi"/>
        </w:rPr>
        <w:t>del</w:t>
      </w:r>
      <w:r w:rsidR="007047AD" w:rsidRPr="00716234">
        <w:rPr>
          <w:rFonts w:asciiTheme="minorHAnsi" w:hAnsiTheme="minorHAnsi"/>
          <w:spacing w:val="-4"/>
        </w:rPr>
        <w:t xml:space="preserve"> </w:t>
      </w:r>
      <w:r w:rsidR="007047AD" w:rsidRPr="00716234">
        <w:rPr>
          <w:rFonts w:asciiTheme="minorHAnsi" w:hAnsiTheme="minorHAnsi"/>
        </w:rPr>
        <w:t>CONTRATANTE</w:t>
      </w:r>
      <w:r w:rsidR="007047AD" w:rsidRPr="00716234">
        <w:rPr>
          <w:rFonts w:asciiTheme="minorHAnsi" w:hAnsiTheme="minorHAnsi"/>
          <w:w w:val="99"/>
        </w:rPr>
        <w:t xml:space="preserve"> </w:t>
      </w:r>
      <w:r w:rsidR="007047AD" w:rsidRPr="00716234">
        <w:rPr>
          <w:rFonts w:asciiTheme="minorHAnsi" w:hAnsiTheme="minorHAnsi"/>
        </w:rPr>
        <w:t>Anexo 8.</w:t>
      </w:r>
      <w:r w:rsidR="007047AD" w:rsidRPr="00716234">
        <w:rPr>
          <w:rFonts w:asciiTheme="minorHAnsi" w:hAnsiTheme="minorHAnsi"/>
        </w:rPr>
        <w:tab/>
        <w:t>Manual de operación y Actividades de</w:t>
      </w:r>
      <w:r w:rsidR="007047AD" w:rsidRPr="00716234">
        <w:rPr>
          <w:rFonts w:asciiTheme="minorHAnsi" w:hAnsiTheme="minorHAnsi"/>
          <w:spacing w:val="-12"/>
        </w:rPr>
        <w:t xml:space="preserve"> </w:t>
      </w:r>
      <w:r w:rsidR="007047AD" w:rsidRPr="00716234">
        <w:rPr>
          <w:rFonts w:asciiTheme="minorHAnsi" w:hAnsiTheme="minorHAnsi"/>
        </w:rPr>
        <w:t>Capacitación</w:t>
      </w:r>
    </w:p>
    <w:p w14:paraId="777D0E8B" w14:textId="4E5FE943" w:rsidR="0050356D" w:rsidRPr="00716234" w:rsidRDefault="007047AD" w:rsidP="00B55B72">
      <w:pPr>
        <w:pStyle w:val="Textoindependiente"/>
        <w:tabs>
          <w:tab w:val="left" w:pos="1711"/>
        </w:tabs>
        <w:spacing w:line="276" w:lineRule="auto"/>
        <w:ind w:left="296"/>
        <w:rPr>
          <w:rFonts w:asciiTheme="minorHAnsi" w:hAnsiTheme="minorHAnsi"/>
        </w:rPr>
      </w:pPr>
      <w:r w:rsidRPr="00716234">
        <w:rPr>
          <w:rFonts w:asciiTheme="minorHAnsi" w:hAnsiTheme="minorHAnsi"/>
        </w:rPr>
        <w:t>Anexo 9.</w:t>
      </w:r>
      <w:r w:rsidRPr="00716234">
        <w:rPr>
          <w:rFonts w:asciiTheme="minorHAnsi" w:hAnsiTheme="minorHAnsi"/>
        </w:rPr>
        <w:tab/>
      </w:r>
      <w:r w:rsidR="00923AB6" w:rsidRPr="00923AB6">
        <w:rPr>
          <w:rFonts w:asciiTheme="minorHAnsi" w:hAnsiTheme="minorHAnsi"/>
        </w:rPr>
        <w:t>MÓDULO 3. PRESENTACIÓN Y VERIFICACIÓN DEL PROYECTO IMPLEMENTADO</w:t>
      </w:r>
    </w:p>
    <w:p w14:paraId="13A3F3FE" w14:textId="5B4CA2FF" w:rsidR="0050356D" w:rsidRPr="00716234" w:rsidRDefault="007047AD" w:rsidP="00B55B72">
      <w:pPr>
        <w:pStyle w:val="Textoindependiente"/>
        <w:tabs>
          <w:tab w:val="left" w:pos="1711"/>
        </w:tabs>
        <w:spacing w:line="276" w:lineRule="auto"/>
        <w:ind w:left="295"/>
        <w:rPr>
          <w:rFonts w:asciiTheme="minorHAnsi" w:hAnsiTheme="minorHAnsi"/>
        </w:rPr>
      </w:pPr>
      <w:r w:rsidRPr="00716234">
        <w:rPr>
          <w:rFonts w:asciiTheme="minorHAnsi" w:hAnsiTheme="minorHAnsi"/>
        </w:rPr>
        <w:t>Anexo 10.</w:t>
      </w:r>
      <w:r w:rsidRPr="00716234">
        <w:rPr>
          <w:rFonts w:asciiTheme="minorHAnsi" w:hAnsiTheme="minorHAnsi"/>
        </w:rPr>
        <w:tab/>
      </w:r>
      <w:r w:rsidR="00923AB6" w:rsidRPr="00923AB6">
        <w:rPr>
          <w:rFonts w:asciiTheme="minorHAnsi" w:hAnsiTheme="minorHAnsi"/>
        </w:rPr>
        <w:t>MÓDULO 4. PRESENTACIÓN Y VERIFICACIÓN DE RESULTADOS</w:t>
      </w:r>
      <w:r w:rsidR="00BA39D9">
        <w:rPr>
          <w:rFonts w:asciiTheme="minorHAnsi" w:hAnsiTheme="minorHAnsi"/>
        </w:rPr>
        <w:t xml:space="preserve"> </w:t>
      </w:r>
    </w:p>
    <w:p w14:paraId="13D416BE" w14:textId="77777777" w:rsidR="00636F60" w:rsidRPr="00716234" w:rsidRDefault="00636F60" w:rsidP="00B55B72">
      <w:pPr>
        <w:pStyle w:val="Textoindependiente"/>
        <w:tabs>
          <w:tab w:val="left" w:pos="1711"/>
        </w:tabs>
        <w:spacing w:line="276" w:lineRule="auto"/>
        <w:ind w:left="295"/>
        <w:rPr>
          <w:rFonts w:asciiTheme="minorHAnsi" w:hAnsiTheme="minorHAnsi"/>
        </w:rPr>
      </w:pPr>
    </w:p>
    <w:sectPr w:rsidR="00636F60" w:rsidRPr="00716234">
      <w:pgSz w:w="11900" w:h="16840"/>
      <w:pgMar w:top="1380" w:right="1300" w:bottom="920" w:left="1120" w:header="0" w:footer="72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6F93F" w16cid:durableId="1EA03F8D"/>
  <w16cid:commentId w16cid:paraId="5894D6A7" w16cid:durableId="1EA03F8E"/>
  <w16cid:commentId w16cid:paraId="308605A6" w16cid:durableId="1EA03F8F"/>
  <w16cid:commentId w16cid:paraId="2093709F" w16cid:durableId="1EA03F90"/>
  <w16cid:commentId w16cid:paraId="535449E5" w16cid:durableId="1EA03F91"/>
  <w16cid:commentId w16cid:paraId="4ED0F82E" w16cid:durableId="1EA03F92"/>
  <w16cid:commentId w16cid:paraId="41CDE3AA" w16cid:durableId="1EA03F93"/>
  <w16cid:commentId w16cid:paraId="12A3BA44" w16cid:durableId="1EA03F94"/>
  <w16cid:commentId w16cid:paraId="2467836D" w16cid:durableId="1EA03F95"/>
  <w16cid:commentId w16cid:paraId="3229B3C8" w16cid:durableId="1EA03F96"/>
  <w16cid:commentId w16cid:paraId="606BD6FD" w16cid:durableId="1EA03F97"/>
  <w16cid:commentId w16cid:paraId="242382CD" w16cid:durableId="1EA03F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66B61" w14:textId="77777777" w:rsidR="00310816" w:rsidRDefault="00310816">
      <w:r>
        <w:separator/>
      </w:r>
    </w:p>
  </w:endnote>
  <w:endnote w:type="continuationSeparator" w:id="0">
    <w:p w14:paraId="6468E8FF" w14:textId="77777777" w:rsidR="00310816" w:rsidRDefault="00310816">
      <w:r>
        <w:continuationSeparator/>
      </w:r>
    </w:p>
  </w:endnote>
  <w:endnote w:type="continuationNotice" w:id="1">
    <w:p w14:paraId="74DFB8E6" w14:textId="77777777" w:rsidR="00310816" w:rsidRDefault="00310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DA7E" w14:textId="77777777" w:rsidR="000C57E7" w:rsidRDefault="00756BE2">
    <w:pPr>
      <w:pStyle w:val="Textoindependiente"/>
      <w:spacing w:line="14" w:lineRule="auto"/>
      <w:rPr>
        <w:sz w:val="20"/>
      </w:rPr>
    </w:pPr>
    <w:r>
      <w:rPr>
        <w:noProof/>
        <w:lang w:eastAsia="es-CO"/>
      </w:rPr>
      <mc:AlternateContent>
        <mc:Choice Requires="wps">
          <w:drawing>
            <wp:anchor distT="0" distB="0" distL="114300" distR="114300" simplePos="0" relativeHeight="503306536" behindDoc="1" locked="0" layoutInCell="1" allowOverlap="1" wp14:anchorId="245A4E5B" wp14:editId="377CB35B">
              <wp:simplePos x="0" y="0"/>
              <wp:positionH relativeFrom="page">
                <wp:posOffset>6503670</wp:posOffset>
              </wp:positionH>
              <wp:positionV relativeFrom="page">
                <wp:posOffset>10093960</wp:posOffset>
              </wp:positionV>
              <wp:extent cx="179070" cy="152400"/>
              <wp:effectExtent l="0" t="0" r="3810" b="254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45F969AC" w14:textId="192C52CF" w:rsidR="00756BE2" w:rsidRDefault="00756BE2">
                          <w:pPr>
                            <w:spacing w:line="223" w:lineRule="exact"/>
                            <w:ind w:left="40"/>
                            <w:rPr>
                              <w:sz w:val="20"/>
                            </w:rPr>
                          </w:pPr>
                          <w:r>
                            <w:fldChar w:fldCharType="begin"/>
                          </w:r>
                          <w:r>
                            <w:rPr>
                              <w:sz w:val="20"/>
                            </w:rPr>
                            <w:instrText xml:space="preserve"> PAGE </w:instrText>
                          </w:r>
                          <w:r>
                            <w:fldChar w:fldCharType="separate"/>
                          </w:r>
                          <w:r w:rsidR="000209F8">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A4E5B" id="_x0000_t202" coordsize="21600,21600" o:spt="202" path="m,l,21600r21600,l21600,xe">
              <v:stroke joinstyle="miter"/>
              <v:path gradientshapeok="t" o:connecttype="rect"/>
            </v:shapetype>
            <v:shape id="Text Box 1" o:spid="_x0000_s1026" type="#_x0000_t202" style="position:absolute;margin-left:512.1pt;margin-top:794.8pt;width:14.1pt;height:12pt;z-index:-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" filled="f" stroked="f">
              <v:textbox inset="0,0,0,0">
                <w:txbxContent>
                  <w:p w14:paraId="45F969AC" w14:textId="192C52CF" w:rsidR="00756BE2" w:rsidRDefault="00756BE2">
                    <w:pPr>
                      <w:spacing w:line="223" w:lineRule="exact"/>
                      <w:ind w:left="40"/>
                      <w:rPr>
                        <w:sz w:val="20"/>
                      </w:rPr>
                    </w:pPr>
                    <w:r>
                      <w:fldChar w:fldCharType="begin"/>
                    </w:r>
                    <w:r>
                      <w:rPr>
                        <w:sz w:val="20"/>
                      </w:rPr>
                      <w:instrText xml:space="preserve"> PAGE </w:instrText>
                    </w:r>
                    <w:r>
                      <w:fldChar w:fldCharType="separate"/>
                    </w:r>
                    <w:r w:rsidR="000209F8">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F5BFC" w14:textId="77777777" w:rsidR="00310816" w:rsidRDefault="00310816">
      <w:r>
        <w:separator/>
      </w:r>
    </w:p>
  </w:footnote>
  <w:footnote w:type="continuationSeparator" w:id="0">
    <w:p w14:paraId="1119D706" w14:textId="77777777" w:rsidR="00310816" w:rsidRDefault="00310816">
      <w:r>
        <w:continuationSeparator/>
      </w:r>
    </w:p>
  </w:footnote>
  <w:footnote w:type="continuationNotice" w:id="1">
    <w:p w14:paraId="5D67077D" w14:textId="77777777" w:rsidR="00310816" w:rsidRDefault="0031081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487"/>
    <w:multiLevelType w:val="multilevel"/>
    <w:tmpl w:val="5E1E1CEA"/>
    <w:lvl w:ilvl="0">
      <w:start w:val="6"/>
      <w:numFmt w:val="decimal"/>
      <w:lvlText w:val="%1"/>
      <w:lvlJc w:val="left"/>
      <w:pPr>
        <w:ind w:left="1016" w:hanging="720"/>
      </w:pPr>
      <w:rPr>
        <w:rFonts w:hint="default"/>
      </w:rPr>
    </w:lvl>
    <w:lvl w:ilvl="1">
      <w:start w:val="1"/>
      <w:numFmt w:val="decimal"/>
      <w:lvlText w:val="%1.%2."/>
      <w:lvlJc w:val="left"/>
      <w:pPr>
        <w:ind w:left="1016" w:hanging="720"/>
      </w:pPr>
      <w:rPr>
        <w:rFonts w:ascii="Calibri" w:eastAsia="Calibri" w:hAnsi="Calibri" w:cs="Calibri" w:hint="default"/>
        <w:spacing w:val="-1"/>
        <w:w w:val="99"/>
        <w:sz w:val="24"/>
        <w:szCs w:val="24"/>
      </w:rPr>
    </w:lvl>
    <w:lvl w:ilvl="2">
      <w:numFmt w:val="bullet"/>
      <w:lvlText w:val="•"/>
      <w:lvlJc w:val="left"/>
      <w:pPr>
        <w:ind w:left="2676" w:hanging="720"/>
      </w:pPr>
      <w:rPr>
        <w:rFonts w:hint="default"/>
      </w:rPr>
    </w:lvl>
    <w:lvl w:ilvl="3">
      <w:numFmt w:val="bullet"/>
      <w:lvlText w:val="•"/>
      <w:lvlJc w:val="left"/>
      <w:pPr>
        <w:ind w:left="3504" w:hanging="720"/>
      </w:pPr>
      <w:rPr>
        <w:rFonts w:hint="default"/>
      </w:rPr>
    </w:lvl>
    <w:lvl w:ilvl="4">
      <w:numFmt w:val="bullet"/>
      <w:lvlText w:val="•"/>
      <w:lvlJc w:val="left"/>
      <w:pPr>
        <w:ind w:left="4332" w:hanging="720"/>
      </w:pPr>
      <w:rPr>
        <w:rFonts w:hint="default"/>
      </w:rPr>
    </w:lvl>
    <w:lvl w:ilvl="5">
      <w:numFmt w:val="bullet"/>
      <w:lvlText w:val="•"/>
      <w:lvlJc w:val="left"/>
      <w:pPr>
        <w:ind w:left="5160" w:hanging="720"/>
      </w:pPr>
      <w:rPr>
        <w:rFonts w:hint="default"/>
      </w:rPr>
    </w:lvl>
    <w:lvl w:ilvl="6">
      <w:numFmt w:val="bullet"/>
      <w:lvlText w:val="•"/>
      <w:lvlJc w:val="left"/>
      <w:pPr>
        <w:ind w:left="5988" w:hanging="720"/>
      </w:pPr>
      <w:rPr>
        <w:rFonts w:hint="default"/>
      </w:rPr>
    </w:lvl>
    <w:lvl w:ilvl="7">
      <w:numFmt w:val="bullet"/>
      <w:lvlText w:val="•"/>
      <w:lvlJc w:val="left"/>
      <w:pPr>
        <w:ind w:left="6816" w:hanging="720"/>
      </w:pPr>
      <w:rPr>
        <w:rFonts w:hint="default"/>
      </w:rPr>
    </w:lvl>
    <w:lvl w:ilvl="8">
      <w:numFmt w:val="bullet"/>
      <w:lvlText w:val="•"/>
      <w:lvlJc w:val="left"/>
      <w:pPr>
        <w:ind w:left="7644" w:hanging="720"/>
      </w:pPr>
      <w:rPr>
        <w:rFonts w:hint="default"/>
      </w:rPr>
    </w:lvl>
  </w:abstractNum>
  <w:abstractNum w:abstractNumId="1" w15:restartNumberingAfterBreak="0">
    <w:nsid w:val="0E5F1544"/>
    <w:multiLevelType w:val="hybridMultilevel"/>
    <w:tmpl w:val="3B7A10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920AF0"/>
    <w:multiLevelType w:val="hybridMultilevel"/>
    <w:tmpl w:val="B30A34C8"/>
    <w:lvl w:ilvl="0" w:tplc="56E273AC">
      <w:start w:val="1"/>
      <w:numFmt w:val="decimal"/>
      <w:lvlText w:val="%1."/>
      <w:lvlJc w:val="left"/>
      <w:pPr>
        <w:ind w:left="644" w:hanging="360"/>
        <w:jc w:val="right"/>
      </w:pPr>
      <w:rPr>
        <w:rFonts w:ascii="Calibri" w:eastAsia="Calibri" w:hAnsi="Calibri" w:cs="Calibri" w:hint="default"/>
        <w:w w:val="99"/>
        <w:sz w:val="24"/>
        <w:szCs w:val="24"/>
      </w:rPr>
    </w:lvl>
    <w:lvl w:ilvl="1" w:tplc="01661A2C">
      <w:numFmt w:val="bullet"/>
      <w:lvlText w:val="•"/>
      <w:lvlJc w:val="left"/>
      <w:pPr>
        <w:ind w:left="1494" w:hanging="360"/>
      </w:pPr>
      <w:rPr>
        <w:rFonts w:hint="default"/>
      </w:rPr>
    </w:lvl>
    <w:lvl w:ilvl="2" w:tplc="67CEE13E">
      <w:numFmt w:val="bullet"/>
      <w:lvlText w:val="•"/>
      <w:lvlJc w:val="left"/>
      <w:pPr>
        <w:ind w:left="2340" w:hanging="360"/>
      </w:pPr>
      <w:rPr>
        <w:rFonts w:hint="default"/>
      </w:rPr>
    </w:lvl>
    <w:lvl w:ilvl="3" w:tplc="BAF25F36">
      <w:numFmt w:val="bullet"/>
      <w:lvlText w:val="•"/>
      <w:lvlJc w:val="left"/>
      <w:pPr>
        <w:ind w:left="3186" w:hanging="360"/>
      </w:pPr>
      <w:rPr>
        <w:rFonts w:hint="default"/>
      </w:rPr>
    </w:lvl>
    <w:lvl w:ilvl="4" w:tplc="1C847958">
      <w:numFmt w:val="bullet"/>
      <w:lvlText w:val="•"/>
      <w:lvlJc w:val="left"/>
      <w:pPr>
        <w:ind w:left="4032" w:hanging="360"/>
      </w:pPr>
      <w:rPr>
        <w:rFonts w:hint="default"/>
      </w:rPr>
    </w:lvl>
    <w:lvl w:ilvl="5" w:tplc="AF4473F4">
      <w:numFmt w:val="bullet"/>
      <w:lvlText w:val="•"/>
      <w:lvlJc w:val="left"/>
      <w:pPr>
        <w:ind w:left="4878" w:hanging="360"/>
      </w:pPr>
      <w:rPr>
        <w:rFonts w:hint="default"/>
      </w:rPr>
    </w:lvl>
    <w:lvl w:ilvl="6" w:tplc="FC16A336">
      <w:numFmt w:val="bullet"/>
      <w:lvlText w:val="•"/>
      <w:lvlJc w:val="left"/>
      <w:pPr>
        <w:ind w:left="5724" w:hanging="360"/>
      </w:pPr>
      <w:rPr>
        <w:rFonts w:hint="default"/>
      </w:rPr>
    </w:lvl>
    <w:lvl w:ilvl="7" w:tplc="B88AFF56">
      <w:numFmt w:val="bullet"/>
      <w:lvlText w:val="•"/>
      <w:lvlJc w:val="left"/>
      <w:pPr>
        <w:ind w:left="6570" w:hanging="360"/>
      </w:pPr>
      <w:rPr>
        <w:rFonts w:hint="default"/>
      </w:rPr>
    </w:lvl>
    <w:lvl w:ilvl="8" w:tplc="35463CEC">
      <w:numFmt w:val="bullet"/>
      <w:lvlText w:val="•"/>
      <w:lvlJc w:val="left"/>
      <w:pPr>
        <w:ind w:left="7416" w:hanging="360"/>
      </w:pPr>
      <w:rPr>
        <w:rFonts w:hint="default"/>
      </w:rPr>
    </w:lvl>
  </w:abstractNum>
  <w:abstractNum w:abstractNumId="3" w15:restartNumberingAfterBreak="0">
    <w:nsid w:val="11506551"/>
    <w:multiLevelType w:val="hybridMultilevel"/>
    <w:tmpl w:val="25B86D00"/>
    <w:lvl w:ilvl="0" w:tplc="0A76A582">
      <w:start w:val="1"/>
      <w:numFmt w:val="decimal"/>
      <w:lvlText w:val="%1."/>
      <w:lvlJc w:val="left"/>
      <w:pPr>
        <w:ind w:left="502" w:hanging="360"/>
        <w:jc w:val="right"/>
      </w:pPr>
      <w:rPr>
        <w:rFonts w:ascii="Calibri" w:eastAsia="Calibri" w:hAnsi="Calibri" w:cs="Calibri" w:hint="default"/>
        <w:w w:val="99"/>
        <w:sz w:val="24"/>
        <w:szCs w:val="24"/>
      </w:rPr>
    </w:lvl>
    <w:lvl w:ilvl="1" w:tplc="EA509B06">
      <w:numFmt w:val="bullet"/>
      <w:lvlText w:val="•"/>
      <w:lvlJc w:val="left"/>
      <w:pPr>
        <w:ind w:left="1352" w:hanging="360"/>
      </w:pPr>
      <w:rPr>
        <w:rFonts w:hint="default"/>
      </w:rPr>
    </w:lvl>
    <w:lvl w:ilvl="2" w:tplc="AE72FA5C">
      <w:numFmt w:val="bullet"/>
      <w:lvlText w:val="•"/>
      <w:lvlJc w:val="left"/>
      <w:pPr>
        <w:ind w:left="2198" w:hanging="360"/>
      </w:pPr>
      <w:rPr>
        <w:rFonts w:hint="default"/>
      </w:rPr>
    </w:lvl>
    <w:lvl w:ilvl="3" w:tplc="1F36A752">
      <w:numFmt w:val="bullet"/>
      <w:lvlText w:val="•"/>
      <w:lvlJc w:val="left"/>
      <w:pPr>
        <w:ind w:left="3044" w:hanging="360"/>
      </w:pPr>
      <w:rPr>
        <w:rFonts w:hint="default"/>
      </w:rPr>
    </w:lvl>
    <w:lvl w:ilvl="4" w:tplc="7BFE5408">
      <w:numFmt w:val="bullet"/>
      <w:lvlText w:val="•"/>
      <w:lvlJc w:val="left"/>
      <w:pPr>
        <w:ind w:left="3890" w:hanging="360"/>
      </w:pPr>
      <w:rPr>
        <w:rFonts w:hint="default"/>
      </w:rPr>
    </w:lvl>
    <w:lvl w:ilvl="5" w:tplc="50D2F4B8">
      <w:numFmt w:val="bullet"/>
      <w:lvlText w:val="•"/>
      <w:lvlJc w:val="left"/>
      <w:pPr>
        <w:ind w:left="4736" w:hanging="360"/>
      </w:pPr>
      <w:rPr>
        <w:rFonts w:hint="default"/>
      </w:rPr>
    </w:lvl>
    <w:lvl w:ilvl="6" w:tplc="C8F6192C">
      <w:numFmt w:val="bullet"/>
      <w:lvlText w:val="•"/>
      <w:lvlJc w:val="left"/>
      <w:pPr>
        <w:ind w:left="5582" w:hanging="360"/>
      </w:pPr>
      <w:rPr>
        <w:rFonts w:hint="default"/>
      </w:rPr>
    </w:lvl>
    <w:lvl w:ilvl="7" w:tplc="11A8DB1C">
      <w:numFmt w:val="bullet"/>
      <w:lvlText w:val="•"/>
      <w:lvlJc w:val="left"/>
      <w:pPr>
        <w:ind w:left="6428" w:hanging="360"/>
      </w:pPr>
      <w:rPr>
        <w:rFonts w:hint="default"/>
      </w:rPr>
    </w:lvl>
    <w:lvl w:ilvl="8" w:tplc="3BCA0C96">
      <w:numFmt w:val="bullet"/>
      <w:lvlText w:val="•"/>
      <w:lvlJc w:val="left"/>
      <w:pPr>
        <w:ind w:left="7274" w:hanging="360"/>
      </w:pPr>
      <w:rPr>
        <w:rFonts w:hint="default"/>
      </w:rPr>
    </w:lvl>
  </w:abstractNum>
  <w:abstractNum w:abstractNumId="4" w15:restartNumberingAfterBreak="0">
    <w:nsid w:val="233267AA"/>
    <w:multiLevelType w:val="hybridMultilevel"/>
    <w:tmpl w:val="ABFC98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555C35"/>
    <w:multiLevelType w:val="multilevel"/>
    <w:tmpl w:val="A5D8D234"/>
    <w:lvl w:ilvl="0">
      <w:start w:val="5"/>
      <w:numFmt w:val="decimal"/>
      <w:lvlText w:val="%1"/>
      <w:lvlJc w:val="left"/>
      <w:pPr>
        <w:ind w:left="836" w:hanging="720"/>
      </w:pPr>
      <w:rPr>
        <w:rFonts w:hint="default"/>
      </w:rPr>
    </w:lvl>
    <w:lvl w:ilvl="1">
      <w:start w:val="1"/>
      <w:numFmt w:val="decimal"/>
      <w:lvlText w:val="%1.%2."/>
      <w:lvlJc w:val="left"/>
      <w:pPr>
        <w:ind w:left="1146" w:hanging="720"/>
        <w:jc w:val="right"/>
      </w:pPr>
      <w:rPr>
        <w:rFonts w:ascii="Calibri" w:eastAsia="Calibri" w:hAnsi="Calibri" w:cs="Calibri" w:hint="default"/>
        <w:spacing w:val="-1"/>
        <w:w w:val="99"/>
        <w:sz w:val="24"/>
        <w:szCs w:val="24"/>
      </w:rPr>
    </w:lvl>
    <w:lvl w:ilvl="2">
      <w:numFmt w:val="bullet"/>
      <w:lvlText w:val="•"/>
      <w:lvlJc w:val="left"/>
      <w:pPr>
        <w:ind w:left="2532" w:hanging="720"/>
      </w:pPr>
      <w:rPr>
        <w:rFonts w:hint="default"/>
      </w:rPr>
    </w:lvl>
    <w:lvl w:ilvl="3">
      <w:numFmt w:val="bullet"/>
      <w:lvlText w:val="•"/>
      <w:lvlJc w:val="left"/>
      <w:pPr>
        <w:ind w:left="3378" w:hanging="720"/>
      </w:pPr>
      <w:rPr>
        <w:rFonts w:hint="default"/>
      </w:rPr>
    </w:lvl>
    <w:lvl w:ilvl="4">
      <w:numFmt w:val="bullet"/>
      <w:lvlText w:val="•"/>
      <w:lvlJc w:val="left"/>
      <w:pPr>
        <w:ind w:left="4224" w:hanging="720"/>
      </w:pPr>
      <w:rPr>
        <w:rFonts w:hint="default"/>
      </w:rPr>
    </w:lvl>
    <w:lvl w:ilvl="5">
      <w:numFmt w:val="bullet"/>
      <w:lvlText w:val="•"/>
      <w:lvlJc w:val="left"/>
      <w:pPr>
        <w:ind w:left="5070" w:hanging="720"/>
      </w:pPr>
      <w:rPr>
        <w:rFonts w:hint="default"/>
      </w:rPr>
    </w:lvl>
    <w:lvl w:ilvl="6">
      <w:numFmt w:val="bullet"/>
      <w:lvlText w:val="•"/>
      <w:lvlJc w:val="left"/>
      <w:pPr>
        <w:ind w:left="5916" w:hanging="720"/>
      </w:pPr>
      <w:rPr>
        <w:rFonts w:hint="default"/>
      </w:rPr>
    </w:lvl>
    <w:lvl w:ilvl="7">
      <w:numFmt w:val="bullet"/>
      <w:lvlText w:val="•"/>
      <w:lvlJc w:val="left"/>
      <w:pPr>
        <w:ind w:left="6762" w:hanging="720"/>
      </w:pPr>
      <w:rPr>
        <w:rFonts w:hint="default"/>
      </w:rPr>
    </w:lvl>
    <w:lvl w:ilvl="8">
      <w:numFmt w:val="bullet"/>
      <w:lvlText w:val="•"/>
      <w:lvlJc w:val="left"/>
      <w:pPr>
        <w:ind w:left="7608" w:hanging="720"/>
      </w:pPr>
      <w:rPr>
        <w:rFonts w:hint="default"/>
      </w:rPr>
    </w:lvl>
  </w:abstractNum>
  <w:abstractNum w:abstractNumId="6" w15:restartNumberingAfterBreak="0">
    <w:nsid w:val="2D7642B3"/>
    <w:multiLevelType w:val="multilevel"/>
    <w:tmpl w:val="C9984D40"/>
    <w:lvl w:ilvl="0">
      <w:start w:val="11"/>
      <w:numFmt w:val="decimal"/>
      <w:lvlText w:val="%1"/>
      <w:lvlJc w:val="left"/>
      <w:pPr>
        <w:ind w:left="1796" w:hanging="924"/>
      </w:pPr>
      <w:rPr>
        <w:rFonts w:hint="default"/>
      </w:rPr>
    </w:lvl>
    <w:lvl w:ilvl="1">
      <w:start w:val="1"/>
      <w:numFmt w:val="decimal"/>
      <w:lvlText w:val="%1.%2."/>
      <w:lvlJc w:val="left"/>
      <w:pPr>
        <w:ind w:left="1066" w:hanging="924"/>
      </w:pPr>
      <w:rPr>
        <w:rFonts w:ascii="Calibri" w:eastAsia="Calibri" w:hAnsi="Calibri" w:cs="Calibri" w:hint="default"/>
        <w:spacing w:val="-1"/>
        <w:w w:val="99"/>
        <w:sz w:val="24"/>
        <w:szCs w:val="24"/>
      </w:rPr>
    </w:lvl>
    <w:lvl w:ilvl="2">
      <w:numFmt w:val="bullet"/>
      <w:lvlText w:val="•"/>
      <w:lvlJc w:val="left"/>
      <w:pPr>
        <w:ind w:left="3300" w:hanging="924"/>
      </w:pPr>
      <w:rPr>
        <w:rFonts w:hint="default"/>
      </w:rPr>
    </w:lvl>
    <w:lvl w:ilvl="3">
      <w:numFmt w:val="bullet"/>
      <w:lvlText w:val="•"/>
      <w:lvlJc w:val="left"/>
      <w:pPr>
        <w:ind w:left="4050" w:hanging="924"/>
      </w:pPr>
      <w:rPr>
        <w:rFonts w:hint="default"/>
      </w:rPr>
    </w:lvl>
    <w:lvl w:ilvl="4">
      <w:numFmt w:val="bullet"/>
      <w:lvlText w:val="•"/>
      <w:lvlJc w:val="left"/>
      <w:pPr>
        <w:ind w:left="4800" w:hanging="924"/>
      </w:pPr>
      <w:rPr>
        <w:rFonts w:hint="default"/>
      </w:rPr>
    </w:lvl>
    <w:lvl w:ilvl="5">
      <w:numFmt w:val="bullet"/>
      <w:lvlText w:val="•"/>
      <w:lvlJc w:val="left"/>
      <w:pPr>
        <w:ind w:left="5550" w:hanging="924"/>
      </w:pPr>
      <w:rPr>
        <w:rFonts w:hint="default"/>
      </w:rPr>
    </w:lvl>
    <w:lvl w:ilvl="6">
      <w:numFmt w:val="bullet"/>
      <w:lvlText w:val="•"/>
      <w:lvlJc w:val="left"/>
      <w:pPr>
        <w:ind w:left="6300" w:hanging="924"/>
      </w:pPr>
      <w:rPr>
        <w:rFonts w:hint="default"/>
      </w:rPr>
    </w:lvl>
    <w:lvl w:ilvl="7">
      <w:numFmt w:val="bullet"/>
      <w:lvlText w:val="•"/>
      <w:lvlJc w:val="left"/>
      <w:pPr>
        <w:ind w:left="7050" w:hanging="924"/>
      </w:pPr>
      <w:rPr>
        <w:rFonts w:hint="default"/>
      </w:rPr>
    </w:lvl>
    <w:lvl w:ilvl="8">
      <w:numFmt w:val="bullet"/>
      <w:lvlText w:val="•"/>
      <w:lvlJc w:val="left"/>
      <w:pPr>
        <w:ind w:left="7800" w:hanging="924"/>
      </w:pPr>
      <w:rPr>
        <w:rFonts w:hint="default"/>
      </w:rPr>
    </w:lvl>
  </w:abstractNum>
  <w:abstractNum w:abstractNumId="7" w15:restartNumberingAfterBreak="0">
    <w:nsid w:val="2E60537A"/>
    <w:multiLevelType w:val="hybridMultilevel"/>
    <w:tmpl w:val="B9DCA7DA"/>
    <w:lvl w:ilvl="0" w:tplc="8F7E362C">
      <w:start w:val="1"/>
      <w:numFmt w:val="lowerLetter"/>
      <w:lvlText w:val="%1."/>
      <w:lvlJc w:val="left"/>
      <w:pPr>
        <w:ind w:left="720" w:hanging="360"/>
      </w:pPr>
      <w:rPr>
        <w:rFonts w:asciiTheme="minorHAnsi" w:hAnsiTheme="minorHAnsi"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3721B7"/>
    <w:multiLevelType w:val="multilevel"/>
    <w:tmpl w:val="29F0406E"/>
    <w:lvl w:ilvl="0">
      <w:start w:val="17"/>
      <w:numFmt w:val="decimal"/>
      <w:lvlText w:val="%1"/>
      <w:lvlJc w:val="left"/>
      <w:pPr>
        <w:ind w:left="115" w:hanging="598"/>
      </w:pPr>
      <w:rPr>
        <w:rFonts w:hint="default"/>
      </w:rPr>
    </w:lvl>
    <w:lvl w:ilvl="1">
      <w:start w:val="1"/>
      <w:numFmt w:val="decimal"/>
      <w:lvlText w:val="%1.%2."/>
      <w:lvlJc w:val="left"/>
      <w:pPr>
        <w:ind w:left="598" w:hanging="598"/>
      </w:pPr>
      <w:rPr>
        <w:rFonts w:ascii="Calibri" w:eastAsia="Calibri" w:hAnsi="Calibri" w:cs="Calibri" w:hint="default"/>
        <w:spacing w:val="-1"/>
        <w:w w:val="99"/>
        <w:sz w:val="24"/>
        <w:szCs w:val="24"/>
      </w:rPr>
    </w:lvl>
    <w:lvl w:ilvl="2">
      <w:numFmt w:val="bullet"/>
      <w:lvlText w:val="•"/>
      <w:lvlJc w:val="left"/>
      <w:pPr>
        <w:ind w:left="1956" w:hanging="598"/>
      </w:pPr>
      <w:rPr>
        <w:rFonts w:hint="default"/>
      </w:rPr>
    </w:lvl>
    <w:lvl w:ilvl="3">
      <w:numFmt w:val="bullet"/>
      <w:lvlText w:val="•"/>
      <w:lvlJc w:val="left"/>
      <w:pPr>
        <w:ind w:left="2874" w:hanging="598"/>
      </w:pPr>
      <w:rPr>
        <w:rFonts w:hint="default"/>
      </w:rPr>
    </w:lvl>
    <w:lvl w:ilvl="4">
      <w:numFmt w:val="bullet"/>
      <w:lvlText w:val="•"/>
      <w:lvlJc w:val="left"/>
      <w:pPr>
        <w:ind w:left="3792" w:hanging="598"/>
      </w:pPr>
      <w:rPr>
        <w:rFonts w:hint="default"/>
      </w:rPr>
    </w:lvl>
    <w:lvl w:ilvl="5">
      <w:numFmt w:val="bullet"/>
      <w:lvlText w:val="•"/>
      <w:lvlJc w:val="left"/>
      <w:pPr>
        <w:ind w:left="4710" w:hanging="598"/>
      </w:pPr>
      <w:rPr>
        <w:rFonts w:hint="default"/>
      </w:rPr>
    </w:lvl>
    <w:lvl w:ilvl="6">
      <w:numFmt w:val="bullet"/>
      <w:lvlText w:val="•"/>
      <w:lvlJc w:val="left"/>
      <w:pPr>
        <w:ind w:left="5628" w:hanging="598"/>
      </w:pPr>
      <w:rPr>
        <w:rFonts w:hint="default"/>
      </w:rPr>
    </w:lvl>
    <w:lvl w:ilvl="7">
      <w:numFmt w:val="bullet"/>
      <w:lvlText w:val="•"/>
      <w:lvlJc w:val="left"/>
      <w:pPr>
        <w:ind w:left="6546" w:hanging="598"/>
      </w:pPr>
      <w:rPr>
        <w:rFonts w:hint="default"/>
      </w:rPr>
    </w:lvl>
    <w:lvl w:ilvl="8">
      <w:numFmt w:val="bullet"/>
      <w:lvlText w:val="•"/>
      <w:lvlJc w:val="left"/>
      <w:pPr>
        <w:ind w:left="7464" w:hanging="598"/>
      </w:pPr>
      <w:rPr>
        <w:rFonts w:hint="default"/>
      </w:rPr>
    </w:lvl>
  </w:abstractNum>
  <w:abstractNum w:abstractNumId="9" w15:restartNumberingAfterBreak="0">
    <w:nsid w:val="48BC24EC"/>
    <w:multiLevelType w:val="hybridMultilevel"/>
    <w:tmpl w:val="48BE2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D003B2A"/>
    <w:multiLevelType w:val="multilevel"/>
    <w:tmpl w:val="4D2ABA6C"/>
    <w:lvl w:ilvl="0">
      <w:start w:val="14"/>
      <w:numFmt w:val="decimal"/>
      <w:lvlText w:val="%1"/>
      <w:lvlJc w:val="left"/>
      <w:pPr>
        <w:ind w:left="1256" w:hanging="756"/>
      </w:pPr>
      <w:rPr>
        <w:rFonts w:hint="default"/>
      </w:rPr>
    </w:lvl>
    <w:lvl w:ilvl="1">
      <w:start w:val="1"/>
      <w:numFmt w:val="decimal"/>
      <w:lvlText w:val="%1.%2."/>
      <w:lvlJc w:val="left"/>
      <w:pPr>
        <w:ind w:left="1256" w:hanging="756"/>
      </w:pPr>
      <w:rPr>
        <w:rFonts w:ascii="Calibri" w:eastAsia="Calibri" w:hAnsi="Calibri" w:cs="Calibri" w:hint="default"/>
        <w:spacing w:val="-1"/>
        <w:w w:val="99"/>
        <w:sz w:val="24"/>
        <w:szCs w:val="24"/>
      </w:rPr>
    </w:lvl>
    <w:lvl w:ilvl="2">
      <w:numFmt w:val="bullet"/>
      <w:lvlText w:val="•"/>
      <w:lvlJc w:val="left"/>
      <w:pPr>
        <w:ind w:left="2868" w:hanging="756"/>
      </w:pPr>
      <w:rPr>
        <w:rFonts w:hint="default"/>
      </w:rPr>
    </w:lvl>
    <w:lvl w:ilvl="3">
      <w:numFmt w:val="bullet"/>
      <w:lvlText w:val="•"/>
      <w:lvlJc w:val="left"/>
      <w:pPr>
        <w:ind w:left="3672" w:hanging="756"/>
      </w:pPr>
      <w:rPr>
        <w:rFonts w:hint="default"/>
      </w:rPr>
    </w:lvl>
    <w:lvl w:ilvl="4">
      <w:numFmt w:val="bullet"/>
      <w:lvlText w:val="•"/>
      <w:lvlJc w:val="left"/>
      <w:pPr>
        <w:ind w:left="4476" w:hanging="756"/>
      </w:pPr>
      <w:rPr>
        <w:rFonts w:hint="default"/>
      </w:rPr>
    </w:lvl>
    <w:lvl w:ilvl="5">
      <w:numFmt w:val="bullet"/>
      <w:lvlText w:val="•"/>
      <w:lvlJc w:val="left"/>
      <w:pPr>
        <w:ind w:left="5280" w:hanging="756"/>
      </w:pPr>
      <w:rPr>
        <w:rFonts w:hint="default"/>
      </w:rPr>
    </w:lvl>
    <w:lvl w:ilvl="6">
      <w:numFmt w:val="bullet"/>
      <w:lvlText w:val="•"/>
      <w:lvlJc w:val="left"/>
      <w:pPr>
        <w:ind w:left="6084" w:hanging="756"/>
      </w:pPr>
      <w:rPr>
        <w:rFonts w:hint="default"/>
      </w:rPr>
    </w:lvl>
    <w:lvl w:ilvl="7">
      <w:numFmt w:val="bullet"/>
      <w:lvlText w:val="•"/>
      <w:lvlJc w:val="left"/>
      <w:pPr>
        <w:ind w:left="6888" w:hanging="756"/>
      </w:pPr>
      <w:rPr>
        <w:rFonts w:hint="default"/>
      </w:rPr>
    </w:lvl>
    <w:lvl w:ilvl="8">
      <w:numFmt w:val="bullet"/>
      <w:lvlText w:val="•"/>
      <w:lvlJc w:val="left"/>
      <w:pPr>
        <w:ind w:left="7692" w:hanging="756"/>
      </w:pPr>
      <w:rPr>
        <w:rFonts w:hint="default"/>
      </w:rPr>
    </w:lvl>
  </w:abstractNum>
  <w:abstractNum w:abstractNumId="11" w15:restartNumberingAfterBreak="0">
    <w:nsid w:val="521E7DBC"/>
    <w:multiLevelType w:val="multilevel"/>
    <w:tmpl w:val="AA6C8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921397"/>
    <w:multiLevelType w:val="multilevel"/>
    <w:tmpl w:val="4164F87E"/>
    <w:lvl w:ilvl="0">
      <w:start w:val="13"/>
      <w:numFmt w:val="decimal"/>
      <w:lvlText w:val="%1"/>
      <w:lvlJc w:val="left"/>
      <w:pPr>
        <w:ind w:left="596" w:hanging="708"/>
      </w:pPr>
      <w:rPr>
        <w:rFonts w:hint="default"/>
      </w:rPr>
    </w:lvl>
    <w:lvl w:ilvl="1">
      <w:start w:val="1"/>
      <w:numFmt w:val="decimal"/>
      <w:lvlText w:val="%1.%2."/>
      <w:lvlJc w:val="left"/>
      <w:pPr>
        <w:ind w:left="596" w:hanging="708"/>
      </w:pPr>
      <w:rPr>
        <w:rFonts w:ascii="Calibri" w:eastAsia="Calibri" w:hAnsi="Calibri" w:cs="Calibri" w:hint="default"/>
        <w:spacing w:val="-1"/>
        <w:w w:val="99"/>
        <w:sz w:val="24"/>
        <w:szCs w:val="24"/>
      </w:rPr>
    </w:lvl>
    <w:lvl w:ilvl="2">
      <w:numFmt w:val="bullet"/>
      <w:lvlText w:val="•"/>
      <w:lvlJc w:val="left"/>
      <w:pPr>
        <w:ind w:left="2348" w:hanging="708"/>
      </w:pPr>
      <w:rPr>
        <w:rFonts w:hint="default"/>
      </w:rPr>
    </w:lvl>
    <w:lvl w:ilvl="3">
      <w:numFmt w:val="bullet"/>
      <w:lvlText w:val="•"/>
      <w:lvlJc w:val="left"/>
      <w:pPr>
        <w:ind w:left="3222" w:hanging="708"/>
      </w:pPr>
      <w:rPr>
        <w:rFonts w:hint="default"/>
      </w:rPr>
    </w:lvl>
    <w:lvl w:ilvl="4">
      <w:numFmt w:val="bullet"/>
      <w:lvlText w:val="•"/>
      <w:lvlJc w:val="left"/>
      <w:pPr>
        <w:ind w:left="4096" w:hanging="708"/>
      </w:pPr>
      <w:rPr>
        <w:rFonts w:hint="default"/>
      </w:rPr>
    </w:lvl>
    <w:lvl w:ilvl="5">
      <w:numFmt w:val="bullet"/>
      <w:lvlText w:val="•"/>
      <w:lvlJc w:val="left"/>
      <w:pPr>
        <w:ind w:left="4970" w:hanging="708"/>
      </w:pPr>
      <w:rPr>
        <w:rFonts w:hint="default"/>
      </w:rPr>
    </w:lvl>
    <w:lvl w:ilvl="6">
      <w:numFmt w:val="bullet"/>
      <w:lvlText w:val="•"/>
      <w:lvlJc w:val="left"/>
      <w:pPr>
        <w:ind w:left="5844" w:hanging="708"/>
      </w:pPr>
      <w:rPr>
        <w:rFonts w:hint="default"/>
      </w:rPr>
    </w:lvl>
    <w:lvl w:ilvl="7">
      <w:numFmt w:val="bullet"/>
      <w:lvlText w:val="•"/>
      <w:lvlJc w:val="left"/>
      <w:pPr>
        <w:ind w:left="6718" w:hanging="708"/>
      </w:pPr>
      <w:rPr>
        <w:rFonts w:hint="default"/>
      </w:rPr>
    </w:lvl>
    <w:lvl w:ilvl="8">
      <w:numFmt w:val="bullet"/>
      <w:lvlText w:val="•"/>
      <w:lvlJc w:val="left"/>
      <w:pPr>
        <w:ind w:left="7592" w:hanging="708"/>
      </w:pPr>
      <w:rPr>
        <w:rFonts w:hint="default"/>
      </w:rPr>
    </w:lvl>
  </w:abstractNum>
  <w:abstractNum w:abstractNumId="13" w15:restartNumberingAfterBreak="0">
    <w:nsid w:val="58615B7A"/>
    <w:multiLevelType w:val="hybridMultilevel"/>
    <w:tmpl w:val="A79455C2"/>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abstractNum w:abstractNumId="14" w15:restartNumberingAfterBreak="0">
    <w:nsid w:val="5D166FEC"/>
    <w:multiLevelType w:val="multilevel"/>
    <w:tmpl w:val="97C8522E"/>
    <w:lvl w:ilvl="0">
      <w:start w:val="4"/>
      <w:numFmt w:val="decimal"/>
      <w:lvlText w:val="%1"/>
      <w:lvlJc w:val="left"/>
      <w:pPr>
        <w:ind w:left="476" w:hanging="708"/>
      </w:pPr>
      <w:rPr>
        <w:rFonts w:hint="default"/>
      </w:rPr>
    </w:lvl>
    <w:lvl w:ilvl="1">
      <w:start w:val="1"/>
      <w:numFmt w:val="decimal"/>
      <w:lvlText w:val="%1.%2."/>
      <w:lvlJc w:val="left"/>
      <w:pPr>
        <w:ind w:left="708" w:hanging="708"/>
      </w:pPr>
      <w:rPr>
        <w:rFonts w:ascii="Calibri" w:eastAsia="Calibri" w:hAnsi="Calibri" w:cs="Calibri" w:hint="default"/>
        <w:spacing w:val="-1"/>
        <w:w w:val="99"/>
        <w:sz w:val="24"/>
        <w:szCs w:val="24"/>
      </w:rPr>
    </w:lvl>
    <w:lvl w:ilvl="2">
      <w:numFmt w:val="bullet"/>
      <w:lvlText w:val="•"/>
      <w:lvlJc w:val="left"/>
      <w:pPr>
        <w:ind w:left="2244" w:hanging="708"/>
      </w:pPr>
      <w:rPr>
        <w:rFonts w:hint="default"/>
      </w:rPr>
    </w:lvl>
    <w:lvl w:ilvl="3">
      <w:numFmt w:val="bullet"/>
      <w:lvlText w:val="•"/>
      <w:lvlJc w:val="left"/>
      <w:pPr>
        <w:ind w:left="3126" w:hanging="708"/>
      </w:pPr>
      <w:rPr>
        <w:rFonts w:hint="default"/>
      </w:rPr>
    </w:lvl>
    <w:lvl w:ilvl="4">
      <w:numFmt w:val="bullet"/>
      <w:lvlText w:val="•"/>
      <w:lvlJc w:val="left"/>
      <w:pPr>
        <w:ind w:left="4008" w:hanging="708"/>
      </w:pPr>
      <w:rPr>
        <w:rFonts w:hint="default"/>
      </w:rPr>
    </w:lvl>
    <w:lvl w:ilvl="5">
      <w:numFmt w:val="bullet"/>
      <w:lvlText w:val="•"/>
      <w:lvlJc w:val="left"/>
      <w:pPr>
        <w:ind w:left="4890" w:hanging="708"/>
      </w:pPr>
      <w:rPr>
        <w:rFonts w:hint="default"/>
      </w:rPr>
    </w:lvl>
    <w:lvl w:ilvl="6">
      <w:numFmt w:val="bullet"/>
      <w:lvlText w:val="•"/>
      <w:lvlJc w:val="left"/>
      <w:pPr>
        <w:ind w:left="5772" w:hanging="708"/>
      </w:pPr>
      <w:rPr>
        <w:rFonts w:hint="default"/>
      </w:rPr>
    </w:lvl>
    <w:lvl w:ilvl="7">
      <w:numFmt w:val="bullet"/>
      <w:lvlText w:val="•"/>
      <w:lvlJc w:val="left"/>
      <w:pPr>
        <w:ind w:left="6654" w:hanging="708"/>
      </w:pPr>
      <w:rPr>
        <w:rFonts w:hint="default"/>
      </w:rPr>
    </w:lvl>
    <w:lvl w:ilvl="8">
      <w:numFmt w:val="bullet"/>
      <w:lvlText w:val="•"/>
      <w:lvlJc w:val="left"/>
      <w:pPr>
        <w:ind w:left="7536" w:hanging="708"/>
      </w:pPr>
      <w:rPr>
        <w:rFonts w:hint="default"/>
      </w:rPr>
    </w:lvl>
  </w:abstractNum>
  <w:abstractNum w:abstractNumId="15" w15:restartNumberingAfterBreak="0">
    <w:nsid w:val="648F20D5"/>
    <w:multiLevelType w:val="hybridMultilevel"/>
    <w:tmpl w:val="494A185C"/>
    <w:lvl w:ilvl="0" w:tplc="F8A8D1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9F81150"/>
    <w:multiLevelType w:val="hybridMultilevel"/>
    <w:tmpl w:val="D25CD0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EDD6A10"/>
    <w:multiLevelType w:val="multilevel"/>
    <w:tmpl w:val="0150DC80"/>
    <w:lvl w:ilvl="0">
      <w:start w:val="3"/>
      <w:numFmt w:val="decimal"/>
      <w:lvlText w:val="%1"/>
      <w:lvlJc w:val="left"/>
      <w:pPr>
        <w:ind w:left="476" w:hanging="708"/>
      </w:pPr>
      <w:rPr>
        <w:rFonts w:hint="default"/>
      </w:rPr>
    </w:lvl>
    <w:lvl w:ilvl="1">
      <w:start w:val="1"/>
      <w:numFmt w:val="decimal"/>
      <w:lvlText w:val="%1.%2."/>
      <w:lvlJc w:val="left"/>
      <w:pPr>
        <w:ind w:left="476" w:hanging="708"/>
      </w:pPr>
      <w:rPr>
        <w:rFonts w:ascii="Calibri" w:eastAsia="Calibri" w:hAnsi="Calibri" w:cs="Calibri" w:hint="default"/>
        <w:spacing w:val="-1"/>
        <w:w w:val="99"/>
        <w:sz w:val="24"/>
        <w:szCs w:val="24"/>
      </w:rPr>
    </w:lvl>
    <w:lvl w:ilvl="2">
      <w:numFmt w:val="bullet"/>
      <w:lvlText w:val="•"/>
      <w:lvlJc w:val="left"/>
      <w:pPr>
        <w:ind w:left="2244" w:hanging="708"/>
      </w:pPr>
      <w:rPr>
        <w:rFonts w:hint="default"/>
      </w:rPr>
    </w:lvl>
    <w:lvl w:ilvl="3">
      <w:numFmt w:val="bullet"/>
      <w:lvlText w:val="•"/>
      <w:lvlJc w:val="left"/>
      <w:pPr>
        <w:ind w:left="3126" w:hanging="708"/>
      </w:pPr>
      <w:rPr>
        <w:rFonts w:hint="default"/>
      </w:rPr>
    </w:lvl>
    <w:lvl w:ilvl="4">
      <w:numFmt w:val="bullet"/>
      <w:lvlText w:val="•"/>
      <w:lvlJc w:val="left"/>
      <w:pPr>
        <w:ind w:left="4008" w:hanging="708"/>
      </w:pPr>
      <w:rPr>
        <w:rFonts w:hint="default"/>
      </w:rPr>
    </w:lvl>
    <w:lvl w:ilvl="5">
      <w:numFmt w:val="bullet"/>
      <w:lvlText w:val="•"/>
      <w:lvlJc w:val="left"/>
      <w:pPr>
        <w:ind w:left="4890" w:hanging="708"/>
      </w:pPr>
      <w:rPr>
        <w:rFonts w:hint="default"/>
      </w:rPr>
    </w:lvl>
    <w:lvl w:ilvl="6">
      <w:numFmt w:val="bullet"/>
      <w:lvlText w:val="•"/>
      <w:lvlJc w:val="left"/>
      <w:pPr>
        <w:ind w:left="5772" w:hanging="708"/>
      </w:pPr>
      <w:rPr>
        <w:rFonts w:hint="default"/>
      </w:rPr>
    </w:lvl>
    <w:lvl w:ilvl="7">
      <w:numFmt w:val="bullet"/>
      <w:lvlText w:val="•"/>
      <w:lvlJc w:val="left"/>
      <w:pPr>
        <w:ind w:left="6654" w:hanging="708"/>
      </w:pPr>
      <w:rPr>
        <w:rFonts w:hint="default"/>
      </w:rPr>
    </w:lvl>
    <w:lvl w:ilvl="8">
      <w:numFmt w:val="bullet"/>
      <w:lvlText w:val="•"/>
      <w:lvlJc w:val="left"/>
      <w:pPr>
        <w:ind w:left="7536" w:hanging="708"/>
      </w:pPr>
      <w:rPr>
        <w:rFonts w:hint="default"/>
      </w:rPr>
    </w:lvl>
  </w:abstractNum>
  <w:abstractNum w:abstractNumId="18" w15:restartNumberingAfterBreak="0">
    <w:nsid w:val="6EEA55B8"/>
    <w:multiLevelType w:val="hybridMultilevel"/>
    <w:tmpl w:val="494A185C"/>
    <w:lvl w:ilvl="0" w:tplc="F8A8D1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8245BE3"/>
    <w:multiLevelType w:val="multilevel"/>
    <w:tmpl w:val="A4328444"/>
    <w:lvl w:ilvl="0">
      <w:start w:val="12"/>
      <w:numFmt w:val="decimal"/>
      <w:lvlText w:val="%1"/>
      <w:lvlJc w:val="left"/>
      <w:pPr>
        <w:ind w:left="824" w:hanging="708"/>
      </w:pPr>
      <w:rPr>
        <w:rFonts w:hint="default"/>
      </w:rPr>
    </w:lvl>
    <w:lvl w:ilvl="1">
      <w:start w:val="1"/>
      <w:numFmt w:val="decimal"/>
      <w:lvlText w:val="%1.%2."/>
      <w:lvlJc w:val="left"/>
      <w:pPr>
        <w:ind w:left="824" w:hanging="708"/>
      </w:pPr>
      <w:rPr>
        <w:rFonts w:ascii="Calibri" w:eastAsia="Calibri" w:hAnsi="Calibri" w:cs="Calibri" w:hint="default"/>
        <w:spacing w:val="-1"/>
        <w:w w:val="99"/>
        <w:sz w:val="24"/>
        <w:szCs w:val="24"/>
      </w:rPr>
    </w:lvl>
    <w:lvl w:ilvl="2">
      <w:start w:val="1"/>
      <w:numFmt w:val="decimal"/>
      <w:lvlText w:val="%1.%2.%3."/>
      <w:lvlJc w:val="left"/>
      <w:pPr>
        <w:ind w:left="836" w:hanging="720"/>
      </w:pPr>
      <w:rPr>
        <w:rFonts w:ascii="Calibri" w:eastAsia="Calibri" w:hAnsi="Calibri" w:cs="Calibri" w:hint="default"/>
        <w:spacing w:val="-1"/>
        <w:w w:val="99"/>
        <w:sz w:val="24"/>
        <w:szCs w:val="24"/>
      </w:rPr>
    </w:lvl>
    <w:lvl w:ilvl="3">
      <w:numFmt w:val="bullet"/>
      <w:lvlText w:val="•"/>
      <w:lvlJc w:val="left"/>
      <w:pPr>
        <w:ind w:left="2720" w:hanging="720"/>
      </w:pPr>
      <w:rPr>
        <w:rFonts w:hint="default"/>
      </w:rPr>
    </w:lvl>
    <w:lvl w:ilvl="4">
      <w:numFmt w:val="bullet"/>
      <w:lvlText w:val="•"/>
      <w:lvlJc w:val="left"/>
      <w:pPr>
        <w:ind w:left="3660" w:hanging="720"/>
      </w:pPr>
      <w:rPr>
        <w:rFonts w:hint="default"/>
      </w:rPr>
    </w:lvl>
    <w:lvl w:ilvl="5">
      <w:numFmt w:val="bullet"/>
      <w:lvlText w:val="•"/>
      <w:lvlJc w:val="left"/>
      <w:pPr>
        <w:ind w:left="4600" w:hanging="720"/>
      </w:pPr>
      <w:rPr>
        <w:rFonts w:hint="default"/>
      </w:rPr>
    </w:lvl>
    <w:lvl w:ilvl="6">
      <w:numFmt w:val="bullet"/>
      <w:lvlText w:val="•"/>
      <w:lvlJc w:val="left"/>
      <w:pPr>
        <w:ind w:left="5540" w:hanging="720"/>
      </w:pPr>
      <w:rPr>
        <w:rFonts w:hint="default"/>
      </w:rPr>
    </w:lvl>
    <w:lvl w:ilvl="7">
      <w:numFmt w:val="bullet"/>
      <w:lvlText w:val="•"/>
      <w:lvlJc w:val="left"/>
      <w:pPr>
        <w:ind w:left="6480" w:hanging="720"/>
      </w:pPr>
      <w:rPr>
        <w:rFonts w:hint="default"/>
      </w:rPr>
    </w:lvl>
    <w:lvl w:ilvl="8">
      <w:numFmt w:val="bullet"/>
      <w:lvlText w:val="•"/>
      <w:lvlJc w:val="left"/>
      <w:pPr>
        <w:ind w:left="7420" w:hanging="720"/>
      </w:pPr>
      <w:rPr>
        <w:rFonts w:hint="default"/>
      </w:rPr>
    </w:lvl>
  </w:abstractNum>
  <w:num w:numId="1">
    <w:abstractNumId w:val="8"/>
  </w:num>
  <w:num w:numId="2">
    <w:abstractNumId w:val="10"/>
  </w:num>
  <w:num w:numId="3">
    <w:abstractNumId w:val="12"/>
  </w:num>
  <w:num w:numId="4">
    <w:abstractNumId w:val="19"/>
  </w:num>
  <w:num w:numId="5">
    <w:abstractNumId w:val="6"/>
  </w:num>
  <w:num w:numId="6">
    <w:abstractNumId w:val="0"/>
  </w:num>
  <w:num w:numId="7">
    <w:abstractNumId w:val="5"/>
  </w:num>
  <w:num w:numId="8">
    <w:abstractNumId w:val="14"/>
  </w:num>
  <w:num w:numId="9">
    <w:abstractNumId w:val="17"/>
  </w:num>
  <w:num w:numId="10">
    <w:abstractNumId w:val="3"/>
  </w:num>
  <w:num w:numId="11">
    <w:abstractNumId w:val="2"/>
  </w:num>
  <w:num w:numId="12">
    <w:abstractNumId w:val="15"/>
  </w:num>
  <w:num w:numId="13">
    <w:abstractNumId w:val="7"/>
  </w:num>
  <w:num w:numId="14">
    <w:abstractNumId w:val="16"/>
  </w:num>
  <w:num w:numId="15">
    <w:abstractNumId w:val="13"/>
  </w:num>
  <w:num w:numId="16">
    <w:abstractNumId w:val="18"/>
  </w:num>
  <w:num w:numId="17">
    <w:abstractNumId w:val="4"/>
  </w:num>
  <w:num w:numId="18">
    <w:abstractNumId w:val="9"/>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6D"/>
    <w:rsid w:val="00000AFF"/>
    <w:rsid w:val="00004CB6"/>
    <w:rsid w:val="000057AF"/>
    <w:rsid w:val="0001186D"/>
    <w:rsid w:val="00011876"/>
    <w:rsid w:val="000209F8"/>
    <w:rsid w:val="000325E0"/>
    <w:rsid w:val="00036DD3"/>
    <w:rsid w:val="00042E82"/>
    <w:rsid w:val="00057C76"/>
    <w:rsid w:val="00067AAD"/>
    <w:rsid w:val="00072944"/>
    <w:rsid w:val="0007538A"/>
    <w:rsid w:val="000776A2"/>
    <w:rsid w:val="0008208F"/>
    <w:rsid w:val="0009364B"/>
    <w:rsid w:val="000A0074"/>
    <w:rsid w:val="000B3630"/>
    <w:rsid w:val="000C1001"/>
    <w:rsid w:val="000C57E7"/>
    <w:rsid w:val="000C6F43"/>
    <w:rsid w:val="000D0793"/>
    <w:rsid w:val="000D5BD8"/>
    <w:rsid w:val="000D5E4C"/>
    <w:rsid w:val="000F06A3"/>
    <w:rsid w:val="00104627"/>
    <w:rsid w:val="00107482"/>
    <w:rsid w:val="00114C27"/>
    <w:rsid w:val="001371EC"/>
    <w:rsid w:val="00145F53"/>
    <w:rsid w:val="00146FF1"/>
    <w:rsid w:val="00160B67"/>
    <w:rsid w:val="001631DB"/>
    <w:rsid w:val="00164FA0"/>
    <w:rsid w:val="001A3272"/>
    <w:rsid w:val="001A7A55"/>
    <w:rsid w:val="001C098E"/>
    <w:rsid w:val="001C4DDA"/>
    <w:rsid w:val="001D0F42"/>
    <w:rsid w:val="001F2CED"/>
    <w:rsid w:val="00204356"/>
    <w:rsid w:val="00244F4A"/>
    <w:rsid w:val="002705DC"/>
    <w:rsid w:val="0027089C"/>
    <w:rsid w:val="00275EFB"/>
    <w:rsid w:val="0027793E"/>
    <w:rsid w:val="00284069"/>
    <w:rsid w:val="00294A45"/>
    <w:rsid w:val="00294D33"/>
    <w:rsid w:val="002B50EB"/>
    <w:rsid w:val="002D5DA8"/>
    <w:rsid w:val="002D744E"/>
    <w:rsid w:val="002F45FB"/>
    <w:rsid w:val="00303C39"/>
    <w:rsid w:val="00305922"/>
    <w:rsid w:val="003102E2"/>
    <w:rsid w:val="00310816"/>
    <w:rsid w:val="00326AEB"/>
    <w:rsid w:val="00331CCE"/>
    <w:rsid w:val="00332B91"/>
    <w:rsid w:val="00337CF7"/>
    <w:rsid w:val="0034690C"/>
    <w:rsid w:val="00353739"/>
    <w:rsid w:val="00365170"/>
    <w:rsid w:val="003701A5"/>
    <w:rsid w:val="00370220"/>
    <w:rsid w:val="0037030B"/>
    <w:rsid w:val="00381C53"/>
    <w:rsid w:val="00382092"/>
    <w:rsid w:val="00383D01"/>
    <w:rsid w:val="00392661"/>
    <w:rsid w:val="00396EF7"/>
    <w:rsid w:val="003A6A53"/>
    <w:rsid w:val="003D0776"/>
    <w:rsid w:val="003D126D"/>
    <w:rsid w:val="003D2018"/>
    <w:rsid w:val="003D6314"/>
    <w:rsid w:val="003D6758"/>
    <w:rsid w:val="003E0CC0"/>
    <w:rsid w:val="003F7151"/>
    <w:rsid w:val="00407B75"/>
    <w:rsid w:val="00414291"/>
    <w:rsid w:val="00433BF5"/>
    <w:rsid w:val="004340C0"/>
    <w:rsid w:val="00437B2E"/>
    <w:rsid w:val="00443B32"/>
    <w:rsid w:val="00457D9B"/>
    <w:rsid w:val="0047526F"/>
    <w:rsid w:val="004814C8"/>
    <w:rsid w:val="0048490A"/>
    <w:rsid w:val="00492909"/>
    <w:rsid w:val="00494E4E"/>
    <w:rsid w:val="00496335"/>
    <w:rsid w:val="004A2E3B"/>
    <w:rsid w:val="004B35D8"/>
    <w:rsid w:val="004B72FA"/>
    <w:rsid w:val="004D53D8"/>
    <w:rsid w:val="0050356D"/>
    <w:rsid w:val="00513DB0"/>
    <w:rsid w:val="00527A3A"/>
    <w:rsid w:val="0053356C"/>
    <w:rsid w:val="00534D99"/>
    <w:rsid w:val="00536E49"/>
    <w:rsid w:val="00546847"/>
    <w:rsid w:val="00555213"/>
    <w:rsid w:val="00562729"/>
    <w:rsid w:val="00567091"/>
    <w:rsid w:val="005848D8"/>
    <w:rsid w:val="00593233"/>
    <w:rsid w:val="00593483"/>
    <w:rsid w:val="00596576"/>
    <w:rsid w:val="005C2D73"/>
    <w:rsid w:val="005D5527"/>
    <w:rsid w:val="005E4078"/>
    <w:rsid w:val="005E4CB3"/>
    <w:rsid w:val="005F6FE4"/>
    <w:rsid w:val="0060111B"/>
    <w:rsid w:val="0061152C"/>
    <w:rsid w:val="0062426E"/>
    <w:rsid w:val="006271D3"/>
    <w:rsid w:val="0063008D"/>
    <w:rsid w:val="00631346"/>
    <w:rsid w:val="00636041"/>
    <w:rsid w:val="00636F60"/>
    <w:rsid w:val="00640022"/>
    <w:rsid w:val="006651E7"/>
    <w:rsid w:val="00665324"/>
    <w:rsid w:val="006656AA"/>
    <w:rsid w:val="00671026"/>
    <w:rsid w:val="006831FF"/>
    <w:rsid w:val="006848C7"/>
    <w:rsid w:val="006903CD"/>
    <w:rsid w:val="00691DEE"/>
    <w:rsid w:val="00692CFA"/>
    <w:rsid w:val="006B3FC4"/>
    <w:rsid w:val="006B5380"/>
    <w:rsid w:val="006B746F"/>
    <w:rsid w:val="006C3284"/>
    <w:rsid w:val="006D0D3D"/>
    <w:rsid w:val="006F0AF6"/>
    <w:rsid w:val="0070078D"/>
    <w:rsid w:val="00702269"/>
    <w:rsid w:val="007029CD"/>
    <w:rsid w:val="007045C3"/>
    <w:rsid w:val="007047AD"/>
    <w:rsid w:val="007132FA"/>
    <w:rsid w:val="00716234"/>
    <w:rsid w:val="00717231"/>
    <w:rsid w:val="00723DCE"/>
    <w:rsid w:val="007267B1"/>
    <w:rsid w:val="00726EA1"/>
    <w:rsid w:val="00731BB2"/>
    <w:rsid w:val="00742528"/>
    <w:rsid w:val="007438C5"/>
    <w:rsid w:val="00756BE2"/>
    <w:rsid w:val="00760804"/>
    <w:rsid w:val="0076599C"/>
    <w:rsid w:val="00780861"/>
    <w:rsid w:val="007900D1"/>
    <w:rsid w:val="00790EC7"/>
    <w:rsid w:val="007A579D"/>
    <w:rsid w:val="007B7B54"/>
    <w:rsid w:val="007C43FB"/>
    <w:rsid w:val="007C4E26"/>
    <w:rsid w:val="007D61BF"/>
    <w:rsid w:val="007F6006"/>
    <w:rsid w:val="007F6A87"/>
    <w:rsid w:val="0080303C"/>
    <w:rsid w:val="008150F6"/>
    <w:rsid w:val="00820E42"/>
    <w:rsid w:val="00834E43"/>
    <w:rsid w:val="0085234F"/>
    <w:rsid w:val="00860D0D"/>
    <w:rsid w:val="00866D3F"/>
    <w:rsid w:val="00896545"/>
    <w:rsid w:val="00906818"/>
    <w:rsid w:val="0091253F"/>
    <w:rsid w:val="009143A7"/>
    <w:rsid w:val="009237BA"/>
    <w:rsid w:val="00923AB6"/>
    <w:rsid w:val="0092489B"/>
    <w:rsid w:val="00930401"/>
    <w:rsid w:val="0093462F"/>
    <w:rsid w:val="00937FAA"/>
    <w:rsid w:val="009403BB"/>
    <w:rsid w:val="009432A4"/>
    <w:rsid w:val="00970A3D"/>
    <w:rsid w:val="00971CBB"/>
    <w:rsid w:val="00990ABA"/>
    <w:rsid w:val="00993F87"/>
    <w:rsid w:val="00996ACF"/>
    <w:rsid w:val="009A5A33"/>
    <w:rsid w:val="009B4B22"/>
    <w:rsid w:val="009E03AE"/>
    <w:rsid w:val="009E5B7D"/>
    <w:rsid w:val="009E6DB7"/>
    <w:rsid w:val="009E6F79"/>
    <w:rsid w:val="009F1CE1"/>
    <w:rsid w:val="00A06BF1"/>
    <w:rsid w:val="00A127A1"/>
    <w:rsid w:val="00A35414"/>
    <w:rsid w:val="00A50BA4"/>
    <w:rsid w:val="00A636E8"/>
    <w:rsid w:val="00A77891"/>
    <w:rsid w:val="00A81D4C"/>
    <w:rsid w:val="00A838CE"/>
    <w:rsid w:val="00A9762C"/>
    <w:rsid w:val="00A9799A"/>
    <w:rsid w:val="00AE11D5"/>
    <w:rsid w:val="00AE228A"/>
    <w:rsid w:val="00AE2C74"/>
    <w:rsid w:val="00AE4A96"/>
    <w:rsid w:val="00AE767D"/>
    <w:rsid w:val="00B01A01"/>
    <w:rsid w:val="00B05762"/>
    <w:rsid w:val="00B065A2"/>
    <w:rsid w:val="00B12410"/>
    <w:rsid w:val="00B150D9"/>
    <w:rsid w:val="00B160D3"/>
    <w:rsid w:val="00B45BE0"/>
    <w:rsid w:val="00B463AA"/>
    <w:rsid w:val="00B54541"/>
    <w:rsid w:val="00B55B72"/>
    <w:rsid w:val="00B6354A"/>
    <w:rsid w:val="00B6538A"/>
    <w:rsid w:val="00B704DC"/>
    <w:rsid w:val="00B7107C"/>
    <w:rsid w:val="00B76526"/>
    <w:rsid w:val="00B931B5"/>
    <w:rsid w:val="00B96824"/>
    <w:rsid w:val="00BA2A74"/>
    <w:rsid w:val="00BA39D9"/>
    <w:rsid w:val="00BA6167"/>
    <w:rsid w:val="00BC169A"/>
    <w:rsid w:val="00BC7849"/>
    <w:rsid w:val="00BD6780"/>
    <w:rsid w:val="00BE5016"/>
    <w:rsid w:val="00BF3FD8"/>
    <w:rsid w:val="00C03321"/>
    <w:rsid w:val="00C07259"/>
    <w:rsid w:val="00C153DD"/>
    <w:rsid w:val="00C2154C"/>
    <w:rsid w:val="00C2385C"/>
    <w:rsid w:val="00C2731E"/>
    <w:rsid w:val="00C311C4"/>
    <w:rsid w:val="00C358A2"/>
    <w:rsid w:val="00C36FAD"/>
    <w:rsid w:val="00C37920"/>
    <w:rsid w:val="00C42C18"/>
    <w:rsid w:val="00C554DB"/>
    <w:rsid w:val="00C77C26"/>
    <w:rsid w:val="00C80670"/>
    <w:rsid w:val="00C86C57"/>
    <w:rsid w:val="00C94D5A"/>
    <w:rsid w:val="00CB1D76"/>
    <w:rsid w:val="00CB471B"/>
    <w:rsid w:val="00CB5651"/>
    <w:rsid w:val="00CB5F33"/>
    <w:rsid w:val="00CF1E69"/>
    <w:rsid w:val="00CF46DD"/>
    <w:rsid w:val="00CF6529"/>
    <w:rsid w:val="00D037BF"/>
    <w:rsid w:val="00D10ADC"/>
    <w:rsid w:val="00D12EE7"/>
    <w:rsid w:val="00D13C63"/>
    <w:rsid w:val="00D24E28"/>
    <w:rsid w:val="00D24F2D"/>
    <w:rsid w:val="00D61AAC"/>
    <w:rsid w:val="00D672B5"/>
    <w:rsid w:val="00D678F4"/>
    <w:rsid w:val="00D8469C"/>
    <w:rsid w:val="00D90BE5"/>
    <w:rsid w:val="00D92FE3"/>
    <w:rsid w:val="00DB3B6B"/>
    <w:rsid w:val="00DC2145"/>
    <w:rsid w:val="00DC2783"/>
    <w:rsid w:val="00DC611F"/>
    <w:rsid w:val="00DD174B"/>
    <w:rsid w:val="00DD196E"/>
    <w:rsid w:val="00DD4B3D"/>
    <w:rsid w:val="00DD4BF3"/>
    <w:rsid w:val="00DE36C3"/>
    <w:rsid w:val="00DE6664"/>
    <w:rsid w:val="00DE7193"/>
    <w:rsid w:val="00DF205B"/>
    <w:rsid w:val="00DF38F2"/>
    <w:rsid w:val="00E1042A"/>
    <w:rsid w:val="00E10949"/>
    <w:rsid w:val="00E1497F"/>
    <w:rsid w:val="00E30109"/>
    <w:rsid w:val="00E316F1"/>
    <w:rsid w:val="00E320B4"/>
    <w:rsid w:val="00E322A4"/>
    <w:rsid w:val="00E37E31"/>
    <w:rsid w:val="00E420EE"/>
    <w:rsid w:val="00E5444E"/>
    <w:rsid w:val="00E55F8C"/>
    <w:rsid w:val="00E56DD5"/>
    <w:rsid w:val="00E72C65"/>
    <w:rsid w:val="00E837AB"/>
    <w:rsid w:val="00E86063"/>
    <w:rsid w:val="00EC07EE"/>
    <w:rsid w:val="00ED523A"/>
    <w:rsid w:val="00ED7197"/>
    <w:rsid w:val="00EE34F1"/>
    <w:rsid w:val="00EE6820"/>
    <w:rsid w:val="00EE693A"/>
    <w:rsid w:val="00EF6483"/>
    <w:rsid w:val="00F01DDE"/>
    <w:rsid w:val="00F152C6"/>
    <w:rsid w:val="00F22DDA"/>
    <w:rsid w:val="00F237A7"/>
    <w:rsid w:val="00F3006F"/>
    <w:rsid w:val="00F311E6"/>
    <w:rsid w:val="00F8789F"/>
    <w:rsid w:val="00F9680A"/>
    <w:rsid w:val="00FA0805"/>
    <w:rsid w:val="00FA4523"/>
    <w:rsid w:val="00FB6AEB"/>
    <w:rsid w:val="00FE1B2D"/>
    <w:rsid w:val="00FF2E57"/>
    <w:rsid w:val="00FF77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C7FAD"/>
  <w15:docId w15:val="{B6D81947-B89D-489B-94B4-294CA98D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CO"/>
    </w:rPr>
  </w:style>
  <w:style w:type="paragraph" w:styleId="Ttulo1">
    <w:name w:val="heading 1"/>
    <w:basedOn w:val="Normal"/>
    <w:uiPriority w:val="1"/>
    <w:qFormat/>
    <w:pPr>
      <w:ind w:left="115"/>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836" w:right="112" w:hanging="720"/>
      <w:jc w:val="both"/>
    </w:pPr>
  </w:style>
  <w:style w:type="paragraph" w:customStyle="1" w:styleId="TableParagraph">
    <w:name w:val="Table Paragraph"/>
    <w:basedOn w:val="Normal"/>
    <w:uiPriority w:val="1"/>
    <w:qFormat/>
    <w:pPr>
      <w:spacing w:line="262" w:lineRule="exact"/>
      <w:ind w:left="66"/>
    </w:pPr>
  </w:style>
  <w:style w:type="paragraph" w:styleId="Textodeglobo">
    <w:name w:val="Balloon Text"/>
    <w:basedOn w:val="Normal"/>
    <w:link w:val="TextodegloboCar"/>
    <w:uiPriority w:val="99"/>
    <w:semiHidden/>
    <w:unhideWhenUsed/>
    <w:rsid w:val="00382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092"/>
    <w:rPr>
      <w:rFonts w:ascii="Segoe UI" w:eastAsia="Calibri" w:hAnsi="Segoe UI" w:cs="Segoe UI"/>
      <w:sz w:val="18"/>
      <w:szCs w:val="18"/>
    </w:rPr>
  </w:style>
  <w:style w:type="paragraph" w:customStyle="1" w:styleId="Default">
    <w:name w:val="Default"/>
    <w:rsid w:val="00636F60"/>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AE767D"/>
    <w:rPr>
      <w:rFonts w:ascii="Calibri" w:eastAsia="Calibri" w:hAnsi="Calibri" w:cs="Calibri"/>
      <w:sz w:val="24"/>
      <w:szCs w:val="24"/>
      <w:lang w:val="es-CO"/>
    </w:rPr>
  </w:style>
  <w:style w:type="character" w:styleId="Refdecomentario">
    <w:name w:val="annotation reference"/>
    <w:basedOn w:val="Fuentedeprrafopredeter"/>
    <w:uiPriority w:val="99"/>
    <w:semiHidden/>
    <w:unhideWhenUsed/>
    <w:rsid w:val="00B704DC"/>
    <w:rPr>
      <w:sz w:val="16"/>
      <w:szCs w:val="16"/>
    </w:rPr>
  </w:style>
  <w:style w:type="paragraph" w:styleId="Textocomentario">
    <w:name w:val="annotation text"/>
    <w:basedOn w:val="Normal"/>
    <w:link w:val="TextocomentarioCar"/>
    <w:uiPriority w:val="99"/>
    <w:semiHidden/>
    <w:unhideWhenUsed/>
    <w:rsid w:val="00B704DC"/>
    <w:rPr>
      <w:sz w:val="20"/>
      <w:szCs w:val="20"/>
    </w:rPr>
  </w:style>
  <w:style w:type="character" w:customStyle="1" w:styleId="TextocomentarioCar">
    <w:name w:val="Texto comentario Car"/>
    <w:basedOn w:val="Fuentedeprrafopredeter"/>
    <w:link w:val="Textocomentario"/>
    <w:uiPriority w:val="99"/>
    <w:semiHidden/>
    <w:rsid w:val="00B704DC"/>
    <w:rPr>
      <w:rFonts w:ascii="Calibri" w:eastAsia="Calibri" w:hAnsi="Calibri" w:cs="Calibri"/>
      <w:sz w:val="20"/>
      <w:szCs w:val="20"/>
      <w:lang w:val="es-CO"/>
    </w:rPr>
  </w:style>
  <w:style w:type="paragraph" w:styleId="Asuntodelcomentario">
    <w:name w:val="annotation subject"/>
    <w:basedOn w:val="Textocomentario"/>
    <w:next w:val="Textocomentario"/>
    <w:link w:val="AsuntodelcomentarioCar"/>
    <w:uiPriority w:val="99"/>
    <w:semiHidden/>
    <w:unhideWhenUsed/>
    <w:rsid w:val="00B704DC"/>
    <w:rPr>
      <w:b/>
      <w:bCs/>
    </w:rPr>
  </w:style>
  <w:style w:type="character" w:customStyle="1" w:styleId="AsuntodelcomentarioCar">
    <w:name w:val="Asunto del comentario Car"/>
    <w:basedOn w:val="TextocomentarioCar"/>
    <w:link w:val="Asuntodelcomentario"/>
    <w:uiPriority w:val="99"/>
    <w:semiHidden/>
    <w:rsid w:val="00B704DC"/>
    <w:rPr>
      <w:rFonts w:ascii="Calibri" w:eastAsia="Calibri" w:hAnsi="Calibri" w:cs="Calibri"/>
      <w:b/>
      <w:bCs/>
      <w:sz w:val="20"/>
      <w:szCs w:val="20"/>
      <w:lang w:val="es-CO"/>
    </w:rPr>
  </w:style>
  <w:style w:type="paragraph" w:styleId="Encabezado">
    <w:name w:val="header"/>
    <w:basedOn w:val="Normal"/>
    <w:link w:val="EncabezadoCar"/>
    <w:uiPriority w:val="99"/>
    <w:unhideWhenUsed/>
    <w:rsid w:val="00365170"/>
    <w:pPr>
      <w:tabs>
        <w:tab w:val="center" w:pos="4419"/>
        <w:tab w:val="right" w:pos="8838"/>
      </w:tabs>
    </w:pPr>
  </w:style>
  <w:style w:type="character" w:customStyle="1" w:styleId="EncabezadoCar">
    <w:name w:val="Encabezado Car"/>
    <w:basedOn w:val="Fuentedeprrafopredeter"/>
    <w:link w:val="Encabezado"/>
    <w:uiPriority w:val="99"/>
    <w:rsid w:val="00365170"/>
    <w:rPr>
      <w:rFonts w:ascii="Calibri" w:eastAsia="Calibri" w:hAnsi="Calibri" w:cs="Calibri"/>
      <w:lang w:val="es-CO"/>
    </w:rPr>
  </w:style>
  <w:style w:type="table" w:customStyle="1" w:styleId="TableNormal10">
    <w:name w:val="Table Normal1"/>
    <w:uiPriority w:val="2"/>
    <w:semiHidden/>
    <w:unhideWhenUsed/>
    <w:qFormat/>
    <w:rsid w:val="00A06BF1"/>
    <w:tblPr>
      <w:tblInd w:w="0" w:type="dxa"/>
      <w:tblCellMar>
        <w:top w:w="0" w:type="dxa"/>
        <w:left w:w="0" w:type="dxa"/>
        <w:bottom w:w="0" w:type="dxa"/>
        <w:right w:w="0" w:type="dxa"/>
      </w:tblCellMar>
    </w:tblPr>
  </w:style>
  <w:style w:type="paragraph" w:styleId="Textonotapie">
    <w:name w:val="footnote text"/>
    <w:basedOn w:val="Normal"/>
    <w:link w:val="TextonotapieCar"/>
    <w:uiPriority w:val="99"/>
    <w:unhideWhenUsed/>
    <w:rsid w:val="00A06BF1"/>
    <w:rPr>
      <w:sz w:val="24"/>
      <w:szCs w:val="24"/>
    </w:rPr>
  </w:style>
  <w:style w:type="character" w:customStyle="1" w:styleId="TextonotapieCar">
    <w:name w:val="Texto nota pie Car"/>
    <w:basedOn w:val="Fuentedeprrafopredeter"/>
    <w:link w:val="Textonotapie"/>
    <w:uiPriority w:val="99"/>
    <w:rsid w:val="00A06BF1"/>
    <w:rPr>
      <w:rFonts w:ascii="Calibri" w:eastAsia="Calibri" w:hAnsi="Calibri" w:cs="Calibri"/>
      <w:sz w:val="24"/>
      <w:szCs w:val="24"/>
      <w:lang w:val="es-CO"/>
    </w:rPr>
  </w:style>
  <w:style w:type="character" w:styleId="Refdenotaalpie">
    <w:name w:val="footnote reference"/>
    <w:basedOn w:val="Fuentedeprrafopredeter"/>
    <w:uiPriority w:val="99"/>
    <w:unhideWhenUsed/>
    <w:rsid w:val="00A06BF1"/>
    <w:rPr>
      <w:vertAlign w:val="superscript"/>
    </w:rPr>
  </w:style>
  <w:style w:type="paragraph" w:styleId="Revisin">
    <w:name w:val="Revision"/>
    <w:hidden/>
    <w:uiPriority w:val="99"/>
    <w:semiHidden/>
    <w:rsid w:val="00A06BF1"/>
    <w:pPr>
      <w:widowControl/>
      <w:autoSpaceDE/>
      <w:autoSpaceDN/>
    </w:pPr>
    <w:rPr>
      <w:rFonts w:ascii="Calibri" w:eastAsia="Calibri" w:hAnsi="Calibri" w:cs="Calibr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7100">
      <w:bodyDiv w:val="1"/>
      <w:marLeft w:val="0"/>
      <w:marRight w:val="0"/>
      <w:marTop w:val="0"/>
      <w:marBottom w:val="0"/>
      <w:divBdr>
        <w:top w:val="none" w:sz="0" w:space="0" w:color="auto"/>
        <w:left w:val="none" w:sz="0" w:space="0" w:color="auto"/>
        <w:bottom w:val="none" w:sz="0" w:space="0" w:color="auto"/>
        <w:right w:val="none" w:sz="0" w:space="0" w:color="auto"/>
      </w:divBdr>
    </w:div>
    <w:div w:id="1051076068">
      <w:bodyDiv w:val="1"/>
      <w:marLeft w:val="0"/>
      <w:marRight w:val="0"/>
      <w:marTop w:val="0"/>
      <w:marBottom w:val="0"/>
      <w:divBdr>
        <w:top w:val="none" w:sz="0" w:space="0" w:color="auto"/>
        <w:left w:val="none" w:sz="0" w:space="0" w:color="auto"/>
        <w:bottom w:val="none" w:sz="0" w:space="0" w:color="auto"/>
        <w:right w:val="none" w:sz="0" w:space="0" w:color="auto"/>
      </w:divBdr>
    </w:div>
    <w:div w:id="1098284392">
      <w:bodyDiv w:val="1"/>
      <w:marLeft w:val="0"/>
      <w:marRight w:val="0"/>
      <w:marTop w:val="0"/>
      <w:marBottom w:val="0"/>
      <w:divBdr>
        <w:top w:val="none" w:sz="0" w:space="0" w:color="auto"/>
        <w:left w:val="none" w:sz="0" w:space="0" w:color="auto"/>
        <w:bottom w:val="none" w:sz="0" w:space="0" w:color="auto"/>
        <w:right w:val="none" w:sz="0" w:space="0" w:color="auto"/>
      </w:divBdr>
      <w:divsChild>
        <w:div w:id="861744275">
          <w:marLeft w:val="0"/>
          <w:marRight w:val="0"/>
          <w:marTop w:val="0"/>
          <w:marBottom w:val="0"/>
          <w:divBdr>
            <w:top w:val="none" w:sz="0" w:space="0" w:color="auto"/>
            <w:left w:val="none" w:sz="0" w:space="0" w:color="auto"/>
            <w:bottom w:val="none" w:sz="0" w:space="0" w:color="auto"/>
            <w:right w:val="none" w:sz="0" w:space="0" w:color="auto"/>
          </w:divBdr>
        </w:div>
        <w:div w:id="691959859">
          <w:marLeft w:val="0"/>
          <w:marRight w:val="0"/>
          <w:marTop w:val="0"/>
          <w:marBottom w:val="0"/>
          <w:divBdr>
            <w:top w:val="none" w:sz="0" w:space="0" w:color="auto"/>
            <w:left w:val="none" w:sz="0" w:space="0" w:color="auto"/>
            <w:bottom w:val="none" w:sz="0" w:space="0" w:color="auto"/>
            <w:right w:val="none" w:sz="0" w:space="0" w:color="auto"/>
          </w:divBdr>
        </w:div>
        <w:div w:id="1782069006">
          <w:marLeft w:val="0"/>
          <w:marRight w:val="0"/>
          <w:marTop w:val="0"/>
          <w:marBottom w:val="0"/>
          <w:divBdr>
            <w:top w:val="none" w:sz="0" w:space="0" w:color="auto"/>
            <w:left w:val="none" w:sz="0" w:space="0" w:color="auto"/>
            <w:bottom w:val="none" w:sz="0" w:space="0" w:color="auto"/>
            <w:right w:val="none" w:sz="0" w:space="0" w:color="auto"/>
          </w:divBdr>
        </w:div>
        <w:div w:id="548876713">
          <w:marLeft w:val="0"/>
          <w:marRight w:val="0"/>
          <w:marTop w:val="0"/>
          <w:marBottom w:val="0"/>
          <w:divBdr>
            <w:top w:val="none" w:sz="0" w:space="0" w:color="auto"/>
            <w:left w:val="none" w:sz="0" w:space="0" w:color="auto"/>
            <w:bottom w:val="none" w:sz="0" w:space="0" w:color="auto"/>
            <w:right w:val="none" w:sz="0" w:space="0" w:color="auto"/>
          </w:divBdr>
        </w:div>
      </w:divsChild>
    </w:div>
    <w:div w:id="1285425737">
      <w:bodyDiv w:val="1"/>
      <w:marLeft w:val="0"/>
      <w:marRight w:val="0"/>
      <w:marTop w:val="0"/>
      <w:marBottom w:val="0"/>
      <w:divBdr>
        <w:top w:val="none" w:sz="0" w:space="0" w:color="auto"/>
        <w:left w:val="none" w:sz="0" w:space="0" w:color="auto"/>
        <w:bottom w:val="none" w:sz="0" w:space="0" w:color="auto"/>
        <w:right w:val="none" w:sz="0" w:space="0" w:color="auto"/>
      </w:divBdr>
      <w:divsChild>
        <w:div w:id="812260099">
          <w:marLeft w:val="0"/>
          <w:marRight w:val="0"/>
          <w:marTop w:val="0"/>
          <w:marBottom w:val="0"/>
          <w:divBdr>
            <w:top w:val="none" w:sz="0" w:space="0" w:color="auto"/>
            <w:left w:val="none" w:sz="0" w:space="0" w:color="auto"/>
            <w:bottom w:val="none" w:sz="0" w:space="0" w:color="auto"/>
            <w:right w:val="none" w:sz="0" w:space="0" w:color="auto"/>
          </w:divBdr>
        </w:div>
        <w:div w:id="1207839582">
          <w:marLeft w:val="0"/>
          <w:marRight w:val="0"/>
          <w:marTop w:val="0"/>
          <w:marBottom w:val="0"/>
          <w:divBdr>
            <w:top w:val="none" w:sz="0" w:space="0" w:color="auto"/>
            <w:left w:val="none" w:sz="0" w:space="0" w:color="auto"/>
            <w:bottom w:val="none" w:sz="0" w:space="0" w:color="auto"/>
            <w:right w:val="none" w:sz="0" w:space="0" w:color="auto"/>
          </w:divBdr>
        </w:div>
        <w:div w:id="1274745978">
          <w:marLeft w:val="0"/>
          <w:marRight w:val="0"/>
          <w:marTop w:val="0"/>
          <w:marBottom w:val="0"/>
          <w:divBdr>
            <w:top w:val="none" w:sz="0" w:space="0" w:color="auto"/>
            <w:left w:val="none" w:sz="0" w:space="0" w:color="auto"/>
            <w:bottom w:val="none" w:sz="0" w:space="0" w:color="auto"/>
            <w:right w:val="none" w:sz="0" w:space="0" w:color="auto"/>
          </w:divBdr>
        </w:div>
        <w:div w:id="176114035">
          <w:marLeft w:val="0"/>
          <w:marRight w:val="0"/>
          <w:marTop w:val="0"/>
          <w:marBottom w:val="0"/>
          <w:divBdr>
            <w:top w:val="none" w:sz="0" w:space="0" w:color="auto"/>
            <w:left w:val="none" w:sz="0" w:space="0" w:color="auto"/>
            <w:bottom w:val="none" w:sz="0" w:space="0" w:color="auto"/>
            <w:right w:val="none" w:sz="0" w:space="0" w:color="auto"/>
          </w:divBdr>
        </w:div>
      </w:divsChild>
    </w:div>
    <w:div w:id="1758206066">
      <w:bodyDiv w:val="1"/>
      <w:marLeft w:val="0"/>
      <w:marRight w:val="0"/>
      <w:marTop w:val="0"/>
      <w:marBottom w:val="0"/>
      <w:divBdr>
        <w:top w:val="none" w:sz="0" w:space="0" w:color="auto"/>
        <w:left w:val="none" w:sz="0" w:space="0" w:color="auto"/>
        <w:bottom w:val="none" w:sz="0" w:space="0" w:color="auto"/>
        <w:right w:val="none" w:sz="0" w:space="0" w:color="auto"/>
      </w:divBdr>
      <w:divsChild>
        <w:div w:id="1475029644">
          <w:marLeft w:val="0"/>
          <w:marRight w:val="0"/>
          <w:marTop w:val="0"/>
          <w:marBottom w:val="0"/>
          <w:divBdr>
            <w:top w:val="none" w:sz="0" w:space="0" w:color="auto"/>
            <w:left w:val="none" w:sz="0" w:space="0" w:color="auto"/>
            <w:bottom w:val="none" w:sz="0" w:space="0" w:color="auto"/>
            <w:right w:val="none" w:sz="0" w:space="0" w:color="auto"/>
          </w:divBdr>
        </w:div>
        <w:div w:id="1599217081">
          <w:marLeft w:val="0"/>
          <w:marRight w:val="0"/>
          <w:marTop w:val="0"/>
          <w:marBottom w:val="0"/>
          <w:divBdr>
            <w:top w:val="none" w:sz="0" w:space="0" w:color="auto"/>
            <w:left w:val="none" w:sz="0" w:space="0" w:color="auto"/>
            <w:bottom w:val="none" w:sz="0" w:space="0" w:color="auto"/>
            <w:right w:val="none" w:sz="0" w:space="0" w:color="auto"/>
          </w:divBdr>
        </w:div>
        <w:div w:id="1629240442">
          <w:marLeft w:val="0"/>
          <w:marRight w:val="0"/>
          <w:marTop w:val="0"/>
          <w:marBottom w:val="0"/>
          <w:divBdr>
            <w:top w:val="none" w:sz="0" w:space="0" w:color="auto"/>
            <w:left w:val="none" w:sz="0" w:space="0" w:color="auto"/>
            <w:bottom w:val="none" w:sz="0" w:space="0" w:color="auto"/>
            <w:right w:val="none" w:sz="0" w:space="0" w:color="auto"/>
          </w:divBdr>
        </w:div>
        <w:div w:id="10492614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5233F-8EE0-4BF8-8007-0EAA6B41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5926</Words>
  <Characters>32594</Characters>
  <Application>Microsoft Office Word</Application>
  <DocSecurity>0</DocSecurity>
  <Lines>271</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Contrato de suministro instalación y mantenimiento</vt:lpstr>
      <vt:lpstr>Modelo de Contrato de suministro instalación y mantenimiento</vt:lpstr>
    </vt:vector>
  </TitlesOfParts>
  <Company/>
  <LinksUpToDate>false</LinksUpToDate>
  <CharactersWithSpaces>38444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de suministro instalación y mantenimiento</dc:title>
  <dc:subject/>
  <dc:creator>DRR0000</dc:creator>
  <cp:keywords/>
  <dc:description/>
  <cp:lastModifiedBy>User</cp:lastModifiedBy>
  <cp:revision>4</cp:revision>
  <cp:lastPrinted>2017-05-17T23:45:00Z</cp:lastPrinted>
  <dcterms:created xsi:type="dcterms:W3CDTF">2018-05-11T21:44:00Z</dcterms:created>
  <dcterms:modified xsi:type="dcterms:W3CDTF">2018-06-14T21:18:00Z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PDFCreator Version 1.7.0</vt:lpwstr>
  </property>
  <property fmtid="{D5CDD505-2E9C-101B-9397-08002B2CF9AE}" pid="4" name="LastSaved">
    <vt:filetime>2017-05-12T00:00:00Z</vt:filetime>
  </property>
</Properties>
</file>